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1A470" w14:textId="77777777" w:rsidR="005C5263" w:rsidRPr="005C5263" w:rsidRDefault="005C5263" w:rsidP="005C526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C52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Documentation for MATLAB Signal Processing Project</w:t>
      </w:r>
    </w:p>
    <w:p w14:paraId="61FA9484" w14:textId="122BD85D" w:rsidR="003F0D6B" w:rsidRDefault="003F0D6B" w:rsidP="005C52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Done by:</w:t>
      </w:r>
    </w:p>
    <w:p w14:paraId="617DA8A5" w14:textId="77777777" w:rsidR="003F0D6B" w:rsidRPr="003F0D6B" w:rsidRDefault="003F0D6B" w:rsidP="005C5263">
      <w:pPr>
        <w:spacing w:before="100" w:beforeAutospacing="1" w:after="100" w:afterAutospacing="1" w:line="240" w:lineRule="auto"/>
        <w:outlineLvl w:val="1"/>
        <w:rPr>
          <w:rFonts w:ascii="Noto Sans" w:hAnsi="Noto Sans" w:cs="Noto Sans"/>
          <w:b/>
          <w:bCs/>
          <w:bdr w:val="none" w:sz="0" w:space="0" w:color="auto" w:frame="1"/>
        </w:rPr>
      </w:pPr>
      <w:r w:rsidRPr="003F0D6B">
        <w:rPr>
          <w:rFonts w:ascii="Noto Sans" w:hAnsi="Noto Sans" w:cs="Noto Sans"/>
          <w:b/>
          <w:bCs/>
          <w:bdr w:val="none" w:sz="0" w:space="0" w:color="auto" w:frame="1"/>
        </w:rPr>
        <w:t>Al-Braa Hamdy ID: 4410708</w:t>
      </w:r>
    </w:p>
    <w:p w14:paraId="3698BF35" w14:textId="77777777" w:rsidR="003F0D6B" w:rsidRPr="003F0D6B" w:rsidRDefault="003F0D6B" w:rsidP="005C5263">
      <w:pPr>
        <w:spacing w:before="100" w:beforeAutospacing="1" w:after="100" w:afterAutospacing="1" w:line="240" w:lineRule="auto"/>
        <w:outlineLvl w:val="1"/>
        <w:rPr>
          <w:rFonts w:ascii="Noto Sans" w:hAnsi="Noto Sans" w:cs="Noto Sans"/>
          <w:b/>
          <w:bCs/>
          <w:bdr w:val="none" w:sz="0" w:space="0" w:color="auto" w:frame="1"/>
        </w:rPr>
      </w:pPr>
      <w:r w:rsidRPr="003F0D6B">
        <w:rPr>
          <w:rFonts w:ascii="Noto Sans" w:hAnsi="Noto Sans" w:cs="Noto Sans"/>
          <w:b/>
          <w:bCs/>
          <w:bdr w:val="none" w:sz="0" w:space="0" w:color="auto" w:frame="1"/>
        </w:rPr>
        <w:t xml:space="preserve"> Khaled Samir ID: 4410257 </w:t>
      </w:r>
    </w:p>
    <w:p w14:paraId="279ACF78" w14:textId="77777777" w:rsidR="003F0D6B" w:rsidRPr="003F0D6B" w:rsidRDefault="003F0D6B" w:rsidP="005C5263">
      <w:pPr>
        <w:spacing w:before="100" w:beforeAutospacing="1" w:after="100" w:afterAutospacing="1" w:line="240" w:lineRule="auto"/>
        <w:outlineLvl w:val="1"/>
        <w:rPr>
          <w:rFonts w:ascii="Noto Sans" w:hAnsi="Noto Sans" w:cs="Noto Sans"/>
          <w:b/>
          <w:bCs/>
          <w:bdr w:val="none" w:sz="0" w:space="0" w:color="auto" w:frame="1"/>
        </w:rPr>
      </w:pPr>
      <w:r w:rsidRPr="003F0D6B">
        <w:rPr>
          <w:rFonts w:ascii="Noto Sans" w:hAnsi="Noto Sans" w:cs="Noto Sans"/>
          <w:b/>
          <w:bCs/>
          <w:bdr w:val="none" w:sz="0" w:space="0" w:color="auto" w:frame="1"/>
        </w:rPr>
        <w:t xml:space="preserve">Ibrahim </w:t>
      </w:r>
      <w:proofErr w:type="spellStart"/>
      <w:r w:rsidRPr="003F0D6B">
        <w:rPr>
          <w:rFonts w:ascii="Noto Sans" w:hAnsi="Noto Sans" w:cs="Noto Sans"/>
          <w:b/>
          <w:bCs/>
          <w:bdr w:val="none" w:sz="0" w:space="0" w:color="auto" w:frame="1"/>
        </w:rPr>
        <w:t>Alshash</w:t>
      </w:r>
      <w:proofErr w:type="spellEnd"/>
      <w:r w:rsidRPr="003F0D6B">
        <w:rPr>
          <w:rFonts w:ascii="Noto Sans" w:hAnsi="Noto Sans" w:cs="Noto Sans"/>
          <w:b/>
          <w:bCs/>
          <w:bdr w:val="none" w:sz="0" w:space="0" w:color="auto" w:frame="1"/>
        </w:rPr>
        <w:t xml:space="preserve"> ID: 4410873 </w:t>
      </w:r>
    </w:p>
    <w:p w14:paraId="5812D843" w14:textId="77777777" w:rsidR="003F0D6B" w:rsidRPr="003F0D6B" w:rsidRDefault="003F0D6B" w:rsidP="005C5263">
      <w:pPr>
        <w:spacing w:before="100" w:beforeAutospacing="1" w:after="100" w:afterAutospacing="1" w:line="240" w:lineRule="auto"/>
        <w:outlineLvl w:val="1"/>
        <w:rPr>
          <w:rFonts w:ascii="Noto Sans" w:hAnsi="Noto Sans" w:cs="Noto Sans"/>
          <w:b/>
          <w:bCs/>
          <w:bdr w:val="none" w:sz="0" w:space="0" w:color="auto" w:frame="1"/>
        </w:rPr>
      </w:pPr>
      <w:r w:rsidRPr="003F0D6B">
        <w:rPr>
          <w:rFonts w:ascii="Noto Sans" w:hAnsi="Noto Sans" w:cs="Noto Sans"/>
          <w:b/>
          <w:bCs/>
          <w:bdr w:val="none" w:sz="0" w:space="0" w:color="auto" w:frame="1"/>
        </w:rPr>
        <w:t xml:space="preserve">Abdelrahman </w:t>
      </w:r>
      <w:proofErr w:type="spellStart"/>
      <w:r w:rsidRPr="003F0D6B">
        <w:rPr>
          <w:rFonts w:ascii="Noto Sans" w:hAnsi="Noto Sans" w:cs="Noto Sans"/>
          <w:b/>
          <w:bCs/>
          <w:bdr w:val="none" w:sz="0" w:space="0" w:color="auto" w:frame="1"/>
        </w:rPr>
        <w:t>Elawady</w:t>
      </w:r>
      <w:proofErr w:type="spellEnd"/>
      <w:r w:rsidRPr="003F0D6B">
        <w:rPr>
          <w:rFonts w:ascii="Noto Sans" w:hAnsi="Noto Sans" w:cs="Noto Sans"/>
          <w:b/>
          <w:bCs/>
          <w:bdr w:val="none" w:sz="0" w:space="0" w:color="auto" w:frame="1"/>
        </w:rPr>
        <w:t xml:space="preserve"> ID: 4413746 </w:t>
      </w:r>
    </w:p>
    <w:p w14:paraId="35DD085A" w14:textId="7915E583" w:rsidR="003F0D6B" w:rsidRPr="003F0D6B" w:rsidRDefault="003F0D6B" w:rsidP="005C52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0D6B">
        <w:rPr>
          <w:rFonts w:ascii="Noto Sans" w:hAnsi="Noto Sans" w:cs="Noto Sans"/>
          <w:b/>
          <w:bCs/>
          <w:bdr w:val="none" w:sz="0" w:space="0" w:color="auto" w:frame="1"/>
        </w:rPr>
        <w:t>Khalid Alghamdi ID: 4411284</w:t>
      </w:r>
    </w:p>
    <w:p w14:paraId="5CFE546C" w14:textId="0DAA869B" w:rsidR="005C5263" w:rsidRPr="005C5263" w:rsidRDefault="005C5263" w:rsidP="005C52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52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23F99744" w14:textId="77777777" w:rsidR="005C5263" w:rsidRPr="005C5263" w:rsidRDefault="005C5263" w:rsidP="005C5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2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MATLAB project is designed to generate, add noise to, and filter a signal. The user can interactively choose the type of signal (sine, cosine, or square) and the type of filter (moving average, Gaussian, or </w:t>
      </w:r>
      <w:proofErr w:type="spellStart"/>
      <w:r w:rsidRPr="005C52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Savitzky</w:t>
      </w:r>
      <w:proofErr w:type="spellEnd"/>
      <w:r w:rsidRPr="005C52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-Golay). The signals are then plotted and written to a file.</w:t>
      </w:r>
    </w:p>
    <w:p w14:paraId="392CD1FD" w14:textId="77777777" w:rsidR="005C5263" w:rsidRPr="005C5263" w:rsidRDefault="005C5263" w:rsidP="005C52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52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Features of Design and Implementation</w:t>
      </w:r>
    </w:p>
    <w:p w14:paraId="078098ED" w14:textId="77777777" w:rsidR="005C5263" w:rsidRPr="005C5263" w:rsidRDefault="005C5263" w:rsidP="005C52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52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Worked Well</w:t>
      </w:r>
    </w:p>
    <w:p w14:paraId="6B77708C" w14:textId="77777777" w:rsidR="005C5263" w:rsidRPr="005C5263" w:rsidRDefault="005C5263" w:rsidP="005C5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Interactive Menu</w:t>
      </w:r>
      <w:r w:rsidRPr="005C52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interactive menu allows users to choose the type of signal and filter. This makes the program flexible and user-friendly.</w:t>
      </w:r>
    </w:p>
    <w:p w14:paraId="60258A64" w14:textId="77777777" w:rsidR="005C5263" w:rsidRPr="005C5263" w:rsidRDefault="005C5263" w:rsidP="005C5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Signal Generation</w:t>
      </w:r>
      <w:r w:rsidRPr="005C52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proofErr w:type="spellStart"/>
      <w:r w:rsidRPr="005C5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generate_signal</w:t>
      </w:r>
      <w:proofErr w:type="spellEnd"/>
      <w:r w:rsidRPr="005C52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successfully creates different types of signals based on user input.</w:t>
      </w:r>
    </w:p>
    <w:p w14:paraId="1B3B0EF3" w14:textId="77777777" w:rsidR="005C5263" w:rsidRPr="005C5263" w:rsidRDefault="005C5263" w:rsidP="005C5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Noise Addition and Filtering</w:t>
      </w:r>
      <w:r w:rsidRPr="005C52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proofErr w:type="spellStart"/>
      <w:r w:rsidRPr="005C5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add_noise</w:t>
      </w:r>
      <w:proofErr w:type="spellEnd"/>
      <w:r w:rsidRPr="005C52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5C5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filter_noise</w:t>
      </w:r>
      <w:proofErr w:type="spellEnd"/>
      <w:r w:rsidRPr="005C52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functions effectively add noise to the signal and filter it out, respectively.</w:t>
      </w:r>
    </w:p>
    <w:p w14:paraId="43B933FA" w14:textId="77777777" w:rsidR="005C5263" w:rsidRPr="005C5263" w:rsidRDefault="005C5263" w:rsidP="005C5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Plotting and File Writing</w:t>
      </w:r>
      <w:r w:rsidRPr="005C52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proofErr w:type="spellStart"/>
      <w:r w:rsidRPr="005C52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plot_signals</w:t>
      </w:r>
      <w:proofErr w:type="spellEnd"/>
      <w:r w:rsidRPr="005C52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provides a visual representation of the original, noisy, and filtered signals. The signals are also written to a file for further analysis.</w:t>
      </w:r>
    </w:p>
    <w:p w14:paraId="330BE466" w14:textId="77777777" w:rsidR="005C5263" w:rsidRPr="005C5263" w:rsidRDefault="005C5263" w:rsidP="005C52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52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Did Not Work Well</w:t>
      </w:r>
    </w:p>
    <w:p w14:paraId="6A45EA14" w14:textId="77777777" w:rsidR="005C5263" w:rsidRPr="005C5263" w:rsidRDefault="005C5263" w:rsidP="005C52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</w:t>
      </w:r>
      <w:r w:rsidRPr="005C52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program does not handle invalid user inputs. For example, if the user enters a number that is not in the menu options, the program may crash or behave unexpectedly.</w:t>
      </w:r>
    </w:p>
    <w:p w14:paraId="1731F6FB" w14:textId="77777777" w:rsidR="005C5263" w:rsidRPr="005C5263" w:rsidRDefault="005C5263" w:rsidP="005C52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52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Ideas for Additional Features and Design Improvements</w:t>
      </w:r>
    </w:p>
    <w:p w14:paraId="72DCBC5E" w14:textId="77777777" w:rsidR="005C5263" w:rsidRPr="005C5263" w:rsidRDefault="005C5263" w:rsidP="005C52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Error Handling</w:t>
      </w:r>
      <w:r w:rsidRPr="005C52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Implement error handling to ensure that the program can handle invalid user inputs gracefully.</w:t>
      </w:r>
    </w:p>
    <w:p w14:paraId="4A14E7A6" w14:textId="0A98D70A" w:rsidR="007E2926" w:rsidRDefault="005C5263" w:rsidP="00D95F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Additional Signal and Filter Types</w:t>
      </w:r>
      <w:r w:rsidRPr="005C52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Include more types of signals and filters for the user to choose from</w:t>
      </w:r>
      <w:r w:rsidR="00D95F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314D0B" w14:textId="335AC92A" w:rsidR="00D95F0B" w:rsidRPr="003F0D6B" w:rsidRDefault="003F0D6B" w:rsidP="003F0D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Additional frequency feature</w:t>
      </w:r>
      <w:r w:rsidRPr="003F0D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ability to choose specified frequency value by the user for their specific application.</w:t>
      </w:r>
    </w:p>
    <w:p w14:paraId="39CBE1E1" w14:textId="1F07B76E" w:rsidR="005C5263" w:rsidRPr="005C5263" w:rsidRDefault="005C5263" w:rsidP="005C52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52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Determination of Necessary Changes</w:t>
      </w:r>
    </w:p>
    <w:p w14:paraId="5DA54416" w14:textId="5FC6CB48" w:rsidR="005C5263" w:rsidRPr="005C5263" w:rsidRDefault="005C5263" w:rsidP="005C5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2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need for these changes was determined through testing and user feedback. Users reported that the program crashed when they entered invalid inputs</w:t>
      </w:r>
      <w:r w:rsidR="003F0D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their need to choose the frequency in addition to more signal types such as the square wave and cosine wave</w:t>
      </w:r>
      <w:r w:rsidRPr="005C52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831E78B" w14:textId="77777777" w:rsidR="005C5263" w:rsidRPr="005C5263" w:rsidRDefault="005C5263" w:rsidP="005C52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52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Justification for Changes</w:t>
      </w:r>
    </w:p>
    <w:p w14:paraId="1D8C9A63" w14:textId="7FD2430B" w:rsidR="005C5263" w:rsidRPr="005C5263" w:rsidRDefault="005C5263" w:rsidP="005C5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2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Implementing error handling will improve the robustness of the program and enhance the user experience. </w:t>
      </w:r>
      <w:r w:rsidR="00D95F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added some conditions to the interactive menu to enhance the user experience so they don’t experience errors that would hinder the program.</w:t>
      </w:r>
      <w:r w:rsidR="003F0D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 added the feature to choose a specific frequency number and implemented it in the signal creation function. And we added more than one signal type. </w:t>
      </w:r>
      <w:r w:rsidR="003F0D6B" w:rsidRPr="005C52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changes will address the issues identified and enhance the overall functionality of the program.</w:t>
      </w:r>
    </w:p>
    <w:p w14:paraId="1BB7DC1E" w14:textId="77777777" w:rsidR="003A6989" w:rsidRDefault="003A6989"/>
    <w:sectPr w:rsidR="003A6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F5A11"/>
    <w:multiLevelType w:val="multilevel"/>
    <w:tmpl w:val="1402F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10294D"/>
    <w:multiLevelType w:val="multilevel"/>
    <w:tmpl w:val="5D8AF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9C6E2A"/>
    <w:multiLevelType w:val="multilevel"/>
    <w:tmpl w:val="259AE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8165187">
    <w:abstractNumId w:val="1"/>
  </w:num>
  <w:num w:numId="2" w16cid:durableId="526679690">
    <w:abstractNumId w:val="0"/>
  </w:num>
  <w:num w:numId="3" w16cid:durableId="772752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63"/>
    <w:rsid w:val="0039542A"/>
    <w:rsid w:val="003A6989"/>
    <w:rsid w:val="003F0D6B"/>
    <w:rsid w:val="00540CE4"/>
    <w:rsid w:val="005C5263"/>
    <w:rsid w:val="00672233"/>
    <w:rsid w:val="007E2926"/>
    <w:rsid w:val="009866C5"/>
    <w:rsid w:val="00D23A42"/>
    <w:rsid w:val="00D95F0B"/>
    <w:rsid w:val="00E6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B6EDF5"/>
  <w15:chartTrackingRefBased/>
  <w15:docId w15:val="{768CE776-F790-45B7-9FE3-838BE94D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2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2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2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52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52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2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2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2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2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2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5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C52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52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5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37f87e-5200-4f61-b7c2-576015a03547" xsi:nil="true"/>
    <ReferenceId xmlns="097e3f8b-ab5a-4c3a-8aca-0c43ea8a8e29" xsi:nil="true"/>
    <lcf76f155ced4ddcb4097134ff3c332f xmlns="097e3f8b-ab5a-4c3a-8aca-0c43ea8a8e29">
      <Terms xmlns="http://schemas.microsoft.com/office/infopath/2007/PartnerControls"/>
    </lcf76f155ced4ddcb4097134ff3c332f>
    <MediaLengthInSeconds xmlns="097e3f8b-ab5a-4c3a-8aca-0c43ea8a8e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3160D9EBC235409259C49C101CD1B6" ma:contentTypeVersion="14" ma:contentTypeDescription="Create a new document." ma:contentTypeScope="" ma:versionID="94cb2443c6a28c92eeb7a3369f55b9b3">
  <xsd:schema xmlns:xsd="http://www.w3.org/2001/XMLSchema" xmlns:xs="http://www.w3.org/2001/XMLSchema" xmlns:p="http://schemas.microsoft.com/office/2006/metadata/properties" xmlns:ns2="097e3f8b-ab5a-4c3a-8aca-0c43ea8a8e29" xmlns:ns3="c137f87e-5200-4f61-b7c2-576015a03547" targetNamespace="http://schemas.microsoft.com/office/2006/metadata/properties" ma:root="true" ma:fieldsID="2f28127871ce4df45f8558a88ed317ac" ns2:_="" ns3:_="">
    <xsd:import namespace="097e3f8b-ab5a-4c3a-8aca-0c43ea8a8e29"/>
    <xsd:import namespace="c137f87e-5200-4f61-b7c2-576015a0354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7e3f8b-ab5a-4c3a-8aca-0c43ea8a8e2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844c2e15-2792-4b68-baa9-1f0fc3303c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7f87e-5200-4f61-b7c2-576015a03547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373a42bb-2225-42d3-92ff-37a699e5096b}" ma:internalName="TaxCatchAll" ma:showField="CatchAllData" ma:web="c137f87e-5200-4f61-b7c2-576015a035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D0CD7E-6FBE-4793-A7A8-A67C41DA72EA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f75fc005-cfca-4c2d-9317-d8ada1811d2e"/>
    <ds:schemaRef ds:uri="http://schemas.microsoft.com/office/infopath/2007/PartnerControls"/>
    <ds:schemaRef ds:uri="http://schemas.openxmlformats.org/package/2006/metadata/core-properties"/>
    <ds:schemaRef ds:uri="ec697b26-472f-49c0-ab91-14d25096ae9a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C48ECC2-544D-4BF6-B456-94188A8A59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5E5315-AB9B-48B6-9789-605AE9A27CC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 Elawady,A. Abdelrahman</dc:creator>
  <cp:keywords/>
  <dc:description/>
  <cp:lastModifiedBy>Hamdi Shehata,E. Elbaraa</cp:lastModifiedBy>
  <cp:revision>2</cp:revision>
  <cp:lastPrinted>2024-05-12T19:39:00Z</cp:lastPrinted>
  <dcterms:created xsi:type="dcterms:W3CDTF">2024-05-12T20:51:00Z</dcterms:created>
  <dcterms:modified xsi:type="dcterms:W3CDTF">2024-05-12T20:51:00Z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0x010100E33160D9EBC235409259C49C101CD1B6</vt:lpwstr>
  </property>
  <property fmtid="{D5CDD505-2E9C-101B-9397-08002B2CF9AE}" pid="3" name="Order">
    <vt:r8>14000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