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2227" w:rsidRDefault="00E52EA0" w:rsidP="00E52EA0">
      <w:pPr>
        <w:rPr>
          <w:b/>
          <w:bCs/>
          <w:i/>
          <w:iCs/>
          <w:sz w:val="72"/>
          <w:szCs w:val="72"/>
          <w:lang w:val="en-GB"/>
        </w:rPr>
      </w:pPr>
      <w:r>
        <w:rPr>
          <w:b/>
          <w:bCs/>
          <w:i/>
          <w:iCs/>
          <w:sz w:val="72"/>
          <w:szCs w:val="72"/>
          <w:lang w:val="en-GB"/>
        </w:rPr>
        <w:t>Data Wrangling Report</w:t>
      </w:r>
    </w:p>
    <w:p w:rsidR="00E52EA0" w:rsidRDefault="00E52EA0" w:rsidP="00E52EA0">
      <w:pPr>
        <w:rPr>
          <w:b/>
          <w:bCs/>
          <w:i/>
          <w:iCs/>
          <w:sz w:val="36"/>
          <w:szCs w:val="36"/>
          <w:lang w:val="en-GB"/>
        </w:rPr>
      </w:pPr>
      <w:r w:rsidRPr="00E52EA0">
        <w:rPr>
          <w:b/>
          <w:bCs/>
          <w:i/>
          <w:iCs/>
          <w:sz w:val="36"/>
          <w:szCs w:val="36"/>
          <w:lang w:val="en-GB"/>
        </w:rPr>
        <w:t>By Abdelrahman Mohamed Ashraf</w:t>
      </w:r>
    </w:p>
    <w:p w:rsidR="00E52EA0" w:rsidRDefault="00E52EA0" w:rsidP="00E52EA0">
      <w:pPr>
        <w:rPr>
          <w:b/>
          <w:bCs/>
          <w:i/>
          <w:iCs/>
          <w:sz w:val="24"/>
          <w:szCs w:val="24"/>
        </w:rPr>
      </w:pPr>
      <w:r w:rsidRPr="00E52EA0">
        <w:rPr>
          <w:b/>
          <w:bCs/>
          <w:i/>
          <w:iCs/>
          <w:sz w:val="24"/>
          <w:szCs w:val="24"/>
          <w:lang w:val="en-GB"/>
        </w:rPr>
        <w:t xml:space="preserve">As an assignment for the Udacity Data Analyst Nanodegree; This report illustrates the main steps involved in the data wrangling of Twitter account </w:t>
      </w:r>
      <w:r>
        <w:rPr>
          <w:b/>
          <w:bCs/>
          <w:i/>
          <w:iCs/>
          <w:sz w:val="24"/>
          <w:szCs w:val="24"/>
          <w:lang w:val="en-GB"/>
        </w:rPr>
        <w:t>“</w:t>
      </w:r>
      <w:r w:rsidRPr="00E52EA0">
        <w:rPr>
          <w:b/>
          <w:bCs/>
          <w:i/>
          <w:iCs/>
          <w:sz w:val="24"/>
          <w:szCs w:val="24"/>
          <w:lang w:val="en-GB"/>
        </w:rPr>
        <w:t>WeRateDogs</w:t>
      </w:r>
      <w:r w:rsidRPr="00E52EA0">
        <w:rPr>
          <w:b/>
          <w:bCs/>
          <w:i/>
          <w:iCs/>
          <w:sz w:val="24"/>
          <w:szCs w:val="24"/>
        </w:rPr>
        <w:t>”.</w:t>
      </w:r>
    </w:p>
    <w:p w:rsidR="00E52EA0" w:rsidRDefault="00E52EA0" w:rsidP="00E52EA0">
      <w:pPr>
        <w:pStyle w:val="Heading1"/>
        <w:rPr>
          <w:sz w:val="40"/>
          <w:szCs w:val="40"/>
        </w:rPr>
      </w:pPr>
      <w:r w:rsidRPr="00790969">
        <w:rPr>
          <w:sz w:val="40"/>
          <w:szCs w:val="40"/>
        </w:rPr>
        <w:t>Data Gathering</w:t>
      </w:r>
    </w:p>
    <w:p w:rsidR="00790969" w:rsidRDefault="00790969" w:rsidP="00790969">
      <w:pPr>
        <w:rPr>
          <w:sz w:val="28"/>
          <w:szCs w:val="28"/>
        </w:rPr>
      </w:pPr>
      <w:r>
        <w:rPr>
          <w:sz w:val="28"/>
          <w:szCs w:val="28"/>
        </w:rPr>
        <w:t>In this step, collecting the data takes place. There were three main resources for data in this project:</w:t>
      </w:r>
    </w:p>
    <w:p w:rsidR="00790969" w:rsidRDefault="004822AC" w:rsidP="004822A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Twitter_</w:t>
      </w:r>
      <w:r w:rsidR="004B4412">
        <w:rPr>
          <w:sz w:val="28"/>
          <w:szCs w:val="28"/>
        </w:rPr>
        <w:t>archive_enhanced.csv file, this file was delivered on the project details page and downloaded manually then imported to the workspace using Pandas’</w:t>
      </w:r>
      <w:r w:rsidR="00200840">
        <w:rPr>
          <w:sz w:val="28"/>
          <w:szCs w:val="28"/>
        </w:rPr>
        <w:t xml:space="preserve"> “pd.read_csv” function.</w:t>
      </w:r>
    </w:p>
    <w:p w:rsidR="00C61BBF" w:rsidRDefault="00E37DD7" w:rsidP="004822A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Image_prediction.tsv is the second file, </w:t>
      </w:r>
      <w:r w:rsidR="00AB5E93">
        <w:rPr>
          <w:sz w:val="28"/>
          <w:szCs w:val="28"/>
        </w:rPr>
        <w:t>it was hosted on a webpage and downloaded</w:t>
      </w:r>
      <w:r w:rsidR="00032A3D">
        <w:rPr>
          <w:sz w:val="28"/>
          <w:szCs w:val="28"/>
        </w:rPr>
        <w:t xml:space="preserve"> from its url using the</w:t>
      </w:r>
      <w:r w:rsidR="00B27E3E">
        <w:rPr>
          <w:sz w:val="28"/>
          <w:szCs w:val="28"/>
        </w:rPr>
        <w:t xml:space="preserve"> requests library in Python and then imported to the workspace using Pandas’ “pd.read_csv” function as well.</w:t>
      </w:r>
    </w:p>
    <w:p w:rsidR="00AE4A3D" w:rsidRDefault="002C392A" w:rsidP="004822A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final dataset was gathered from the Twitter API</w:t>
      </w:r>
      <w:r w:rsidR="0097066C">
        <w:rPr>
          <w:sz w:val="28"/>
          <w:szCs w:val="28"/>
        </w:rPr>
        <w:t xml:space="preserve"> v</w:t>
      </w:r>
      <w:r w:rsidR="004054EF">
        <w:rPr>
          <w:sz w:val="28"/>
          <w:szCs w:val="28"/>
        </w:rPr>
        <w:t xml:space="preserve">ia the Tweepy library in Python by querying the API to get extra data for each tweet in the </w:t>
      </w:r>
      <w:r w:rsidR="00AD5410">
        <w:rPr>
          <w:sz w:val="28"/>
          <w:szCs w:val="28"/>
        </w:rPr>
        <w:t>first file using its IDs</w:t>
      </w:r>
      <w:r w:rsidR="00CB5081">
        <w:rPr>
          <w:sz w:val="28"/>
          <w:szCs w:val="28"/>
        </w:rPr>
        <w:t>.</w:t>
      </w:r>
    </w:p>
    <w:p w:rsidR="00CB5081" w:rsidRDefault="00CB5081" w:rsidP="00CB5081">
      <w:pPr>
        <w:pStyle w:val="Heading1"/>
        <w:rPr>
          <w:sz w:val="40"/>
          <w:szCs w:val="40"/>
        </w:rPr>
      </w:pPr>
      <w:r>
        <w:rPr>
          <w:sz w:val="40"/>
          <w:szCs w:val="40"/>
        </w:rPr>
        <w:t>Data Assessment</w:t>
      </w:r>
    </w:p>
    <w:p w:rsidR="00210D86" w:rsidRDefault="004A1275" w:rsidP="00210D86">
      <w:pPr>
        <w:rPr>
          <w:sz w:val="28"/>
          <w:szCs w:val="28"/>
        </w:rPr>
      </w:pPr>
      <w:r>
        <w:rPr>
          <w:sz w:val="28"/>
          <w:szCs w:val="28"/>
        </w:rPr>
        <w:t>In this step, I investigate my imported datasets</w:t>
      </w:r>
      <w:r w:rsidR="00EE115D">
        <w:rPr>
          <w:sz w:val="28"/>
          <w:szCs w:val="28"/>
        </w:rPr>
        <w:t xml:space="preserve"> both visually and programmatically </w:t>
      </w:r>
      <w:r w:rsidR="00C8063F">
        <w:rPr>
          <w:sz w:val="28"/>
          <w:szCs w:val="28"/>
        </w:rPr>
        <w:t>for quality and tidiness issues.</w:t>
      </w:r>
    </w:p>
    <w:p w:rsidR="00647EF5" w:rsidRDefault="00647EF5" w:rsidP="00760AC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The visual assessment was done through the Excel application to read the datasets and assess them visually and </w:t>
      </w:r>
      <w:r w:rsidR="008D2747">
        <w:rPr>
          <w:sz w:val="28"/>
          <w:szCs w:val="28"/>
        </w:rPr>
        <w:t>then the programmatic assessment was done</w:t>
      </w:r>
      <w:r>
        <w:rPr>
          <w:sz w:val="28"/>
          <w:szCs w:val="28"/>
        </w:rPr>
        <w:t xml:space="preserve"> through some Pandas’ </w:t>
      </w:r>
      <w:r w:rsidR="00760AC6">
        <w:rPr>
          <w:sz w:val="28"/>
          <w:szCs w:val="28"/>
        </w:rPr>
        <w:t>in the Jupyter Notebook.</w:t>
      </w:r>
    </w:p>
    <w:p w:rsidR="00647EF5" w:rsidRDefault="007A1E0E" w:rsidP="00647EF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Missing data was addressed first and then</w:t>
      </w:r>
      <w:r w:rsidR="00D5115C">
        <w:rPr>
          <w:sz w:val="28"/>
          <w:szCs w:val="28"/>
        </w:rPr>
        <w:t xml:space="preserve"> the messy structures that caused</w:t>
      </w:r>
      <w:r w:rsidR="005063DD">
        <w:rPr>
          <w:sz w:val="28"/>
          <w:szCs w:val="28"/>
        </w:rPr>
        <w:t xml:space="preserve"> tidiness issues were addressed to enhance or facilitate </w:t>
      </w:r>
      <w:r w:rsidR="00AF3582">
        <w:rPr>
          <w:sz w:val="28"/>
          <w:szCs w:val="28"/>
        </w:rPr>
        <w:t>dealing with the quality issues</w:t>
      </w:r>
      <w:r w:rsidR="0015617C">
        <w:rPr>
          <w:sz w:val="28"/>
          <w:szCs w:val="28"/>
        </w:rPr>
        <w:t xml:space="preserve"> that fall in the 3</w:t>
      </w:r>
      <w:r w:rsidR="0035682B">
        <w:rPr>
          <w:sz w:val="28"/>
          <w:szCs w:val="28"/>
        </w:rPr>
        <w:t xml:space="preserve"> categories of </w:t>
      </w:r>
      <w:r w:rsidR="0015617C">
        <w:rPr>
          <w:sz w:val="28"/>
          <w:szCs w:val="28"/>
        </w:rPr>
        <w:t xml:space="preserve">Accuracy, Validity and </w:t>
      </w:r>
      <w:r w:rsidR="005C44F2">
        <w:rPr>
          <w:sz w:val="28"/>
          <w:szCs w:val="28"/>
        </w:rPr>
        <w:t>Consistency.</w:t>
      </w:r>
    </w:p>
    <w:p w:rsidR="001C1675" w:rsidRDefault="001C1675" w:rsidP="00415E8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Some of the cleaning efforts were guided or specified by the project motivation; for </w:t>
      </w:r>
      <w:r w:rsidR="006368CA">
        <w:rPr>
          <w:sz w:val="28"/>
          <w:szCs w:val="28"/>
        </w:rPr>
        <w:t>example,</w:t>
      </w:r>
      <w:r>
        <w:rPr>
          <w:sz w:val="28"/>
          <w:szCs w:val="28"/>
        </w:rPr>
        <w:t xml:space="preserve"> one of the key po</w:t>
      </w:r>
      <w:r w:rsidR="00415E8B">
        <w:rPr>
          <w:sz w:val="28"/>
          <w:szCs w:val="28"/>
        </w:rPr>
        <w:t xml:space="preserve">ints in the project motivation </w:t>
      </w:r>
      <w:r w:rsidR="00A00F1C">
        <w:rPr>
          <w:sz w:val="28"/>
          <w:szCs w:val="28"/>
        </w:rPr>
        <w:t xml:space="preserve">was that the data does not include </w:t>
      </w:r>
      <w:r w:rsidR="00CF4D78">
        <w:rPr>
          <w:sz w:val="28"/>
          <w:szCs w:val="28"/>
        </w:rPr>
        <w:t>retweets or replies or tweets that had no images.</w:t>
      </w:r>
    </w:p>
    <w:tbl>
      <w:tblPr>
        <w:tblStyle w:val="TableGrid"/>
        <w:tblW w:w="8820" w:type="dxa"/>
        <w:tblLook w:val="04A0" w:firstRow="1" w:lastRow="0" w:firstColumn="1" w:lastColumn="0" w:noHBand="0" w:noVBand="1"/>
      </w:tblPr>
      <w:tblGrid>
        <w:gridCol w:w="2705"/>
        <w:gridCol w:w="459"/>
        <w:gridCol w:w="2608"/>
        <w:gridCol w:w="3048"/>
      </w:tblGrid>
      <w:tr w:rsidR="00210603" w:rsidTr="003431E8">
        <w:trPr>
          <w:trHeight w:val="790"/>
        </w:trPr>
        <w:tc>
          <w:tcPr>
            <w:tcW w:w="2205" w:type="dxa"/>
            <w:shd w:val="clear" w:color="auto" w:fill="5B9BD5" w:themeFill="accent1"/>
          </w:tcPr>
          <w:p w:rsidR="00210603" w:rsidRDefault="00210603" w:rsidP="002106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Table</w:t>
            </w:r>
          </w:p>
        </w:tc>
        <w:tc>
          <w:tcPr>
            <w:tcW w:w="484" w:type="dxa"/>
            <w:shd w:val="clear" w:color="auto" w:fill="5B9BD5" w:themeFill="accent1"/>
          </w:tcPr>
          <w:p w:rsidR="00210603" w:rsidRDefault="00210603" w:rsidP="002106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#</w:t>
            </w:r>
          </w:p>
        </w:tc>
        <w:tc>
          <w:tcPr>
            <w:tcW w:w="2835" w:type="dxa"/>
            <w:shd w:val="clear" w:color="auto" w:fill="5B9BD5" w:themeFill="accent1"/>
          </w:tcPr>
          <w:p w:rsidR="00210603" w:rsidRDefault="00210603" w:rsidP="002106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Issue</w:t>
            </w:r>
          </w:p>
          <w:p w:rsidR="00365F72" w:rsidRDefault="00365F72" w:rsidP="002106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(Quality Issues)</w:t>
            </w:r>
          </w:p>
        </w:tc>
        <w:tc>
          <w:tcPr>
            <w:tcW w:w="3296" w:type="dxa"/>
            <w:shd w:val="clear" w:color="auto" w:fill="5B9BD5" w:themeFill="accent1"/>
          </w:tcPr>
          <w:p w:rsidR="00210603" w:rsidRDefault="00210603" w:rsidP="002106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Solution</w:t>
            </w:r>
          </w:p>
        </w:tc>
      </w:tr>
      <w:tr w:rsidR="00210603" w:rsidTr="003431E8">
        <w:trPr>
          <w:trHeight w:val="818"/>
        </w:trPr>
        <w:tc>
          <w:tcPr>
            <w:tcW w:w="2205" w:type="dxa"/>
            <w:shd w:val="clear" w:color="auto" w:fill="5B9BD5" w:themeFill="accent1"/>
          </w:tcPr>
          <w:p w:rsidR="00210603" w:rsidRDefault="00210603" w:rsidP="002106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Archive</w:t>
            </w:r>
          </w:p>
        </w:tc>
        <w:tc>
          <w:tcPr>
            <w:tcW w:w="484" w:type="dxa"/>
            <w:shd w:val="clear" w:color="auto" w:fill="BDD6EE" w:themeFill="accent1" w:themeFillTint="66"/>
          </w:tcPr>
          <w:p w:rsidR="00210603" w:rsidRDefault="002F5D6E" w:rsidP="002106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835" w:type="dxa"/>
            <w:shd w:val="clear" w:color="auto" w:fill="BDD6EE" w:themeFill="accent1" w:themeFillTint="66"/>
          </w:tcPr>
          <w:p w:rsidR="00210603" w:rsidRDefault="00D33DAD" w:rsidP="00210603">
            <w:pPr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Data types: t</w:t>
            </w:r>
            <w:r w:rsidR="008560FF" w:rsidRPr="008560FF">
              <w:rPr>
                <w:sz w:val="24"/>
                <w:szCs w:val="24"/>
              </w:rPr>
              <w:t>imestamps are object type.</w:t>
            </w:r>
          </w:p>
        </w:tc>
        <w:tc>
          <w:tcPr>
            <w:tcW w:w="3296" w:type="dxa"/>
            <w:shd w:val="clear" w:color="auto" w:fill="BDD6EE" w:themeFill="accent1" w:themeFillTint="66"/>
          </w:tcPr>
          <w:p w:rsidR="00210603" w:rsidRPr="008560FF" w:rsidRDefault="008560FF" w:rsidP="002106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 conversion from string to datetime</w:t>
            </w:r>
            <w:r w:rsidR="00147B31">
              <w:rPr>
                <w:sz w:val="24"/>
                <w:szCs w:val="24"/>
              </w:rPr>
              <w:t xml:space="preserve"> data type</w:t>
            </w:r>
            <w:r>
              <w:rPr>
                <w:sz w:val="24"/>
                <w:szCs w:val="24"/>
              </w:rPr>
              <w:t>.</w:t>
            </w:r>
          </w:p>
        </w:tc>
      </w:tr>
      <w:tr w:rsidR="00210603" w:rsidTr="003431E8">
        <w:trPr>
          <w:trHeight w:val="790"/>
        </w:trPr>
        <w:tc>
          <w:tcPr>
            <w:tcW w:w="2205" w:type="dxa"/>
            <w:shd w:val="clear" w:color="auto" w:fill="5B9BD5" w:themeFill="accent1"/>
          </w:tcPr>
          <w:p w:rsidR="00210603" w:rsidRDefault="00210603" w:rsidP="00210603">
            <w:pPr>
              <w:rPr>
                <w:sz w:val="28"/>
                <w:szCs w:val="28"/>
              </w:rPr>
            </w:pPr>
          </w:p>
        </w:tc>
        <w:tc>
          <w:tcPr>
            <w:tcW w:w="484" w:type="dxa"/>
            <w:shd w:val="clear" w:color="auto" w:fill="2E74B5" w:themeFill="accent1" w:themeFillShade="BF"/>
          </w:tcPr>
          <w:p w:rsidR="00210603" w:rsidRDefault="00147B31" w:rsidP="002106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835" w:type="dxa"/>
            <w:shd w:val="clear" w:color="auto" w:fill="2E74B5" w:themeFill="accent1" w:themeFillShade="BF"/>
          </w:tcPr>
          <w:p w:rsidR="00210603" w:rsidRPr="005A42AB" w:rsidRDefault="005A42AB" w:rsidP="002106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Tweet ids has an integer data type.</w:t>
            </w:r>
          </w:p>
        </w:tc>
        <w:tc>
          <w:tcPr>
            <w:tcW w:w="3296" w:type="dxa"/>
            <w:shd w:val="clear" w:color="auto" w:fill="2E74B5" w:themeFill="accent1" w:themeFillShade="BF"/>
          </w:tcPr>
          <w:p w:rsidR="00210603" w:rsidRPr="00027BBE" w:rsidRDefault="003D0A52" w:rsidP="002106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 conversion to string.</w:t>
            </w:r>
          </w:p>
        </w:tc>
      </w:tr>
      <w:tr w:rsidR="00210603" w:rsidTr="003431E8">
        <w:trPr>
          <w:trHeight w:val="790"/>
        </w:trPr>
        <w:tc>
          <w:tcPr>
            <w:tcW w:w="2205" w:type="dxa"/>
            <w:shd w:val="clear" w:color="auto" w:fill="5B9BD5" w:themeFill="accent1"/>
          </w:tcPr>
          <w:p w:rsidR="00210603" w:rsidRDefault="00210603" w:rsidP="00210603">
            <w:pPr>
              <w:rPr>
                <w:sz w:val="28"/>
                <w:szCs w:val="28"/>
              </w:rPr>
            </w:pPr>
          </w:p>
        </w:tc>
        <w:tc>
          <w:tcPr>
            <w:tcW w:w="484" w:type="dxa"/>
            <w:shd w:val="clear" w:color="auto" w:fill="BDD6EE" w:themeFill="accent1" w:themeFillTint="66"/>
          </w:tcPr>
          <w:p w:rsidR="00210603" w:rsidRDefault="007A2997" w:rsidP="002106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835" w:type="dxa"/>
            <w:shd w:val="clear" w:color="auto" w:fill="BDD6EE" w:themeFill="accent1" w:themeFillTint="66"/>
          </w:tcPr>
          <w:p w:rsidR="00210603" w:rsidRPr="007A2997" w:rsidRDefault="00567002" w:rsidP="002106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There were retweets and replies in the dataset.</w:t>
            </w:r>
          </w:p>
        </w:tc>
        <w:tc>
          <w:tcPr>
            <w:tcW w:w="3296" w:type="dxa"/>
            <w:shd w:val="clear" w:color="auto" w:fill="BDD6EE" w:themeFill="accent1" w:themeFillTint="66"/>
          </w:tcPr>
          <w:p w:rsidR="00210603" w:rsidRPr="003D388F" w:rsidRDefault="003D388F" w:rsidP="00FF0BB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Removing retweets and replies by </w:t>
            </w:r>
            <w:r w:rsidR="00415B16">
              <w:rPr>
                <w:sz w:val="24"/>
                <w:szCs w:val="24"/>
              </w:rPr>
              <w:t>indexing for the columns that had null va</w:t>
            </w:r>
            <w:r w:rsidR="00FF0BBB">
              <w:rPr>
                <w:sz w:val="24"/>
                <w:szCs w:val="24"/>
              </w:rPr>
              <w:t>lues in the retweets and replies</w:t>
            </w:r>
            <w:r w:rsidR="00415B16">
              <w:rPr>
                <w:sz w:val="24"/>
                <w:szCs w:val="24"/>
              </w:rPr>
              <w:t>.</w:t>
            </w:r>
          </w:p>
        </w:tc>
      </w:tr>
      <w:tr w:rsidR="00210603" w:rsidTr="003431E8">
        <w:trPr>
          <w:trHeight w:val="818"/>
        </w:trPr>
        <w:tc>
          <w:tcPr>
            <w:tcW w:w="2205" w:type="dxa"/>
            <w:shd w:val="clear" w:color="auto" w:fill="5B9BD5" w:themeFill="accent1"/>
          </w:tcPr>
          <w:p w:rsidR="00210603" w:rsidRDefault="00210603" w:rsidP="00210603">
            <w:pPr>
              <w:rPr>
                <w:sz w:val="28"/>
                <w:szCs w:val="28"/>
              </w:rPr>
            </w:pPr>
          </w:p>
        </w:tc>
        <w:tc>
          <w:tcPr>
            <w:tcW w:w="484" w:type="dxa"/>
            <w:shd w:val="clear" w:color="auto" w:fill="2E74B5" w:themeFill="accent1" w:themeFillShade="BF"/>
          </w:tcPr>
          <w:p w:rsidR="00210603" w:rsidRDefault="00B86040" w:rsidP="002106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835" w:type="dxa"/>
            <w:shd w:val="clear" w:color="auto" w:fill="2E74B5" w:themeFill="accent1" w:themeFillShade="BF"/>
          </w:tcPr>
          <w:p w:rsidR="00210603" w:rsidRPr="00B86040" w:rsidRDefault="00B86040" w:rsidP="002106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Expanded_url column had null values.</w:t>
            </w:r>
          </w:p>
        </w:tc>
        <w:tc>
          <w:tcPr>
            <w:tcW w:w="3296" w:type="dxa"/>
            <w:shd w:val="clear" w:color="auto" w:fill="2E74B5" w:themeFill="accent1" w:themeFillShade="BF"/>
          </w:tcPr>
          <w:p w:rsidR="00210603" w:rsidRPr="007C6D59" w:rsidRDefault="007C6D59" w:rsidP="002106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Those rows were dropped as they did not have images in them.</w:t>
            </w:r>
          </w:p>
        </w:tc>
      </w:tr>
      <w:tr w:rsidR="00210603" w:rsidTr="003431E8">
        <w:trPr>
          <w:trHeight w:val="790"/>
        </w:trPr>
        <w:tc>
          <w:tcPr>
            <w:tcW w:w="2205" w:type="dxa"/>
            <w:shd w:val="clear" w:color="auto" w:fill="5B9BD5" w:themeFill="accent1"/>
          </w:tcPr>
          <w:p w:rsidR="00210603" w:rsidRDefault="00210603" w:rsidP="00210603">
            <w:pPr>
              <w:rPr>
                <w:sz w:val="28"/>
                <w:szCs w:val="28"/>
              </w:rPr>
            </w:pPr>
          </w:p>
        </w:tc>
        <w:tc>
          <w:tcPr>
            <w:tcW w:w="484" w:type="dxa"/>
            <w:shd w:val="clear" w:color="auto" w:fill="BDD6EE" w:themeFill="accent1" w:themeFillTint="66"/>
          </w:tcPr>
          <w:p w:rsidR="00210603" w:rsidRDefault="003C2B8B" w:rsidP="002106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835" w:type="dxa"/>
            <w:shd w:val="clear" w:color="auto" w:fill="BDD6EE" w:themeFill="accent1" w:themeFillTint="66"/>
          </w:tcPr>
          <w:p w:rsidR="00210603" w:rsidRDefault="00FE05E2" w:rsidP="00210603">
            <w:pPr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Had</w:t>
            </w:r>
            <w:r w:rsidRPr="00FE05E2">
              <w:rPr>
                <w:sz w:val="24"/>
                <w:szCs w:val="24"/>
              </w:rPr>
              <w:t xml:space="preserve"> tweets that have no images so they need to be dropped.</w:t>
            </w:r>
          </w:p>
        </w:tc>
        <w:tc>
          <w:tcPr>
            <w:tcW w:w="3296" w:type="dxa"/>
            <w:shd w:val="clear" w:color="auto" w:fill="BDD6EE" w:themeFill="accent1" w:themeFillTint="66"/>
          </w:tcPr>
          <w:p w:rsidR="00210603" w:rsidRPr="00FE05E2" w:rsidRDefault="00FE05E2" w:rsidP="002106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Those rows </w:t>
            </w:r>
            <w:r w:rsidR="003832B6">
              <w:rPr>
                <w:sz w:val="24"/>
                <w:szCs w:val="24"/>
              </w:rPr>
              <w:t>were removed</w:t>
            </w:r>
            <w:r w:rsidR="008C5569">
              <w:rPr>
                <w:sz w:val="24"/>
                <w:szCs w:val="24"/>
              </w:rPr>
              <w:t xml:space="preserve"> by comparing and slicing with the image_predictions dataset.</w:t>
            </w:r>
          </w:p>
        </w:tc>
      </w:tr>
      <w:tr w:rsidR="00210603" w:rsidTr="003431E8">
        <w:trPr>
          <w:trHeight w:val="790"/>
        </w:trPr>
        <w:tc>
          <w:tcPr>
            <w:tcW w:w="2205" w:type="dxa"/>
            <w:shd w:val="clear" w:color="auto" w:fill="5B9BD5" w:themeFill="accent1"/>
          </w:tcPr>
          <w:p w:rsidR="00210603" w:rsidRDefault="00210603" w:rsidP="00210603">
            <w:pPr>
              <w:rPr>
                <w:sz w:val="28"/>
                <w:szCs w:val="28"/>
              </w:rPr>
            </w:pPr>
          </w:p>
        </w:tc>
        <w:tc>
          <w:tcPr>
            <w:tcW w:w="484" w:type="dxa"/>
            <w:shd w:val="clear" w:color="auto" w:fill="2E74B5" w:themeFill="accent1" w:themeFillShade="BF"/>
          </w:tcPr>
          <w:p w:rsidR="00210603" w:rsidRDefault="00852F82" w:rsidP="002106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2835" w:type="dxa"/>
            <w:shd w:val="clear" w:color="auto" w:fill="2E74B5" w:themeFill="accent1" w:themeFillShade="BF"/>
          </w:tcPr>
          <w:p w:rsidR="00210603" w:rsidRPr="00856BC0" w:rsidRDefault="001F1467" w:rsidP="00856B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 the newly created dog_stage</w:t>
            </w:r>
            <w:r w:rsidRPr="001F1467">
              <w:rPr>
                <w:sz w:val="24"/>
                <w:szCs w:val="24"/>
              </w:rPr>
              <w:t xml:space="preserve"> column, separate the values that have two </w:t>
            </w:r>
            <w:r w:rsidR="00AB1541">
              <w:rPr>
                <w:sz w:val="24"/>
                <w:szCs w:val="24"/>
              </w:rPr>
              <w:t>stages for example: doggopuppo with a '-' to be doggo-puppo.</w:t>
            </w:r>
          </w:p>
        </w:tc>
        <w:tc>
          <w:tcPr>
            <w:tcW w:w="3296" w:type="dxa"/>
            <w:shd w:val="clear" w:color="auto" w:fill="2E74B5" w:themeFill="accent1" w:themeFillShade="BF"/>
          </w:tcPr>
          <w:p w:rsidR="00210603" w:rsidRPr="000E2263" w:rsidRDefault="000E2263" w:rsidP="002106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Separated the two values by putting a hyphen between them </w:t>
            </w:r>
            <w:r w:rsidR="00DF43D3">
              <w:rPr>
                <w:sz w:val="24"/>
                <w:szCs w:val="24"/>
              </w:rPr>
              <w:t>using string slicing in Pandas.</w:t>
            </w:r>
          </w:p>
        </w:tc>
      </w:tr>
      <w:tr w:rsidR="00210603" w:rsidTr="003431E8">
        <w:trPr>
          <w:trHeight w:val="818"/>
        </w:trPr>
        <w:tc>
          <w:tcPr>
            <w:tcW w:w="2205" w:type="dxa"/>
            <w:shd w:val="clear" w:color="auto" w:fill="5B9BD5" w:themeFill="accent1"/>
          </w:tcPr>
          <w:p w:rsidR="00210603" w:rsidRDefault="00210603" w:rsidP="00210603">
            <w:pPr>
              <w:rPr>
                <w:sz w:val="28"/>
                <w:szCs w:val="28"/>
              </w:rPr>
            </w:pPr>
          </w:p>
        </w:tc>
        <w:tc>
          <w:tcPr>
            <w:tcW w:w="484" w:type="dxa"/>
            <w:shd w:val="clear" w:color="auto" w:fill="BDD6EE" w:themeFill="accent1" w:themeFillTint="66"/>
          </w:tcPr>
          <w:p w:rsidR="00210603" w:rsidRDefault="006C12F9" w:rsidP="002106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2835" w:type="dxa"/>
            <w:shd w:val="clear" w:color="auto" w:fill="BDD6EE" w:themeFill="accent1" w:themeFillTint="66"/>
          </w:tcPr>
          <w:p w:rsidR="00210603" w:rsidRPr="006C12F9" w:rsidRDefault="006C12F9" w:rsidP="002106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rating denominator column sometimes had values larger than 10 which is not right.</w:t>
            </w:r>
          </w:p>
        </w:tc>
        <w:tc>
          <w:tcPr>
            <w:tcW w:w="3296" w:type="dxa"/>
            <w:shd w:val="clear" w:color="auto" w:fill="BDD6EE" w:themeFill="accent1" w:themeFillTint="66"/>
          </w:tcPr>
          <w:p w:rsidR="00210603" w:rsidRPr="006C12F9" w:rsidRDefault="006C12F9" w:rsidP="002106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Normalized all the values in the rating denominator by assigning them the value 10.</w:t>
            </w:r>
          </w:p>
        </w:tc>
      </w:tr>
      <w:tr w:rsidR="003A09B9" w:rsidTr="003431E8">
        <w:trPr>
          <w:trHeight w:val="790"/>
        </w:trPr>
        <w:tc>
          <w:tcPr>
            <w:tcW w:w="2205" w:type="dxa"/>
            <w:shd w:val="clear" w:color="auto" w:fill="5B9BD5" w:themeFill="accent1"/>
          </w:tcPr>
          <w:p w:rsidR="003A09B9" w:rsidRDefault="003A09B9" w:rsidP="003A09B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Api_df</w:t>
            </w:r>
          </w:p>
        </w:tc>
        <w:tc>
          <w:tcPr>
            <w:tcW w:w="484" w:type="dxa"/>
            <w:shd w:val="clear" w:color="auto" w:fill="2E74B5" w:themeFill="accent1" w:themeFillShade="BF"/>
          </w:tcPr>
          <w:p w:rsidR="003A09B9" w:rsidRDefault="003A09B9" w:rsidP="003A09B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2835" w:type="dxa"/>
            <w:shd w:val="clear" w:color="auto" w:fill="2E74B5" w:themeFill="accent1" w:themeFillShade="BF"/>
          </w:tcPr>
          <w:p w:rsidR="003A09B9" w:rsidRPr="00D33DAD" w:rsidRDefault="003A09B9" w:rsidP="003A09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types: timestamps are object type.</w:t>
            </w:r>
          </w:p>
        </w:tc>
        <w:tc>
          <w:tcPr>
            <w:tcW w:w="3296" w:type="dxa"/>
            <w:shd w:val="clear" w:color="auto" w:fill="2E74B5" w:themeFill="accent1" w:themeFillShade="BF"/>
          </w:tcPr>
          <w:p w:rsidR="003A09B9" w:rsidRPr="008560FF" w:rsidRDefault="003A09B9" w:rsidP="003A09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 conversion from string to datetime data type.</w:t>
            </w:r>
          </w:p>
        </w:tc>
      </w:tr>
      <w:tr w:rsidR="003A09B9" w:rsidTr="003431E8">
        <w:trPr>
          <w:trHeight w:val="790"/>
        </w:trPr>
        <w:tc>
          <w:tcPr>
            <w:tcW w:w="2205" w:type="dxa"/>
            <w:shd w:val="clear" w:color="auto" w:fill="5B9BD5" w:themeFill="accent1"/>
          </w:tcPr>
          <w:p w:rsidR="003A09B9" w:rsidRDefault="003A09B9" w:rsidP="003A09B9">
            <w:pPr>
              <w:rPr>
                <w:sz w:val="28"/>
                <w:szCs w:val="28"/>
              </w:rPr>
            </w:pPr>
          </w:p>
        </w:tc>
        <w:tc>
          <w:tcPr>
            <w:tcW w:w="484" w:type="dxa"/>
            <w:shd w:val="clear" w:color="auto" w:fill="BDD6EE" w:themeFill="accent1" w:themeFillTint="66"/>
          </w:tcPr>
          <w:p w:rsidR="003A09B9" w:rsidRDefault="003A09B9" w:rsidP="003A09B9">
            <w:pPr>
              <w:rPr>
                <w:sz w:val="28"/>
                <w:szCs w:val="28"/>
              </w:rPr>
            </w:pPr>
          </w:p>
        </w:tc>
        <w:tc>
          <w:tcPr>
            <w:tcW w:w="2835" w:type="dxa"/>
            <w:shd w:val="clear" w:color="auto" w:fill="BDD6EE" w:themeFill="accent1" w:themeFillTint="66"/>
          </w:tcPr>
          <w:p w:rsidR="008D2315" w:rsidRDefault="008D2315" w:rsidP="008D23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Issue</w:t>
            </w:r>
          </w:p>
          <w:p w:rsidR="003A09B9" w:rsidRDefault="008D2315" w:rsidP="008D23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(Tidiness Issues)</w:t>
            </w:r>
          </w:p>
        </w:tc>
        <w:tc>
          <w:tcPr>
            <w:tcW w:w="3296" w:type="dxa"/>
            <w:shd w:val="clear" w:color="auto" w:fill="BDD6EE" w:themeFill="accent1" w:themeFillTint="66"/>
          </w:tcPr>
          <w:p w:rsidR="003A09B9" w:rsidRDefault="003A09B9" w:rsidP="003A09B9">
            <w:pPr>
              <w:rPr>
                <w:sz w:val="28"/>
                <w:szCs w:val="28"/>
              </w:rPr>
            </w:pPr>
          </w:p>
        </w:tc>
      </w:tr>
      <w:tr w:rsidR="003A09B9" w:rsidTr="003431E8">
        <w:trPr>
          <w:trHeight w:val="790"/>
        </w:trPr>
        <w:tc>
          <w:tcPr>
            <w:tcW w:w="2205" w:type="dxa"/>
            <w:shd w:val="clear" w:color="auto" w:fill="5B9BD5" w:themeFill="accent1"/>
          </w:tcPr>
          <w:p w:rsidR="003A09B9" w:rsidRDefault="0011631E" w:rsidP="003A09B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Archive_df</w:t>
            </w:r>
          </w:p>
        </w:tc>
        <w:tc>
          <w:tcPr>
            <w:tcW w:w="484" w:type="dxa"/>
            <w:shd w:val="clear" w:color="auto" w:fill="2E74B5" w:themeFill="accent1" w:themeFillShade="BF"/>
          </w:tcPr>
          <w:p w:rsidR="003A09B9" w:rsidRDefault="000274D2" w:rsidP="003A09B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835" w:type="dxa"/>
            <w:shd w:val="clear" w:color="auto" w:fill="2E74B5" w:themeFill="accent1" w:themeFillShade="BF"/>
          </w:tcPr>
          <w:p w:rsidR="003A09B9" w:rsidRPr="003607A2" w:rsidRDefault="003607A2" w:rsidP="003A09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dataset had columns related to replies and retweets that needed to be dropped.</w:t>
            </w:r>
          </w:p>
        </w:tc>
        <w:tc>
          <w:tcPr>
            <w:tcW w:w="3296" w:type="dxa"/>
            <w:shd w:val="clear" w:color="auto" w:fill="2E74B5" w:themeFill="accent1" w:themeFillShade="BF"/>
          </w:tcPr>
          <w:p w:rsidR="003A09B9" w:rsidRPr="003607A2" w:rsidRDefault="003607A2" w:rsidP="003A09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columns were dropped using Pandas’ drop function.</w:t>
            </w:r>
          </w:p>
        </w:tc>
      </w:tr>
      <w:tr w:rsidR="003A09B9" w:rsidTr="003431E8">
        <w:trPr>
          <w:trHeight w:val="818"/>
        </w:trPr>
        <w:tc>
          <w:tcPr>
            <w:tcW w:w="2205" w:type="dxa"/>
            <w:shd w:val="clear" w:color="auto" w:fill="5B9BD5" w:themeFill="accent1"/>
          </w:tcPr>
          <w:p w:rsidR="003A09B9" w:rsidRDefault="003A09B9" w:rsidP="003A09B9">
            <w:pPr>
              <w:rPr>
                <w:sz w:val="28"/>
                <w:szCs w:val="28"/>
              </w:rPr>
            </w:pPr>
          </w:p>
        </w:tc>
        <w:tc>
          <w:tcPr>
            <w:tcW w:w="484" w:type="dxa"/>
            <w:shd w:val="clear" w:color="auto" w:fill="BDD6EE" w:themeFill="accent1" w:themeFillTint="66"/>
          </w:tcPr>
          <w:p w:rsidR="003A09B9" w:rsidRDefault="00922FBD" w:rsidP="003A09B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835" w:type="dxa"/>
            <w:shd w:val="clear" w:color="auto" w:fill="BDD6EE" w:themeFill="accent1" w:themeFillTint="66"/>
          </w:tcPr>
          <w:p w:rsidR="003A09B9" w:rsidRPr="00922FBD" w:rsidRDefault="00922FBD" w:rsidP="003A09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dataset had values represented as variables s</w:t>
            </w:r>
            <w:r w:rsidR="002939C1">
              <w:rPr>
                <w:sz w:val="24"/>
                <w:szCs w:val="24"/>
              </w:rPr>
              <w:t xml:space="preserve">panning the 4 dog_stage columns, and also they had a wrong </w:t>
            </w:r>
            <w:r w:rsidR="002939C1">
              <w:rPr>
                <w:sz w:val="24"/>
                <w:szCs w:val="24"/>
              </w:rPr>
              <w:lastRenderedPageBreak/>
              <w:t>representation of null values as “None”.</w:t>
            </w:r>
          </w:p>
        </w:tc>
        <w:tc>
          <w:tcPr>
            <w:tcW w:w="3296" w:type="dxa"/>
            <w:shd w:val="clear" w:color="auto" w:fill="BDD6EE" w:themeFill="accent1" w:themeFillTint="66"/>
          </w:tcPr>
          <w:p w:rsidR="003A09B9" w:rsidRPr="002939C1" w:rsidRDefault="002939C1" w:rsidP="003A09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This is actually both a quality and tidiness issue. First the wrong representation of null values</w:t>
            </w:r>
            <w:r w:rsidR="009B7440">
              <w:rPr>
                <w:sz w:val="24"/>
                <w:szCs w:val="24"/>
              </w:rPr>
              <w:t xml:space="preserve"> was dealt with as a quality issues </w:t>
            </w:r>
            <w:r w:rsidR="006B043C">
              <w:rPr>
                <w:sz w:val="24"/>
                <w:szCs w:val="24"/>
              </w:rPr>
              <w:t xml:space="preserve">by using the Numpy np.nan function to </w:t>
            </w:r>
            <w:r w:rsidR="006B043C">
              <w:rPr>
                <w:sz w:val="24"/>
                <w:szCs w:val="24"/>
              </w:rPr>
              <w:lastRenderedPageBreak/>
              <w:t xml:space="preserve">assign NaN </w:t>
            </w:r>
            <w:r w:rsidR="008D34D0">
              <w:rPr>
                <w:sz w:val="24"/>
                <w:szCs w:val="24"/>
              </w:rPr>
              <w:t xml:space="preserve">values to the values that were None. </w:t>
            </w:r>
            <w:r>
              <w:rPr>
                <w:sz w:val="24"/>
                <w:szCs w:val="24"/>
              </w:rPr>
              <w:t xml:space="preserve"> </w:t>
            </w:r>
            <w:r w:rsidR="008D34D0">
              <w:rPr>
                <w:sz w:val="24"/>
                <w:szCs w:val="24"/>
              </w:rPr>
              <w:t xml:space="preserve">And then </w:t>
            </w:r>
            <w:r w:rsidR="001F5A1E">
              <w:rPr>
                <w:sz w:val="24"/>
                <w:szCs w:val="24"/>
              </w:rPr>
              <w:t xml:space="preserve">a </w:t>
            </w:r>
            <w:r>
              <w:rPr>
                <w:sz w:val="24"/>
                <w:szCs w:val="24"/>
              </w:rPr>
              <w:t>single column</w:t>
            </w:r>
            <w:r w:rsidR="001F5A1E">
              <w:rPr>
                <w:sz w:val="24"/>
                <w:szCs w:val="24"/>
              </w:rPr>
              <w:t xml:space="preserve"> named dog_stage was created to have this value.</w:t>
            </w:r>
          </w:p>
        </w:tc>
      </w:tr>
      <w:tr w:rsidR="003A09B9" w:rsidTr="003431E8">
        <w:trPr>
          <w:trHeight w:val="790"/>
        </w:trPr>
        <w:tc>
          <w:tcPr>
            <w:tcW w:w="2205" w:type="dxa"/>
            <w:shd w:val="clear" w:color="auto" w:fill="5B9BD5" w:themeFill="accent1"/>
          </w:tcPr>
          <w:p w:rsidR="003A09B9" w:rsidRDefault="008C2B18" w:rsidP="003A09B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Image_predictions_df</w:t>
            </w:r>
          </w:p>
        </w:tc>
        <w:tc>
          <w:tcPr>
            <w:tcW w:w="484" w:type="dxa"/>
            <w:shd w:val="clear" w:color="auto" w:fill="2E74B5" w:themeFill="accent1" w:themeFillShade="BF"/>
          </w:tcPr>
          <w:p w:rsidR="003A09B9" w:rsidRDefault="0065284A" w:rsidP="003A09B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835" w:type="dxa"/>
            <w:shd w:val="clear" w:color="auto" w:fill="2E74B5" w:themeFill="accent1" w:themeFillShade="BF"/>
          </w:tcPr>
          <w:p w:rsidR="003A09B9" w:rsidRDefault="008C2B18" w:rsidP="003A09B9">
            <w:pPr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The dataset had values represented as variables</w:t>
            </w:r>
            <w:r w:rsidR="003B48F5">
              <w:rPr>
                <w:sz w:val="24"/>
                <w:szCs w:val="24"/>
              </w:rPr>
              <w:t xml:space="preserve"> </w:t>
            </w:r>
            <w:r w:rsidR="003B48F5" w:rsidRPr="003B48F5">
              <w:rPr>
                <w:sz w:val="24"/>
                <w:szCs w:val="24"/>
              </w:rPr>
              <w:t>in the p1,p2,p3 columns and their respective dog,conf columns</w:t>
            </w:r>
          </w:p>
        </w:tc>
        <w:tc>
          <w:tcPr>
            <w:tcW w:w="3296" w:type="dxa"/>
            <w:shd w:val="clear" w:color="auto" w:fill="2E74B5" w:themeFill="accent1" w:themeFillShade="BF"/>
          </w:tcPr>
          <w:p w:rsidR="003A09B9" w:rsidRPr="001A457B" w:rsidRDefault="00E84E9B" w:rsidP="003A09B9">
            <w:pPr>
              <w:rPr>
                <w:sz w:val="24"/>
                <w:szCs w:val="24"/>
              </w:rPr>
            </w:pPr>
            <w:r w:rsidRPr="001A457B">
              <w:rPr>
                <w:sz w:val="24"/>
                <w:szCs w:val="24"/>
              </w:rPr>
              <w:t>Rename the columns and then use Pandas' wide_to_long function to reshape the dataset.</w:t>
            </w:r>
          </w:p>
        </w:tc>
      </w:tr>
      <w:tr w:rsidR="008D2315" w:rsidTr="008D2315">
        <w:trPr>
          <w:trHeight w:val="790"/>
        </w:trPr>
        <w:tc>
          <w:tcPr>
            <w:tcW w:w="2205" w:type="dxa"/>
            <w:shd w:val="clear" w:color="auto" w:fill="5B9BD5" w:themeFill="accent1"/>
          </w:tcPr>
          <w:p w:rsidR="008D2315" w:rsidRDefault="00603D75" w:rsidP="003A09B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Archive_df &amp; Api_df</w:t>
            </w:r>
          </w:p>
        </w:tc>
        <w:tc>
          <w:tcPr>
            <w:tcW w:w="484" w:type="dxa"/>
            <w:shd w:val="clear" w:color="auto" w:fill="2E74B5" w:themeFill="accent1" w:themeFillShade="BF"/>
          </w:tcPr>
          <w:p w:rsidR="008D2315" w:rsidRDefault="00A24898" w:rsidP="003A09B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835" w:type="dxa"/>
            <w:shd w:val="clear" w:color="auto" w:fill="BDD6EE" w:themeFill="accent1" w:themeFillTint="66"/>
          </w:tcPr>
          <w:p w:rsidR="008D2315" w:rsidRDefault="00603D75" w:rsidP="003A09B9">
            <w:pPr>
              <w:rPr>
                <w:sz w:val="28"/>
                <w:szCs w:val="28"/>
              </w:rPr>
            </w:pPr>
            <w:r w:rsidRPr="008C7F5F">
              <w:rPr>
                <w:sz w:val="24"/>
                <w:szCs w:val="24"/>
              </w:rPr>
              <w:t>Retweet count and favorite count should be part of the archive_df</w:t>
            </w:r>
            <w:r w:rsidR="008C7F5F">
              <w:rPr>
                <w:sz w:val="24"/>
                <w:szCs w:val="24"/>
              </w:rPr>
              <w:t>.</w:t>
            </w:r>
          </w:p>
        </w:tc>
        <w:tc>
          <w:tcPr>
            <w:tcW w:w="3296" w:type="dxa"/>
            <w:shd w:val="clear" w:color="auto" w:fill="BDD6EE" w:themeFill="accent1" w:themeFillTint="66"/>
          </w:tcPr>
          <w:p w:rsidR="008D2315" w:rsidRPr="000D4CF3" w:rsidRDefault="000D4CF3" w:rsidP="00F244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Created a subset with the tweet_id, and both</w:t>
            </w:r>
            <w:r w:rsidR="00F244B0">
              <w:rPr>
                <w:sz w:val="24"/>
                <w:szCs w:val="24"/>
              </w:rPr>
              <w:t xml:space="preserve"> its favorite and retweet count from the api_df. Then left merged the archive_df with dataset on the values of the tweet_id column. </w:t>
            </w:r>
          </w:p>
        </w:tc>
      </w:tr>
    </w:tbl>
    <w:p w:rsidR="00210603" w:rsidRDefault="00210603" w:rsidP="00210603">
      <w:pPr>
        <w:rPr>
          <w:sz w:val="28"/>
          <w:szCs w:val="28"/>
        </w:rPr>
      </w:pPr>
    </w:p>
    <w:p w:rsidR="00C1704E" w:rsidRDefault="00C1704E" w:rsidP="00C1704E">
      <w:pPr>
        <w:pStyle w:val="Heading1"/>
        <w:rPr>
          <w:sz w:val="40"/>
          <w:szCs w:val="40"/>
        </w:rPr>
      </w:pPr>
      <w:r w:rsidRPr="00C1704E">
        <w:rPr>
          <w:sz w:val="40"/>
          <w:szCs w:val="40"/>
        </w:rPr>
        <w:t>Output</w:t>
      </w:r>
    </w:p>
    <w:p w:rsidR="005E4D91" w:rsidRDefault="00C1704E" w:rsidP="00C1704E">
      <w:pPr>
        <w:rPr>
          <w:sz w:val="28"/>
          <w:szCs w:val="28"/>
        </w:rPr>
      </w:pPr>
      <w:r>
        <w:rPr>
          <w:sz w:val="28"/>
          <w:szCs w:val="28"/>
        </w:rPr>
        <w:t>Three tables:</w:t>
      </w:r>
      <w:r w:rsidR="00E717B5">
        <w:rPr>
          <w:sz w:val="28"/>
          <w:szCs w:val="28"/>
        </w:rPr>
        <w:t xml:space="preserve"> </w:t>
      </w:r>
    </w:p>
    <w:p w:rsidR="00C1704E" w:rsidRDefault="00E717B5" w:rsidP="005E4D91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5E4D91">
        <w:rPr>
          <w:sz w:val="28"/>
          <w:szCs w:val="28"/>
        </w:rPr>
        <w:t xml:space="preserve">Archive Table </w:t>
      </w:r>
      <w:r w:rsidR="005E4D91">
        <w:rPr>
          <w:sz w:val="28"/>
          <w:szCs w:val="28"/>
        </w:rPr>
        <w:t>1971 records, th</w:t>
      </w:r>
      <w:r w:rsidR="006635FE">
        <w:rPr>
          <w:sz w:val="28"/>
          <w:szCs w:val="28"/>
        </w:rPr>
        <w:t>is is the main dataset.</w:t>
      </w:r>
    </w:p>
    <w:p w:rsidR="006635FE" w:rsidRDefault="00975234" w:rsidP="005E4D91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Predictions Table 6225 records.</w:t>
      </w:r>
    </w:p>
    <w:p w:rsidR="00975234" w:rsidRPr="005E4D91" w:rsidRDefault="00467F44" w:rsidP="005E4D91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API</w:t>
      </w:r>
      <w:r w:rsidR="00975234">
        <w:rPr>
          <w:sz w:val="28"/>
          <w:szCs w:val="28"/>
        </w:rPr>
        <w:t xml:space="preserve"> table 2354</w:t>
      </w:r>
      <w:r w:rsidR="0020393A">
        <w:rPr>
          <w:sz w:val="28"/>
          <w:szCs w:val="28"/>
        </w:rPr>
        <w:t xml:space="preserve"> records,</w:t>
      </w:r>
      <w:r w:rsidR="002E485D">
        <w:rPr>
          <w:sz w:val="28"/>
          <w:szCs w:val="28"/>
        </w:rPr>
        <w:t xml:space="preserve"> this has now use but is stored</w:t>
      </w:r>
      <w:bookmarkStart w:id="0" w:name="_GoBack"/>
      <w:bookmarkEnd w:id="0"/>
      <w:r w:rsidR="00357BED">
        <w:rPr>
          <w:sz w:val="28"/>
          <w:szCs w:val="28"/>
        </w:rPr>
        <w:t xml:space="preserve"> for future reference.</w:t>
      </w:r>
    </w:p>
    <w:p w:rsidR="00790969" w:rsidRPr="00790969" w:rsidRDefault="00790969" w:rsidP="00790969"/>
    <w:sectPr w:rsidR="00790969" w:rsidRPr="00790969" w:rsidSect="00E52EA0">
      <w:pgSz w:w="11906" w:h="16838" w:code="9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B268A9"/>
    <w:multiLevelType w:val="hybridMultilevel"/>
    <w:tmpl w:val="B010FB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7E74B8"/>
    <w:multiLevelType w:val="hybridMultilevel"/>
    <w:tmpl w:val="07B285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8A660B"/>
    <w:multiLevelType w:val="hybridMultilevel"/>
    <w:tmpl w:val="1B3663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EA0"/>
    <w:rsid w:val="000274D2"/>
    <w:rsid w:val="00027BBE"/>
    <w:rsid w:val="00032A3D"/>
    <w:rsid w:val="000D4CF3"/>
    <w:rsid w:val="000E2263"/>
    <w:rsid w:val="0011631E"/>
    <w:rsid w:val="00147B31"/>
    <w:rsid w:val="0015617C"/>
    <w:rsid w:val="001A457B"/>
    <w:rsid w:val="001C1675"/>
    <w:rsid w:val="001E34EF"/>
    <w:rsid w:val="001F1467"/>
    <w:rsid w:val="001F154A"/>
    <w:rsid w:val="001F5A1E"/>
    <w:rsid w:val="00200840"/>
    <w:rsid w:val="0020393A"/>
    <w:rsid w:val="00210603"/>
    <w:rsid w:val="00210D86"/>
    <w:rsid w:val="00236B98"/>
    <w:rsid w:val="002939C1"/>
    <w:rsid w:val="002C392A"/>
    <w:rsid w:val="002E485D"/>
    <w:rsid w:val="002F5D6E"/>
    <w:rsid w:val="003431E8"/>
    <w:rsid w:val="0035682B"/>
    <w:rsid w:val="00357BED"/>
    <w:rsid w:val="003607A2"/>
    <w:rsid w:val="00363291"/>
    <w:rsid w:val="00365F72"/>
    <w:rsid w:val="003832B6"/>
    <w:rsid w:val="003A09B9"/>
    <w:rsid w:val="003B48F5"/>
    <w:rsid w:val="003C2B8B"/>
    <w:rsid w:val="003D0A52"/>
    <w:rsid w:val="003D388F"/>
    <w:rsid w:val="004054EF"/>
    <w:rsid w:val="00415B16"/>
    <w:rsid w:val="00415E8B"/>
    <w:rsid w:val="00415EC8"/>
    <w:rsid w:val="00436A6F"/>
    <w:rsid w:val="00467F44"/>
    <w:rsid w:val="004822AC"/>
    <w:rsid w:val="004A1275"/>
    <w:rsid w:val="004B4412"/>
    <w:rsid w:val="005063DD"/>
    <w:rsid w:val="00567002"/>
    <w:rsid w:val="005A42AB"/>
    <w:rsid w:val="005C44F2"/>
    <w:rsid w:val="005E4D91"/>
    <w:rsid w:val="00603D75"/>
    <w:rsid w:val="006368CA"/>
    <w:rsid w:val="00647EF5"/>
    <w:rsid w:val="0065284A"/>
    <w:rsid w:val="006635FE"/>
    <w:rsid w:val="006B043C"/>
    <w:rsid w:val="006C12F9"/>
    <w:rsid w:val="00721E83"/>
    <w:rsid w:val="00740E1A"/>
    <w:rsid w:val="00760AC6"/>
    <w:rsid w:val="00790969"/>
    <w:rsid w:val="007A1E0E"/>
    <w:rsid w:val="007A2997"/>
    <w:rsid w:val="007C28BA"/>
    <w:rsid w:val="007C6D59"/>
    <w:rsid w:val="007D3C80"/>
    <w:rsid w:val="0084740F"/>
    <w:rsid w:val="00852F82"/>
    <w:rsid w:val="008560FF"/>
    <w:rsid w:val="00856BC0"/>
    <w:rsid w:val="008C2B18"/>
    <w:rsid w:val="008C5569"/>
    <w:rsid w:val="008C7F5F"/>
    <w:rsid w:val="008D2315"/>
    <w:rsid w:val="008D2747"/>
    <w:rsid w:val="008D34D0"/>
    <w:rsid w:val="008E71F6"/>
    <w:rsid w:val="00922FBD"/>
    <w:rsid w:val="00925E91"/>
    <w:rsid w:val="0097066C"/>
    <w:rsid w:val="00975234"/>
    <w:rsid w:val="009B7440"/>
    <w:rsid w:val="00A00F1C"/>
    <w:rsid w:val="00A24898"/>
    <w:rsid w:val="00AA2529"/>
    <w:rsid w:val="00AB1541"/>
    <w:rsid w:val="00AB5E93"/>
    <w:rsid w:val="00AD5410"/>
    <w:rsid w:val="00AE4A3D"/>
    <w:rsid w:val="00AF3582"/>
    <w:rsid w:val="00B27E3E"/>
    <w:rsid w:val="00B86040"/>
    <w:rsid w:val="00BD215D"/>
    <w:rsid w:val="00C1704E"/>
    <w:rsid w:val="00C61BBF"/>
    <w:rsid w:val="00C8063F"/>
    <w:rsid w:val="00CB5081"/>
    <w:rsid w:val="00CC7530"/>
    <w:rsid w:val="00CF4D78"/>
    <w:rsid w:val="00D33DAD"/>
    <w:rsid w:val="00D5115C"/>
    <w:rsid w:val="00DC6D2E"/>
    <w:rsid w:val="00DF43D3"/>
    <w:rsid w:val="00E217D3"/>
    <w:rsid w:val="00E37DD7"/>
    <w:rsid w:val="00E52EA0"/>
    <w:rsid w:val="00E717B5"/>
    <w:rsid w:val="00E84E9B"/>
    <w:rsid w:val="00EE115D"/>
    <w:rsid w:val="00F244B0"/>
    <w:rsid w:val="00FB0A8F"/>
    <w:rsid w:val="00FE05E2"/>
    <w:rsid w:val="00FF0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67256"/>
  <w15:chartTrackingRefBased/>
  <w15:docId w15:val="{77590C55-7C83-4A8B-9C43-AA56681A0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2E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2E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822AC"/>
    <w:pPr>
      <w:ind w:left="720"/>
      <w:contextualSpacing/>
    </w:pPr>
  </w:style>
  <w:style w:type="table" w:styleId="TableGrid">
    <w:name w:val="Table Grid"/>
    <w:basedOn w:val="TableNormal"/>
    <w:uiPriority w:val="39"/>
    <w:rsid w:val="002106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613</Words>
  <Characters>3498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Abdelrahman Ashraf</dc:creator>
  <cp:keywords/>
  <dc:description/>
  <cp:lastModifiedBy>Abdelrahman Ashraf</cp:lastModifiedBy>
  <cp:revision>115</cp:revision>
  <dcterms:created xsi:type="dcterms:W3CDTF">2020-09-15T12:31:00Z</dcterms:created>
  <dcterms:modified xsi:type="dcterms:W3CDTF">2020-09-15T13:27:00Z</dcterms:modified>
</cp:coreProperties>
</file>