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7D52" w14:textId="309CD86A" w:rsidR="005C6DC3" w:rsidRDefault="005C6DC3">
      <w:r>
        <w:t xml:space="preserve">Mc, bd jdjfhvdf </w:t>
      </w:r>
    </w:p>
    <w:sectPr w:rsidR="005C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C3"/>
    <w:rsid w:val="005C6DC3"/>
    <w:rsid w:val="00F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6B6"/>
  <w15:chartTrackingRefBased/>
  <w15:docId w15:val="{38F1F3F8-1175-406B-81FF-03910CD8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Abdo_Elrahman_Elazab</dc:creator>
  <cp:keywords/>
  <dc:description/>
  <cp:lastModifiedBy>Abdo_Elrahman_Elazab</cp:lastModifiedBy>
  <cp:revision>1</cp:revision>
  <dcterms:created xsi:type="dcterms:W3CDTF">2024-05-18T15:20:00Z</dcterms:created>
  <dcterms:modified xsi:type="dcterms:W3CDTF">2024-05-18T15:20:00Z</dcterms:modified>
</cp:coreProperties>
</file>