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4A10" w:rsidRPr="00772366" w:rsidRDefault="00D94A10" w:rsidP="00D94A10">
      <w:pPr>
        <w:pStyle w:val="1"/>
        <w:keepNext/>
        <w:widowControl/>
        <w:spacing w:after="40"/>
      </w:pPr>
      <w:bookmarkStart w:id="0" w:name="_Toc131430060"/>
      <w:r w:rsidRPr="00772366">
        <w:t xml:space="preserve">Лабораторная работа № </w:t>
      </w:r>
      <w:bookmarkEnd w:id="0"/>
      <w:r w:rsidR="00D171A6">
        <w:t>1</w:t>
      </w:r>
      <w:r w:rsidR="00D20BAC">
        <w:t>3</w:t>
      </w:r>
      <w:bookmarkStart w:id="1" w:name="_GoBack"/>
      <w:bookmarkEnd w:id="1"/>
    </w:p>
    <w:p>
      <w:pPr>
        <w:pStyle w:val="1"/>
        <w:keepNext w:val="0"/>
        <w:keepLines/>
        <w:pageBreakBefore w:val="0"/>
        <w:widowControl/>
        <w:spacing w:before="20" w:after="160" w:line="252" w:lineRule="auto"/>
        <w:jc w:val="center"/>
        <w:bidi w:val="0"/>
      </w:pPr>
      <w:r>
        <w:rPr>
          <w:rFonts w:ascii="Times New Roman" w:hAnsi="Times New Roman" w:cs="Times New Roman" w:eastAsia="Times New Roman"/>
          <w:b/>
          <w:i w:val="0"/>
          <w:color w:val="000000"/>
          <w:sz w:val="24"/>
          <w:lang w:val="en-US"/>
          <w:rtl w:val="0"/>
        </w:rPr>
        <w:t>Laboratory work No. 13</w:t>
      </w:r>
    </w:p>
    <w:p w:rsidR="00D94A10" w:rsidRPr="00772366" w:rsidRDefault="00D94A10" w:rsidP="00D94A10">
      <w:pPr>
        <w:pStyle w:val="2"/>
        <w:keepNext/>
        <w:widowControl/>
        <w:spacing w:after="40"/>
        <w:rPr>
          <w:sz w:val="24"/>
          <w:szCs w:val="24"/>
        </w:rPr>
      </w:pPr>
      <w:bookmarkStart w:id="2" w:name="_Toc131430061"/>
      <w:r w:rsidRPr="00772366">
        <w:rPr>
          <w:sz w:val="24"/>
          <w:szCs w:val="24"/>
        </w:rPr>
        <w:t>Кривые второго порядка.</w:t>
      </w:r>
      <w:bookmarkEnd w:id="2"/>
    </w:p>
    <w:p>
      <w:pPr>
        <w:pStyle w:val="2"/>
        <w:keepNext w:val="0"/>
        <w:keepLines/>
        <w:pageBreakBefore w:val="0"/>
        <w:widowControl/>
        <w:spacing w:before="20" w:after="160" w:line="252" w:lineRule="auto"/>
        <w:jc w:val="center"/>
        <w:bidi w:val="0"/>
      </w:pPr>
      <w:r>
        <w:rPr>
          <w:rFonts w:ascii="Times New Roman" w:hAnsi="Times New Roman" w:cs="Times New Roman" w:eastAsia="Times New Roman"/>
          <w:b/>
          <w:i w:val="0"/>
          <w:color w:val="000000"/>
          <w:sz w:val="24"/>
          <w:lang w:val="en-US"/>
          <w:rtl w:val="0"/>
        </w:rPr>
        <w:t>Conics.</w:t>
      </w:r>
    </w:p>
    <w:p w:rsidR="00D94A10" w:rsidRPr="00F14A2E" w:rsidRDefault="00D94A10" w:rsidP="00D94A10">
      <w:pPr>
        <w:keepNext/>
        <w:widowControl/>
        <w:spacing w:line="240" w:lineRule="auto" w:before="0" w:after="40"/>
        <w:rPr>
          <w:sz w:val="24"/>
          <w:szCs w:val="24"/>
          <w:lang w:eastAsia="ru-RU"/>
        </w:rPr>
      </w:pPr>
      <w:bookmarkStart w:id="3" w:name="_Hlk141174226"/>
      <w:r w:rsidRPr="00772366">
        <w:rPr>
          <w:rFonts w:ascii="Times New Roman" w:hAnsi="Times New Roman"/>
          <w:b/>
          <w:bCs/>
          <w:i/>
          <w:iCs/>
          <w:sz w:val="24"/>
          <w:szCs w:val="24"/>
          <w:lang w:eastAsia="ru-RU"/>
        </w:rPr>
        <w:t>Продолжительность выполнения работы</w:t>
      </w:r>
      <w:r w:rsidRPr="00772366">
        <w:rPr>
          <w:rFonts w:ascii="Times New Roman" w:hAnsi="Times New Roman"/>
          <w:sz w:val="24"/>
          <w:szCs w:val="24"/>
          <w:lang w:eastAsia="ru-RU"/>
        </w:rPr>
        <w:t xml:space="preserve"> - 2 часа.</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Duration — 2 hours.</w:t>
      </w:r>
    </w:p>
    <w:bookmarkEnd w:id="3"/>
    <w:p>
      <w:pPr>
        <w:pStyle w:val="Учебноепояснение"/>
        <w:keepNext/>
        <w:keepLines/>
        <w:widowControl/>
        <w:spacing w:before="80" w:after="40"/>
      </w:pPr>
      <w:r>
        <w:t>Цель работы — строить и исследовать кривые второго порядка, находить их параметры и канонические уравнения.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Objective — to plot and investigate conics and find their parameters and canonical equations.</w:t>
      </w:r>
    </w:p>
    <w:p>
      <w:pPr>
        <w:pStyle w:val="Учебноепояснение"/>
        <w:keepNext/>
        <w:keepLines/>
        <w:widowControl/>
        <w:spacing w:before="80" w:after="40"/>
      </w:pPr>
      <w:r>
        <w:rPr>
          <w:b/>
        </w:rPr>
        <w:t>Для выполнения работы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Prerequisites and preparation</w:t>
      </w:r>
    </w:p>
    <w:p>
      <w:pPr>
        <w:pStyle w:val="Учебноепояснение"/>
        <w:keepNext/>
        <w:keepLines/>
        <w:widowControl/>
        <w:spacing w:before="80" w:after="40"/>
      </w:pPr>
      <w:r>
        <w:t>Математические знания: кривые второго порядка и выделение полного квадрата.</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Mathematical knowledge: conics and completing the square.</w:t>
      </w:r>
    </w:p>
    <w:p>
      <w:pPr>
        <w:pStyle w:val="Учебноепояснение"/>
        <w:keepNext/>
        <w:keepLines/>
        <w:widowControl/>
        <w:spacing w:before="80" w:after="40"/>
      </w:pPr>
      <w:r>
        <w:t>Уже изученные средства Python: SymPy, геометрия и графики из ЛР6 и ЛР10–12.</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Previously learned Python tools: SymPy, geometry, and plots from Laboratory works 6 and 10–12.</w:t>
      </w:r>
    </w:p>
    <w:p>
      <w:pPr>
        <w:pStyle w:val="Учебноепояснение"/>
        <w:keepNext/>
        <w:keepLines/>
        <w:widowControl/>
        <w:spacing w:before="80" w:after="40"/>
      </w:pPr>
      <w:r>
        <w:t>Новые средства Python: Ellipse, Parabola и проверка канонического уравнения.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New Python tools: Ellipse, Parabola, and checking a canonical equation.</w:t>
      </w:r>
    </w:p>
    <w:p>
      <w:pPr>
        <w:pStyle w:val="Учебноепояснение"/>
        <w:keepNext/>
        <w:keepLines/>
        <w:widowControl/>
        <w:spacing w:before="80" w:after="40"/>
      </w:pPr>
      <w:r>
        <w:t>Начните новую тетрадь с импортов ниже. Примеры выполняйте сверху вниз; продолжение использует имена предыдущего блока. Упражнения оформляйте в отдельных ячейках, заново задавая их исходные данные.</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Start a new notebook with the imports below. Run the examples from top to bottom; each continuation uses names from the preceding block. Put exercises in separate cells and define their input data again.</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numpy as np</w:t>
        <w:br/>
        <w:t>import matplotlib.pyplot as plt</w:t>
        <w:br/>
        <w:t>import sympy as sp</w:t>
      </w:r>
    </w:p>
    <w:p w:rsidR="00D94A10" w:rsidRPr="00772366" w:rsidRDefault="00D94A10" w:rsidP="00D94A10">
      <w:pPr>
        <w:pStyle w:val="Учебныйраздел"/>
        <w:keepNext/>
        <w:keepLines/>
        <w:widowControl/>
        <w:spacing w:before="240" w:after="40"/>
        <w:ind w:firstLine="0"/>
      </w:pPr>
      <w:bookmarkStart w:id="4" w:name="_Toc124940065"/>
      <w:bookmarkStart w:id="5" w:name="_Toc127741041"/>
      <w:bookmarkStart w:id="6" w:name="_Toc127755060"/>
      <w:bookmarkStart w:id="7" w:name="_Toc127755193"/>
      <w:bookmarkStart w:id="8" w:name="_Toc131430062"/>
      <w:bookmarkEnd w:id="4"/>
      <w:bookmarkEnd w:id="5"/>
      <w:bookmarkEnd w:id="6"/>
      <w:bookmarkEnd w:id="7"/>
      <w:r w:rsidRPr="00772366">
        <w:rPr>
          <w:rFonts w:ascii="Times New Roman" w:hAnsi="Times New Roman"/>
          <w:b/>
          <w:sz w:val="24"/>
        </w:rPr>
        <w:t>Построение кривых второго порядка и их параметры</w:t>
      </w:r>
      <w:bookmarkEnd w:id="8"/>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Plotting conics and finding their parameters</w:t>
      </w:r>
    </w:p>
    <w:p w:rsidR="00D94A10" w:rsidRPr="00772366" w:rsidRDefault="00D94A10" w:rsidP="00D94A10">
      <w:pPr>
        <w:pStyle w:val="Учебныйраздел"/>
        <w:keepNext/>
        <w:keepLines/>
        <w:widowControl/>
        <w:spacing w:before="240" w:after="40"/>
        <w:ind w:firstLine="0"/>
        <w:rPr>
          <w:sz w:val="24"/>
          <w:szCs w:val="24"/>
        </w:rPr>
      </w:pPr>
      <w:r w:rsidRPr="00772366">
        <w:rPr>
          <w:rFonts w:ascii="Times New Roman" w:hAnsi="Times New Roman"/>
          <w:b/>
          <w:sz w:val="24"/>
          <w:szCs w:val="24"/>
        </w:rPr>
        <w:t xml:space="preserve">Эллипс </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Ellipse</w:t>
      </w:r>
    </w:p>
    <w:p w:rsidR="00D94A10" w:rsidRPr="00772366" w:rsidRDefault="00D94A10" w:rsidP="00D94A10">
      <w:pPr>
        <w:keepNext/>
        <w:widowControl/>
        <w:spacing w:line="240" w:lineRule="auto" w:before="0" w:after="40"/>
        <w:rPr>
          <w:sz w:val="24"/>
          <w:szCs w:val="24"/>
        </w:rPr>
      </w:pPr>
      <w:r w:rsidRPr="00772366">
        <w:rPr>
          <w:rFonts w:ascii="Times New Roman" w:hAnsi="Times New Roman"/>
          <w:sz w:val="24"/>
          <w:szCs w:val="24"/>
        </w:rPr>
        <w:t>Каноническое уравнение эллипса</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Canonical equation of an ellipse</w:t>
      </w:r>
    </w:p>
    <w:p w:rsidR="00D94A10" w:rsidRPr="00772366" w:rsidRDefault="00A12DEA" w:rsidP="00D94A10">
      <w:pPr>
        <w:pStyle w:val="MTDisplayEquation"/>
        <w:keepNext w:val="0"/>
        <w:widowControl/>
        <w:spacing w:line="240" w:lineRule="auto" w:before="0" w:after="120"/>
        <w:rPr>
          <w:i/>
        </w:rPr>
      </w:pPr>
      <m:oMathPara>
        <m:oMath>
          <m:f>
            <m:fPr>
              <m:ctrlPr>
                <w:rPr>
                  <w:rFonts w:ascii="Cambria Math" w:hAnsi="Cambria Math"/>
                  <w:i/>
                </w:rPr>
              </m:ctrlPr>
            </m:fPr>
            <m:num>
              <m:sSup>
                <m:sSupPr>
                  <m:ctrlPr>
                    <w:rPr>
                      <w:rFonts w:ascii="Cambria Math" w:hAnsi="Cambria Math"/>
                      <w:i/>
                    </w:rPr>
                  </m:ctrlPr>
                </m:sSupPr>
                <m:e>
                  <m:r>
                    <w:rPr>
                      <w:rFonts w:ascii="Cambria Math"/>
                    </w:rPr>
                    <m:t>x</m:t>
                  </m:r>
                </m:e>
                <m:sup>
                  <m:r>
                    <w:rPr>
                      <w:rFonts w:ascii="Cambria Math"/>
                    </w:rPr>
                    <m:t>2</m:t>
                  </m:r>
                </m:sup>
              </m:sSup>
            </m:num>
            <m:den>
              <m:sSup>
                <m:sSupPr>
                  <m:ctrlPr>
                    <w:rPr>
                      <w:rFonts w:ascii="Cambria Math" w:hAnsi="Cambria Math"/>
                      <w:i/>
                    </w:rPr>
                  </m:ctrlPr>
                </m:sSupPr>
                <m:e>
                  <m:r>
                    <w:rPr>
                      <w:rFonts w:ascii="Cambria Math"/>
                    </w:rPr>
                    <m:t>a</m:t>
                  </m:r>
                </m:e>
                <m:sup>
                  <m:r>
                    <w:rPr>
                      <w:rFonts w:ascii="Cambria Math"/>
                    </w:rPr>
                    <m:t>2</m:t>
                  </m:r>
                </m:sup>
              </m:sSup>
            </m:den>
          </m:f>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y</m:t>
                  </m:r>
                </m:e>
                <m:sup>
                  <m:r>
                    <w:rPr>
                      <w:rFonts w:ascii="Cambria Math"/>
                    </w:rPr>
                    <m:t>2</m:t>
                  </m:r>
                </m:sup>
              </m:sSup>
            </m:num>
            <m:den>
              <m:sSup>
                <m:sSupPr>
                  <m:ctrlPr>
                    <w:rPr>
                      <w:rFonts w:ascii="Cambria Math" w:hAnsi="Cambria Math"/>
                      <w:i/>
                    </w:rPr>
                  </m:ctrlPr>
                </m:sSupPr>
                <m:e>
                  <m:r>
                    <w:rPr>
                      <w:rFonts w:ascii="Cambria Math"/>
                    </w:rPr>
                    <m:t>b</m:t>
                  </m:r>
                </m:e>
                <m:sup>
                  <m:r>
                    <w:rPr>
                      <w:rFonts w:ascii="Cambria Math"/>
                    </w:rPr>
                    <m:t>2</m:t>
                  </m:r>
                </m:sup>
              </m:sSup>
            </m:den>
          </m:f>
          <m:r>
            <w:rPr>
              <w:rFonts w:ascii="Cambria Math"/>
            </w:rPr>
            <m:t>=1.</m:t>
          </m:r>
        </m:oMath>
      </m:oMathPara>
    </w:p>
    <w:p w:rsidR="00D94A10" w:rsidRPr="00772366" w:rsidRDefault="00D94A10" w:rsidP="00D94A10">
      <w:pPr>
        <w:keepNext/>
        <w:widowControl/>
        <w:spacing w:line="240" w:lineRule="auto" w:before="0" w:after="40"/>
        <w:rPr>
          <w:sz w:val="24"/>
          <w:szCs w:val="24"/>
        </w:rPr>
      </w:pPr>
      <w:r w:rsidRPr="00772366">
        <w:rPr>
          <w:rFonts w:ascii="Times New Roman" w:hAnsi="Times New Roman"/>
          <w:sz w:val="24"/>
          <w:szCs w:val="24"/>
        </w:rPr>
        <w:t>Параметрическ</w:t>
      </w:r>
      <w:r w:rsidR="00E2459F" w:rsidRPr="00772366">
        <w:rPr>
          <w:rFonts w:ascii="Times New Roman" w:hAnsi="Times New Roman"/>
          <w:sz w:val="24"/>
          <w:szCs w:val="24"/>
        </w:rPr>
        <w:t>и</w:t>
      </w:r>
      <w:r w:rsidRPr="00772366">
        <w:rPr>
          <w:rFonts w:ascii="Times New Roman" w:hAnsi="Times New Roman"/>
          <w:sz w:val="24"/>
          <w:szCs w:val="24"/>
        </w:rPr>
        <w:t>е уравнени</w:t>
      </w:r>
      <w:r w:rsidR="00E2459F" w:rsidRPr="00772366">
        <w:rPr>
          <w:rFonts w:ascii="Times New Roman" w:hAnsi="Times New Roman"/>
          <w:sz w:val="24"/>
          <w:szCs w:val="24"/>
        </w:rPr>
        <w:t>я</w:t>
      </w:r>
      <w:r w:rsidRPr="00772366">
        <w:rPr>
          <w:rFonts w:ascii="Times New Roman" w:hAnsi="Times New Roman"/>
          <w:sz w:val="24"/>
          <w:szCs w:val="24"/>
        </w:rPr>
        <w:t xml:space="preserve"> эллипса</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Parametric equations of an ellipse</w:t>
      </w:r>
    </w:p>
    <w:p w:rsidR="00D94A10" w:rsidRPr="00F14A2E" w:rsidRDefault="00D94A10" w:rsidP="00D94A10">
      <w:pPr>
        <w:pStyle w:val="MTDisplayEquation"/>
        <w:keepNext w:val="0"/>
        <w:widowControl/>
        <w:spacing w:line="240" w:lineRule="auto" w:before="0" w:after="120"/>
        <w:rPr>
          <w:i/>
        </w:rPr>
      </w:pPr>
      <m:oMathPara>
        <m:oMath>
          <m:r>
            <w:rPr>
              <w:rFonts w:ascii="Cambria Math"/>
            </w:rPr>
            <m:t>x</m:t>
          </m:r>
          <m:d>
            <m:dPr>
              <m:ctrlPr>
                <w:rPr>
                  <w:rFonts w:ascii="Cambria Math" w:hAnsi="Cambria Math"/>
                  <w:i/>
                </w:rPr>
              </m:ctrlPr>
            </m:dPr>
            <m:e>
              <m:r>
                <w:rPr>
                  <w:rFonts w:ascii="Cambria Math"/>
                </w:rPr>
                <m:t>t</m:t>
              </m:r>
            </m:e>
          </m:d>
          <m:r>
            <w:rPr>
              <w:rFonts w:ascii="Cambria Math"/>
            </w:rPr>
            <m:t>=a</m:t>
          </m:r>
          <m:r>
            <w:rPr>
              <w:rFonts w:ascii="Cambria Math"/>
            </w:rPr>
            <m:t>​​</m:t>
          </m:r>
          <m:r>
            <m:rPr>
              <m:nor/>
            </m:rPr>
            <w:rPr>
              <w:rFonts w:ascii="Cambria Math"/>
            </w:rPr>
            <m:t>cos</m:t>
          </m:r>
          <m:d>
            <m:dPr>
              <m:ctrlPr>
                <w:rPr>
                  <w:rFonts w:ascii="Cambria Math" w:hAnsi="Cambria Math"/>
                  <w:i/>
                </w:rPr>
              </m:ctrlPr>
            </m:dPr>
            <m:e>
              <m:r>
                <w:rPr>
                  <w:rFonts w:ascii="Cambria Math"/>
                </w:rPr>
                <m:t>t</m:t>
              </m:r>
            </m:e>
          </m:d>
          <m:r>
            <w:rPr>
              <w:rFonts w:ascii="Cambria Math"/>
            </w:rPr>
            <m:t>,</m:t>
          </m:r>
          <m:r>
            <w:rPr>
              <w:rFonts w:ascii="Cambria Math"/>
            </w:rPr>
            <m:t>  </m:t>
          </m:r>
          <m:r>
            <w:rPr>
              <w:rFonts w:ascii="Cambria Math"/>
            </w:rPr>
            <m:t>y</m:t>
          </m:r>
          <m:d>
            <m:dPr>
              <m:ctrlPr>
                <w:rPr>
                  <w:rFonts w:ascii="Cambria Math" w:hAnsi="Cambria Math"/>
                  <w:i/>
                </w:rPr>
              </m:ctrlPr>
            </m:dPr>
            <m:e>
              <m:r>
                <w:rPr>
                  <w:rFonts w:ascii="Cambria Math"/>
                </w:rPr>
                <m:t>t</m:t>
              </m:r>
            </m:e>
          </m:d>
          <m:r>
            <w:rPr>
              <w:rFonts w:ascii="Cambria Math"/>
            </w:rPr>
            <m:t>=b</m:t>
          </m:r>
          <m:r>
            <w:rPr>
              <w:rFonts w:ascii="Cambria Math"/>
            </w:rPr>
            <m:t>​​</m:t>
          </m:r>
          <m:r>
            <m:rPr>
              <m:nor/>
            </m:rPr>
            <w:rPr>
              <w:rFonts w:ascii="Cambria Math"/>
            </w:rPr>
            <m:t>sin</m:t>
          </m:r>
          <m:d>
            <m:dPr>
              <m:ctrlPr>
                <w:rPr>
                  <w:rFonts w:ascii="Cambria Math" w:hAnsi="Cambria Math"/>
                  <w:i/>
                </w:rPr>
              </m:ctrlPr>
            </m:dPr>
            <m:e>
              <m:r>
                <w:rPr>
                  <w:rFonts w:ascii="Cambria Math"/>
                </w:rPr>
                <m:t>t</m:t>
              </m:r>
            </m:e>
          </m:d>
          <m:r>
            <w:rPr>
              <w:rFonts w:ascii="Cambria Math"/>
            </w:rPr>
            <m:t>,</m:t>
          </m:r>
          <m:r>
            <w:rPr>
              <w:rFonts w:ascii="Cambria Math"/>
            </w:rPr>
            <m:t>      </m:t>
          </m:r>
          <m:r>
            <w:rPr>
              <w:rFonts w:ascii="Cambria Math"/>
            </w:rPr>
            <m:t>t</m:t>
          </m:r>
          <m:r>
            <w:rPr>
              <w:rFonts w:ascii="Cambria Math" w:hAnsi="Cambria Math" w:cs="Cambria Math"/>
            </w:rPr>
            <m:t>∈</m:t>
          </m:r>
          <m:d>
            <m:dPr>
              <m:begChr m:val="["/>
              <m:endChr m:val="]"/>
              <m:ctrlPr>
                <w:rPr>
                  <w:rFonts w:ascii="Cambria Math" w:hAnsi="Cambria Math"/>
                  <w:i/>
                </w:rPr>
              </m:ctrlPr>
            </m:dPr>
            <m:e>
              <m:r>
                <w:rPr>
                  <w:rFonts w:ascii="Cambria Math"/>
                </w:rPr>
                <m:t>0;2</m:t>
              </m:r>
              <m:r>
                <w:rPr>
                  <w:rFonts w:ascii="Cambria Math"/>
                </w:rPr>
                <m:t>​</m:t>
              </m:r>
              <m:r>
                <w:rPr>
                  <w:rFonts w:ascii="Cambria Math"/>
                </w:rPr>
                <m:t>π</m:t>
              </m:r>
            </m:e>
          </m:d>
          <m:r>
            <w:rPr>
              <w:rFonts w:ascii="Cambria Math"/>
            </w:rPr>
            <m:t>.</m:t>
          </m:r>
        </m:oMath>
      </m:oMathPara>
    </w:p>
    <w:p w:rsidR="00D94A10" w:rsidRPr="00772366" w:rsidRDefault="00D94A10" w:rsidP="00D94A10">
      <w:pPr>
        <w:pStyle w:val="Учебноеусловие"/>
        <w:keepNext/>
        <w:keepLines/>
        <w:widowControl/>
        <w:spacing w:before="220" w:after="40" w:line="240" w:lineRule="auto"/>
        <w:ind w:firstLine="0" w:left="0"/>
        <w:rPr>
          <w:i/>
          <w:sz w:val="24"/>
          <w:szCs w:val="24"/>
        </w:rPr>
      </w:pPr>
      <w:r w:rsidRPr="00772366">
        <w:rPr>
          <w:rFonts w:ascii="Times New Roman" w:hAnsi="Times New Roman"/>
          <w:b/>
          <w:bCs/>
          <w:spacing w:val="20"/>
          <w:sz w:val="24"/>
          <w:szCs w:val="24"/>
        </w:rPr>
        <w:t>Пример 1.</w:t>
      </w:r>
      <w:r w:rsidRPr="00772366">
        <w:rPr>
          <w:rFonts w:ascii="Times New Roman" w:hAnsi="Times New Roman"/>
          <w:b w:val="0"/>
          <w:sz w:val="24"/>
          <w:szCs w:val="24"/>
        </w:rPr>
        <w:t xml:space="preserve"> Построить эллипс </w:t>
      </w:r>
      <m:oMath>
        <m:f>
          <m:fPr>
            <m:ctrlPr>
              <w:rPr>
                <w:rFonts w:ascii="Cambria Math" w:hAnsi="Cambria Math"/>
                <w:i/>
                <w:sz w:val="24"/>
                <w:szCs w:val="24"/>
              </w:rPr>
            </m:ctrlPr>
          </m:fPr>
          <m:num>
            <m:sSup>
              <m:sSupPr>
                <m:ctrlPr>
                  <w:rPr>
                    <w:rFonts w:ascii="Cambria Math" w:hAnsi="Cambria Math"/>
                    <w:i/>
                    <w:sz w:val="24"/>
                    <w:szCs w:val="24"/>
                  </w:rPr>
                </m:ctrlPr>
              </m:sSupPr>
              <m:e>
                <m:r>
                  <w:rPr>
                    <w:rFonts w:ascii="Cambria Math"/>
                    <w:sz w:val="24"/>
                    <w:szCs w:val="24"/>
                  </w:rPr>
                  <m:t>x</m:t>
                </m:r>
              </m:e>
              <m:sup>
                <m:r>
                  <w:rPr>
                    <w:rFonts w:ascii="Cambria Math"/>
                    <w:sz w:val="24"/>
                    <w:szCs w:val="24"/>
                  </w:rPr>
                  <m:t>2</m:t>
                </m:r>
              </m:sup>
            </m:sSup>
          </m:num>
          <m:den>
            <m:r>
              <w:rPr>
                <w:rFonts w:ascii="Cambria Math"/>
                <w:sz w:val="24"/>
                <w:szCs w:val="24"/>
              </w:rPr>
              <m:t>9</m:t>
            </m:r>
          </m:den>
        </m:f>
        <m:r>
          <w:rPr>
            <w:rFonts w:asci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sz w:val="24"/>
                    <w:szCs w:val="24"/>
                  </w:rPr>
                  <m:t>y</m:t>
                </m:r>
              </m:e>
              <m:sup>
                <m:r>
                  <w:rPr>
                    <w:rFonts w:ascii="Cambria Math"/>
                    <w:sz w:val="24"/>
                    <w:szCs w:val="24"/>
                  </w:rPr>
                  <m:t>2</m:t>
                </m:r>
              </m:sup>
            </m:sSup>
          </m:num>
          <m:den>
            <m:r>
              <w:rPr>
                <w:rFonts w:ascii="Cambria Math"/>
                <w:sz w:val="24"/>
                <w:szCs w:val="24"/>
              </w:rPr>
              <m:t>4</m:t>
            </m:r>
          </m:den>
        </m:f>
        <m:r>
          <w:rPr>
            <w:rFonts w:ascii="Cambria Math"/>
            <w:sz w:val="24"/>
            <w:szCs w:val="24"/>
          </w:rPr>
          <m:t>=1.</m:t>
        </m:r>
      </m:oMath>
      <w:r w:rsidRPr="00772366">
        <w:rPr>
          <w:rFonts w:ascii="Times New Roman" w:hAnsi="Times New Roman"/>
          <w:b w:val="0"/>
          <w:i/>
          <w:sz w:val="24"/>
          <w:szCs w:val="24"/>
        </w:rPr>
        <w:t xml:space="preserve"> </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Example 1. </w:t>
      </w:r>
      <w:r>
        <w:rPr>
          <w:rFonts w:ascii="Times New Roman" w:hAnsi="Times New Roman" w:cs="Times New Roman" w:eastAsia="Times New Roman"/>
          <w:b w:val="0"/>
          <w:i w:val="0"/>
          <w:color w:val="000000"/>
          <w:sz w:val="24"/>
          <w:lang w:val="en-US"/>
          <w:rtl w:val="0"/>
        </w:rPr>
        <w:t xml:space="preserve">Plot the ellipse </w:t>
      </w:r>
      <m:oMath>
        <m:f>
          <m:fPr>
            <m:ctrlPr>
              <w:rPr>
                <w:rFonts w:ascii="Cambria Math" w:hAnsi="Cambria Math"/>
                <w:i/>
                <w:sz w:val="24"/>
                <w:szCs w:val="24"/>
              </w:rPr>
            </m:ctrlPr>
          </m:fPr>
          <m:num>
            <m:sSup>
              <m:sSupPr>
                <m:ctrlPr>
                  <w:rPr>
                    <w:rFonts w:ascii="Cambria Math" w:hAnsi="Cambria Math"/>
                    <w:i/>
                    <w:sz w:val="24"/>
                    <w:szCs w:val="24"/>
                  </w:rPr>
                </m:ctrlPr>
              </m:sSupPr>
              <m:e>
                <m:r>
                  <w:rPr>
                    <w:rFonts w:ascii="Cambria Math"/>
                    <w:sz w:val="24"/>
                    <w:szCs w:val="24"/>
                  </w:rPr>
                  <m:t>x</m:t>
                </m:r>
              </m:e>
              <m:sup>
                <m:r>
                  <w:rPr>
                    <w:rFonts w:ascii="Cambria Math"/>
                    <w:sz w:val="24"/>
                    <w:szCs w:val="24"/>
                  </w:rPr>
                  <m:t>2</m:t>
                </m:r>
              </m:sup>
            </m:sSup>
          </m:num>
          <m:den>
            <m:r>
              <w:rPr>
                <w:rFonts w:ascii="Cambria Math"/>
                <w:sz w:val="24"/>
                <w:szCs w:val="24"/>
              </w:rPr>
              <m:t>9</m:t>
            </m:r>
          </m:den>
        </m:f>
        <m:r>
          <w:rPr>
            <w:rFonts w:asci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sz w:val="24"/>
                    <w:szCs w:val="24"/>
                  </w:rPr>
                  <m:t>y</m:t>
                </m:r>
              </m:e>
              <m:sup>
                <m:r>
                  <w:rPr>
                    <w:rFonts w:ascii="Cambria Math"/>
                    <w:sz w:val="24"/>
                    <w:szCs w:val="24"/>
                  </w:rPr>
                  <m:t>2</m:t>
                </m:r>
              </m:sup>
            </m:sSup>
          </m:num>
          <m:den>
            <m:r>
              <w:rPr>
                <w:rFonts w:ascii="Cambria Math"/>
                <w:sz w:val="24"/>
                <w:szCs w:val="24"/>
              </w:rPr>
              <m:t>4</m:t>
            </m:r>
          </m:den>
        </m:f>
        <m:r>
          <w:rPr>
            <w:rFonts w:ascii="Cambria Math"/>
            <w:sz w:val="24"/>
            <w:szCs w:val="24"/>
          </w:rPr>
          <m:t>=1.</m:t>
        </m:r>
      </m:oMath>
    </w:p>
    <w:p w:rsidR="00D94A10" w:rsidRPr="00772366" w:rsidRDefault="00D94A10" w:rsidP="00D94A10">
      <w:pPr>
        <w:keepNext/>
        <w:widowControl/>
        <w:spacing w:line="240" w:lineRule="auto" w:before="0" w:after="40"/>
        <w:rPr>
          <w:sz w:val="24"/>
          <w:szCs w:val="24"/>
        </w:rPr>
      </w:pPr>
      <w:r w:rsidRPr="00772366">
        <w:rPr>
          <w:rFonts w:ascii="Times New Roman" w:hAnsi="Times New Roman"/>
          <w:sz w:val="24"/>
          <w:szCs w:val="24"/>
        </w:rPr>
        <w:t>Используем параметрическ</w:t>
      </w:r>
      <w:r w:rsidR="00E2459F" w:rsidRPr="00772366">
        <w:rPr>
          <w:rFonts w:ascii="Times New Roman" w:hAnsi="Times New Roman"/>
          <w:sz w:val="24"/>
          <w:szCs w:val="24"/>
        </w:rPr>
        <w:t>и</w:t>
      </w:r>
      <w:r w:rsidRPr="00772366">
        <w:rPr>
          <w:rFonts w:ascii="Times New Roman" w:hAnsi="Times New Roman"/>
          <w:sz w:val="24"/>
          <w:szCs w:val="24"/>
        </w:rPr>
        <w:t>е уравнени</w:t>
      </w:r>
      <w:r w:rsidR="00E2459F" w:rsidRPr="00772366">
        <w:rPr>
          <w:rFonts w:ascii="Times New Roman" w:hAnsi="Times New Roman"/>
          <w:sz w:val="24"/>
          <w:szCs w:val="24"/>
        </w:rPr>
        <w:t>я</w:t>
      </w:r>
      <w:r w:rsidRPr="00772366">
        <w:rPr>
          <w:rFonts w:ascii="Times New Roman" w:hAnsi="Times New Roman"/>
          <w:sz w:val="24"/>
          <w:szCs w:val="24"/>
        </w:rPr>
        <w:t>:</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Use the parametric equations:</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a = 3; b = 2</w:t>
        <w:br/>
        <w:t>t = np.arange(0, 2*np.pi, 0.01)</w:t>
        <w:br/>
        <w:t>x = a*np.cos(t); y = b*np.sin(t)</w:t>
        <w:br/>
        <w:t>plt.plot(x, y, lw=2)</w:t>
        <w:br/>
        <w:t>plt.ylabel('$y$'); plt.xlabel('$x$')</w:t>
        <w:br/>
        <w:t>plt.axis('equal'); plt.grid(); plt.title('эллипс');plt.show()</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Displayed title: “Ellipse”.</w:t>
      </w:r>
    </w:p>
    <w:p>
      <w:pPr>
        <w:pStyle w:val="Учебноепояснение"/>
        <w:keepNext/>
        <w:keepLines/>
        <w:widowControl/>
        <w:spacing w:before="80" w:after="40"/>
      </w:pPr>
      <w:r>
        <w:t>Свойства hradius, vradius, eccentricity, foci и focus_distance дают полуоси, эксцентриситет, фокусы и расстояние от центра до фокуса. Их читают без скобок. Для горизонтальной большой полуоси a и центра (x_c, y_c) директрисы имеют уравнения x = x_c ± a/e при e &gt; 0. У окружности e = 0 конечных директрис нет.</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properties hradius, vradius, eccentricity, foci, and focus_distance give the semiaxes, eccentricity, foci, and distance from the center to a focus. Read them without parentheses. For a horizontal semimajor axis a and center (x_c, y_c), the directrices are x = x_c ± a/e for e &gt; 0. A circle, with e = 0, has no finite directrices.</w:t>
      </w:r>
    </w:p>
    <w:p>
      <w:pPr>
        <w:pStyle w:val="Учебноепояснение"/>
        <w:keepNext/>
        <w:keepLines/>
        <w:widowControl/>
        <w:spacing w:before="80" w:after="40"/>
      </w:pPr>
      <w:r>
        <w:t>sp.Ellipse создаёт эллипс по центру и двум полуосям либо по центру, одной полуоси и эксцентриситету. equation() — метод для уравнения, arbitrary_point() — для параметризации; area — свойство площади.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sp.Ellipse creates an ellipse from its center and two semiaxes, or from its center, one semiaxis, and eccentricity. equation() is the method for its equation, arbitrary_point() for parameterization, and area is the area property.</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 Ellipse centered at the origin with semiaxes 3 and 2</w:t>
        <w:br/>
        <w:t>e1 = sp.Ellipse(sp.Point(0, 0), 3, 2)</w:t>
        <w:br/>
        <w:t>e1.equation()</w:t>
      </w:r>
    </w:p>
    <w:p w:rsidR="00D94A10" w:rsidRPr="00772366" w:rsidRDefault="00D94A10" w:rsidP="00D94A10">
      <w:pPr>
        <w:keepNext/>
        <w:widowControl/>
        <w:spacing w:line="240" w:lineRule="auto" w:before="0" w:after="40"/>
        <w:rPr>
          <w:sz w:val="24"/>
          <w:szCs w:val="24"/>
        </w:rPr>
      </w:pPr>
      <w:r w:rsidRPr="00772366">
        <w:rPr>
          <w:rFonts w:ascii="Times New Roman" w:hAnsi="Times New Roman"/>
          <w:sz w:val="24"/>
          <w:szCs w:val="24"/>
        </w:rPr>
        <w:t>Параметры данного эллипса:</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Parameters of this ellipse:</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 Eccentricity</w:t>
        <w:br/>
        <w:t>e1.eccentricity</w:t>
        <w:br/>
        <w:t># Area of the ellipse</w:t>
        <w:br/>
        <w:t>e1.area</w:t>
      </w:r>
    </w:p>
    <w:p w:rsidR="00D94A10" w:rsidRPr="00772366" w:rsidRDefault="00D94A10" w:rsidP="00D94A10">
      <w:pPr>
        <w:pStyle w:val="Учебноеусловие"/>
        <w:keepNext/>
        <w:keepLines/>
        <w:widowControl/>
        <w:spacing w:before="220" w:after="40" w:line="240" w:lineRule="auto"/>
        <w:ind w:firstLine="0" w:left="0"/>
        <w:rPr>
          <w:sz w:val="24"/>
          <w:szCs w:val="24"/>
        </w:rPr>
      </w:pPr>
      <w:r w:rsidRPr="00772366">
        <w:rPr>
          <w:rFonts w:ascii="Times New Roman" w:hAnsi="Times New Roman"/>
          <w:b/>
          <w:bCs/>
          <w:spacing w:val="20"/>
          <w:sz w:val="24"/>
          <w:szCs w:val="24"/>
        </w:rPr>
        <w:t>Упражнение 1.</w:t>
      </w:r>
      <w:r w:rsidRPr="00772366">
        <w:rPr>
          <w:rFonts w:ascii="Times New Roman" w:hAnsi="Times New Roman"/>
          <w:b w:val="0"/>
          <w:sz w:val="24"/>
          <w:szCs w:val="24"/>
        </w:rPr>
        <w:t xml:space="preserve"> Построить эллипс с центром в точке (3,1), горизонтальной полуосью, равной 3, и эксцентриситетом, равным </w:t>
      </w:r>
      <m:oMath>
        <m:f>
          <m:fPr>
            <m:ctrlPr>
              <w:rPr>
                <w:rFonts w:ascii="Cambria Math" w:hAnsi="Cambria Math"/>
                <w:i/>
                <w:sz w:val="24"/>
                <w:szCs w:val="24"/>
              </w:rPr>
            </m:ctrlPr>
          </m:fPr>
          <m:num>
            <m:r>
              <w:rPr>
                <w:rFonts w:ascii="Cambria Math"/>
                <w:sz w:val="24"/>
                <w:szCs w:val="24"/>
              </w:rPr>
              <m:t>4</m:t>
            </m:r>
          </m:num>
          <m:den>
            <m:r>
              <w:rPr>
                <w:rFonts w:ascii="Cambria Math"/>
                <w:sz w:val="24"/>
                <w:szCs w:val="24"/>
              </w:rPr>
              <m:t>5</m:t>
            </m:r>
          </m:den>
        </m:f>
      </m:oMath>
      <w:r w:rsidRPr="00772366">
        <w:rPr>
          <w:rFonts w:ascii="Times New Roman" w:hAnsi="Times New Roman"/>
          <w:b w:val="0"/>
          <w:sz w:val="24"/>
          <w:szCs w:val="24"/>
        </w:rPr>
        <w:t>. Нанести на рисунок центр эллипса, его фокусы и директрисы. Найти все параметры эллипса и его параметрическое и каноническое уравнения.</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1. </w:t>
      </w:r>
      <w:r>
        <w:rPr>
          <w:rFonts w:ascii="Times New Roman" w:hAnsi="Times New Roman" w:cs="Times New Roman" w:eastAsia="Times New Roman"/>
          <w:b w:val="0"/>
          <w:i w:val="0"/>
          <w:color w:val="000000"/>
          <w:sz w:val="24"/>
          <w:lang w:val="en-US"/>
          <w:rtl w:val="0"/>
        </w:rPr>
        <w:t xml:space="preserve">Plot an ellipse centered at (3, 1), with horizontal semiaxis 3 and eccentricity </w:t>
      </w:r>
      <m:oMath>
        <m:f>
          <m:fPr>
            <m:ctrlPr>
              <w:rPr>
                <w:rFonts w:ascii="Cambria Math" w:hAnsi="Cambria Math"/>
                <w:i/>
                <w:sz w:val="24"/>
                <w:szCs w:val="24"/>
              </w:rPr>
            </m:ctrlPr>
          </m:fPr>
          <m:num>
            <m:r>
              <w:rPr>
                <w:rFonts w:ascii="Cambria Math"/>
                <w:sz w:val="24"/>
                <w:szCs w:val="24"/>
              </w:rPr>
              <m:t>4</m:t>
            </m:r>
          </m:num>
          <m:den>
            <m:r>
              <w:rPr>
                <w:rFonts w:ascii="Cambria Math"/>
                <w:sz w:val="24"/>
                <w:szCs w:val="24"/>
              </w:rPr>
              <m:t>5</m:t>
            </m:r>
          </m:den>
        </m:f>
      </m:oMath>
      <w:r>
        <w:rPr>
          <w:rFonts w:ascii="Times New Roman" w:hAnsi="Times New Roman" w:cs="Times New Roman" w:eastAsia="Times New Roman"/>
          <w:b w:val="0"/>
          <w:i w:val="0"/>
          <w:color w:val="000000"/>
          <w:sz w:val="24"/>
          <w:lang w:val="en-US"/>
          <w:rtl w:val="0"/>
        </w:rPr>
        <w:t>. Mark its center, foci, and directrices. Find all its parameters and its parametric and canonical equations.</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e2 = sp.Ellipse(sp.Point(3, 1), hradius=3,</w:t>
        <w:br/>
        <w:t xml:space="preserve">                eccentricity=sp.Rational(4, 5))</w:t>
      </w:r>
    </w:p>
    <w:p w:rsidR="00D94A10" w:rsidRPr="00772366" w:rsidRDefault="00D94A10" w:rsidP="00D94A10">
      <w:pPr>
        <w:pStyle w:val="Учебныйраздел"/>
        <w:keepNext/>
        <w:keepLines/>
        <w:widowControl/>
        <w:spacing w:before="240" w:after="40"/>
        <w:ind w:firstLine="0"/>
        <w:rPr>
          <w:sz w:val="24"/>
          <w:szCs w:val="24"/>
        </w:rPr>
      </w:pPr>
      <w:r w:rsidRPr="00772366">
        <w:rPr>
          <w:rFonts w:ascii="Times New Roman" w:hAnsi="Times New Roman"/>
          <w:b/>
          <w:sz w:val="24"/>
          <w:szCs w:val="24"/>
        </w:rPr>
        <w:lastRenderedPageBreak/>
        <w:t>Парабола</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Parabola</w:t>
      </w:r>
    </w:p>
    <w:p w:rsidR="00D94A10" w:rsidRPr="00772366" w:rsidRDefault="00D94A10" w:rsidP="00D94A10">
      <w:pPr>
        <w:keepNext/>
        <w:widowControl/>
        <w:spacing w:line="240" w:lineRule="auto" w:before="0" w:after="40"/>
        <w:rPr>
          <w:sz w:val="24"/>
          <w:szCs w:val="24"/>
        </w:rPr>
      </w:pPr>
      <w:r w:rsidRPr="00772366">
        <w:rPr>
          <w:rFonts w:ascii="Times New Roman" w:hAnsi="Times New Roman"/>
          <w:sz w:val="24"/>
          <w:szCs w:val="24"/>
        </w:rPr>
        <w:t>Каноническое уравнение параболы</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Canonical equation of a parabola</w:t>
      </w:r>
    </w:p>
    <w:p w:rsidR="00D94A10" w:rsidRPr="00772366" w:rsidRDefault="00D94A10" w:rsidP="00D94A10">
      <w:pPr>
        <w:keepNext w:val="0"/>
        <w:widowControl/>
        <w:spacing w:line="240" w:lineRule="auto" w:before="0" w:after="120"/>
        <w:jc w:val="center"/>
        <w:rPr>
          <w:sz w:val="24"/>
          <w:szCs w:val="24"/>
        </w:rPr>
      </w:pPr>
      <w:r w:rsidRPr="00772366">
        <w:rPr>
          <w:rFonts w:ascii="Times New Roman" w:hAnsi="Times New Roman"/>
          <w:i/>
          <w:iCs/>
          <w:sz w:val="24"/>
          <w:szCs w:val="24"/>
          <w:lang w:val="en-US"/>
        </w:rPr>
        <w:t>y</w:t>
      </w:r>
      <w:r w:rsidRPr="00772366">
        <w:rPr>
          <w:rFonts w:ascii="Times New Roman" w:hAnsi="Times New Roman"/>
          <w:sz w:val="24"/>
          <w:szCs w:val="24"/>
          <w:vertAlign w:val="superscript"/>
        </w:rPr>
        <w:t>2</w:t>
      </w:r>
      <w:r w:rsidRPr="00772366">
        <w:rPr>
          <w:rFonts w:ascii="Times New Roman" w:hAnsi="Times New Roman"/>
          <w:sz w:val="24"/>
          <w:szCs w:val="24"/>
          <w:lang w:val="en-US"/>
        </w:rPr>
        <w:t> </w:t>
      </w:r>
      <w:r w:rsidRPr="00772366">
        <w:rPr>
          <w:rFonts w:ascii="Times New Roman" w:hAnsi="Times New Roman"/>
          <w:sz w:val="24"/>
          <w:szCs w:val="24"/>
        </w:rPr>
        <w:t>=</w:t>
      </w:r>
      <w:r w:rsidRPr="00772366">
        <w:rPr>
          <w:rFonts w:ascii="Times New Roman" w:hAnsi="Times New Roman"/>
          <w:sz w:val="24"/>
          <w:szCs w:val="24"/>
          <w:lang w:val="en-US"/>
        </w:rPr>
        <w:t> </w:t>
      </w:r>
      <w:r w:rsidRPr="00772366">
        <w:rPr>
          <w:rFonts w:ascii="Times New Roman" w:hAnsi="Times New Roman"/>
          <w:sz w:val="24"/>
          <w:szCs w:val="24"/>
        </w:rPr>
        <w:t>2</w:t>
      </w:r>
      <w:r w:rsidRPr="00772366">
        <w:rPr>
          <w:rFonts w:ascii="Times New Roman" w:hAnsi="Times New Roman"/>
          <w:i/>
          <w:iCs/>
          <w:sz w:val="24"/>
          <w:szCs w:val="24"/>
          <w:lang w:val="en-US"/>
        </w:rPr>
        <w:t>px</w:t>
      </w:r>
      <w:r w:rsidRPr="00772366">
        <w:rPr>
          <w:rFonts w:ascii="Times New Roman" w:hAnsi="Times New Roman"/>
          <w:sz w:val="24"/>
          <w:szCs w:val="24"/>
        </w:rPr>
        <w:t>.</w:t>
      </w:r>
    </w:p>
    <w:p>
      <w:pPr>
        <w:pStyle w:val="Учебноепояснение"/>
        <w:keepNext/>
        <w:keepLines/>
        <w:widowControl/>
        <w:spacing w:before="80" w:after="40"/>
      </w:pPr>
      <w:r>
        <w:t>В учебной форме y² = 2px параметр p задаёт удвоенное расстояние от вершины до фокуса с учётом направления. SymPy использует форму y² = 4p_s x: свойство p_parameter равно p_s = p/2; focal_length — неотрицательное расстояние вершина–фокус. В примере 4 фокус (0, −1) и директриса x = 4 сохраняются: p_s = −2.</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In the instructional form y² = 2px, p is twice the distance from the vertex to the focus, with a sign indicating direction. SymPy uses y² = 4p_s x: p_parameter equals p_s = p/2; focal_length is the nonnegative distance from vertex to focus. In Example 4, the focus (0, −1) and directrix x = 4 are preserved: p_s = −2.</w:t>
      </w:r>
    </w:p>
    <w:p w:rsidR="00D94A10" w:rsidRPr="00772366" w:rsidRDefault="00D94A10" w:rsidP="00D94A10">
      <w:pPr>
        <w:pStyle w:val="Учебноеусловие"/>
        <w:keepNext/>
        <w:keepLines/>
        <w:widowControl/>
        <w:spacing w:before="220" w:after="40" w:line="240" w:lineRule="auto"/>
        <w:ind w:firstLine="0" w:left="0"/>
        <w:rPr>
          <w:sz w:val="24"/>
          <w:szCs w:val="24"/>
        </w:rPr>
      </w:pPr>
      <w:r w:rsidRPr="00772366">
        <w:rPr>
          <w:rFonts w:ascii="Times New Roman" w:hAnsi="Times New Roman"/>
          <w:b/>
          <w:bCs/>
          <w:spacing w:val="20"/>
          <w:sz w:val="24"/>
          <w:szCs w:val="24"/>
        </w:rPr>
        <w:t>Пример 2.</w:t>
      </w:r>
      <w:r w:rsidRPr="00772366">
        <w:rPr>
          <w:rFonts w:ascii="Times New Roman" w:hAnsi="Times New Roman"/>
          <w:b w:val="0"/>
          <w:sz w:val="24"/>
          <w:szCs w:val="24"/>
        </w:rPr>
        <w:t xml:space="preserve"> Построить параболу </w:t>
      </w:r>
      <w:r w:rsidRPr="00772366">
        <w:rPr>
          <w:rFonts w:ascii="Times New Roman" w:hAnsi="Times New Roman"/>
          <w:b w:val="0"/>
          <w:i/>
          <w:iCs/>
          <w:sz w:val="24"/>
          <w:szCs w:val="24"/>
          <w:lang w:val="en-US"/>
        </w:rPr>
        <w:t>y</w:t>
      </w:r>
      <w:r w:rsidRPr="00772366">
        <w:rPr>
          <w:rFonts w:ascii="Times New Roman" w:hAnsi="Times New Roman"/>
          <w:b w:val="0"/>
          <w:sz w:val="24"/>
          <w:szCs w:val="24"/>
          <w:vertAlign w:val="superscript"/>
        </w:rPr>
        <w:t>2</w:t>
      </w:r>
      <w:r w:rsidRPr="00772366">
        <w:rPr>
          <w:rFonts w:ascii="Times New Roman" w:hAnsi="Times New Roman"/>
          <w:b w:val="0"/>
          <w:sz w:val="24"/>
          <w:szCs w:val="24"/>
          <w:lang w:val="en-US"/>
        </w:rPr>
        <w:t> </w:t>
      </w:r>
      <w:r w:rsidRPr="00772366">
        <w:rPr>
          <w:rFonts w:ascii="Times New Roman" w:hAnsi="Times New Roman"/>
          <w:b w:val="0"/>
          <w:sz w:val="24"/>
          <w:szCs w:val="24"/>
        </w:rPr>
        <w:t>=</w:t>
      </w:r>
      <w:r w:rsidRPr="00772366">
        <w:rPr>
          <w:rFonts w:ascii="Times New Roman" w:hAnsi="Times New Roman"/>
          <w:b w:val="0"/>
          <w:sz w:val="24"/>
          <w:szCs w:val="24"/>
          <w:lang w:val="en-US"/>
        </w:rPr>
        <w:t> </w:t>
      </w:r>
      <w:r w:rsidRPr="00772366">
        <w:rPr>
          <w:rFonts w:ascii="Times New Roman" w:hAnsi="Times New Roman"/>
          <w:b w:val="0"/>
          <w:sz w:val="24"/>
          <w:szCs w:val="24"/>
        </w:rPr>
        <w:t>2 </w:t>
      </w:r>
      <w:r w:rsidRPr="00772366">
        <w:rPr>
          <w:rFonts w:ascii="Times New Roman" w:hAnsi="Times New Roman"/>
          <w:b w:val="0"/>
          <w:i/>
          <w:iCs/>
          <w:sz w:val="24"/>
          <w:szCs w:val="24"/>
          <w:lang w:val="en-US"/>
        </w:rPr>
        <w:t>x</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Example 2. </w:t>
      </w:r>
      <w:r>
        <w:rPr>
          <w:rFonts w:ascii="Times New Roman" w:hAnsi="Times New Roman" w:cs="Times New Roman" w:eastAsia="Times New Roman"/>
          <w:b w:val="0"/>
          <w:i w:val="0"/>
          <w:color w:val="000000"/>
          <w:sz w:val="24"/>
          <w:lang w:val="en-US"/>
          <w:rtl w:val="0"/>
        </w:rPr>
        <w:t>Plot the parabola y</w:t>
      </w:r>
      <w:r w:rsidRPr="00772366">
        <w:rPr>
          <w:rFonts w:ascii="Times New Roman" w:hAnsi="Times New Roman"/>
          <w:b w:val="0"/>
          <w:sz w:val="24"/>
          <w:szCs w:val="24"/>
          <w:vertAlign w:val="superscript"/>
        </w:rPr>
        <w:t>2</w:t>
      </w:r>
      <w:r>
        <w:rPr>
          <w:rFonts w:ascii="Times New Roman" w:hAnsi="Times New Roman" w:cs="Times New Roman" w:eastAsia="Times New Roman"/>
          <w:b w:val="0"/>
          <w:i w:val="0"/>
          <w:color w:val="000000"/>
          <w:sz w:val="24"/>
          <w:lang w:val="en-US"/>
          <w:rtl w:val="0"/>
        </w:rPr>
        <w:t xml:space="preserve"> = 2x.</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 Two ways to plot the same parabola</w:t>
        <w:br/>
        <w:t>fig, axes = plt.subplots(1, 2, figsize=(10, 4))</w:t>
        <w:br/>
        <w:t>x_values = np.linspace(0, 8, 300)</w:t>
        <w:br/>
        <w:t>y_values = np.sqrt(2*x_values)</w:t>
        <w:br/>
        <w:t>axes[0].plot(x_values, y_values, "r")</w:t>
        <w:br/>
        <w:t>axes[0].plot(x_values, -y_values, "r")</w:t>
        <w:br/>
        <w:t>y_values = np.linspace(-4, 4, 300)</w:t>
        <w:br/>
        <w:t>axes[1].plot(y_values**2/2, y_values, "r")</w:t>
        <w:br/>
        <w:t>for ax in axes:</w:t>
        <w:br/>
        <w:t xml:space="preserve">    ax.set(xlabel="x", ylabel="y", title="y² = 2x")</w:t>
        <w:br/>
        <w:t xml:space="preserve">    ax.set_aspect("equal")</w:t>
        <w:br/>
        <w:t xml:space="preserve">    ax.grid(True)</w:t>
        <w:br/>
        <w:t>plt.tight_layout()</w:t>
        <w:br/>
        <w:t>plt.show()</w:t>
      </w:r>
    </w:p>
    <w:p>
      <w:pPr>
        <w:pStyle w:val="Учебноепояснение"/>
        <w:keepNext/>
        <w:keepLines/>
        <w:widowControl/>
        <w:spacing w:before="80" w:after="40"/>
      </w:pPr>
      <w:r>
        <w:t>p_parameter, focus, focal_length, eccentricity, directrix и axis_of_symmetry — свойства объекта параболы. Не смешивайте ориентированный параметр с неотрицательным фокальным расстоянием.</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p_parameter, focus, focal_length, eccentricity, directrix, and axis_of_symmetry are properties of the parabola object. Do not confuse the signed parameter with the nonnegative focal length.</w:t>
      </w:r>
    </w:p>
    <w:p w:rsidR="00D94A10" w:rsidRPr="00772366" w:rsidRDefault="00D94A10" w:rsidP="00D94A10">
      <w:pPr>
        <w:keepNext/>
        <w:widowControl/>
        <w:spacing w:line="240" w:lineRule="auto" w:before="0" w:after="40"/>
        <w:rPr>
          <w:sz w:val="24"/>
          <w:szCs w:val="24"/>
        </w:rPr>
      </w:pPr>
      <w:r w:rsidRPr="00772366">
        <w:rPr>
          <w:rFonts w:ascii="Times New Roman" w:hAnsi="Times New Roman"/>
          <w:sz w:val="24"/>
          <w:szCs w:val="24"/>
        </w:rPr>
        <w:t xml:space="preserve">Задаем параболу функцией Parabola() с входящими параметрами фокусом и директрисой (с помощью функции </w:t>
      </w:r>
      <w:r w:rsidRPr="00772366">
        <w:rPr>
          <w:rFonts w:ascii="Times New Roman" w:hAnsi="Times New Roman"/>
          <w:sz w:val="24"/>
          <w:szCs w:val="24"/>
          <w:lang w:val="en-US"/>
        </w:rPr>
        <w:t>Line</w:t>
      </w:r>
      <w:r w:rsidRPr="00772366">
        <w:rPr>
          <w:rFonts w:ascii="Times New Roman" w:hAnsi="Times New Roman"/>
          <w:sz w:val="24"/>
          <w:szCs w:val="24"/>
        </w:rPr>
        <w:t xml:space="preserve">). </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Define a parabola using Parabola(), supplying its focus and directrix (defined using Line).</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p_demo = sp.Parabola(sp.Point(sp.Rational(1, 2), 0),</w:t>
        <w:br/>
        <w:t xml:space="preserve">    sp.Line((-sp.Rational(1, 2), -1),</w:t>
        <w:br/>
        <w:t xml:space="preserve">            (-sp.Rational(1, 2), 1)))</w:t>
        <w:br/>
        <w:t>print(p_demo.equation())</w:t>
      </w:r>
    </w:p>
    <w:p w:rsidR="00D94A10" w:rsidRPr="00772366" w:rsidRDefault="00D94A10" w:rsidP="00D94A10">
      <w:pPr>
        <w:keepNext/>
        <w:widowControl/>
        <w:spacing w:line="240" w:lineRule="auto" w:before="0" w:after="40"/>
        <w:rPr>
          <w:sz w:val="24"/>
          <w:szCs w:val="24"/>
        </w:rPr>
      </w:pPr>
      <w:r w:rsidRPr="00772366">
        <w:rPr>
          <w:rFonts w:ascii="Times New Roman" w:hAnsi="Times New Roman"/>
          <w:sz w:val="24"/>
          <w:szCs w:val="24"/>
        </w:rPr>
        <w:t>Метод equation() позволяет получить уравнение параболы.</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equation() gives the parabola's equation.</w:t>
      </w:r>
    </w:p>
    <w:p>
      <w:pPr>
        <w:pStyle w:val="Учебноепояснение"/>
        <w:keepNext/>
        <w:keepLines/>
        <w:widowControl/>
        <w:spacing w:before="80" w:after="40"/>
      </w:pPr>
      <w:r>
        <w:t>В примере выше две точки с одинаковой абсциссой −1/2 задают директрису x = −1/2. Получается парабола y² = 2x из примера 2.</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In the example above, two points with horizontal coordinate −1/2 define the directrix x = −1/2. The result is the parabola y² = 2x from Example 2.</w:t>
      </w:r>
    </w:p>
    <w:p w:rsidR="00D94A10" w:rsidRPr="00772366" w:rsidRDefault="00D94A10" w:rsidP="00D94A10">
      <w:pPr>
        <w:pStyle w:val="Учебноеусловие"/>
        <w:keepNext/>
        <w:keepLines/>
        <w:widowControl/>
        <w:spacing w:before="220" w:after="40" w:line="240" w:lineRule="auto"/>
        <w:ind w:firstLine="0" w:left="0"/>
        <w:rPr>
          <w:sz w:val="24"/>
          <w:szCs w:val="24"/>
        </w:rPr>
      </w:pPr>
      <w:r w:rsidRPr="00772366">
        <w:rPr>
          <w:rFonts w:ascii="Times New Roman" w:hAnsi="Times New Roman"/>
          <w:b/>
          <w:bCs/>
          <w:spacing w:val="20"/>
          <w:sz w:val="24"/>
          <w:szCs w:val="24"/>
        </w:rPr>
        <w:t>Упражнение</w:t>
      </w:r>
      <w:r w:rsidRPr="00772366">
        <w:rPr>
          <w:rFonts w:ascii="Times New Roman" w:hAnsi="Times New Roman"/>
          <w:b/>
          <w:sz w:val="24"/>
          <w:szCs w:val="24"/>
        </w:rPr>
        <w:t> </w:t>
      </w:r>
      <w:r w:rsidRPr="00772366">
        <w:rPr>
          <w:rFonts w:ascii="Times New Roman" w:hAnsi="Times New Roman"/>
          <w:b/>
          <w:bCs/>
          <w:spacing w:val="20"/>
          <w:sz w:val="24"/>
          <w:szCs w:val="24"/>
        </w:rPr>
        <w:t>2.</w:t>
      </w:r>
      <w:r w:rsidRPr="00772366">
        <w:rPr>
          <w:rFonts w:ascii="Times New Roman" w:hAnsi="Times New Roman"/>
          <w:b w:val="0"/>
          <w:sz w:val="24"/>
          <w:szCs w:val="24"/>
        </w:rPr>
        <w:t xml:space="preserve"> Построить параболу с фокусом в точке (0, 0) и директрисой </w:t>
      </w:r>
      <m:oMath>
        <m:r>
          <w:rPr>
            <w:rFonts w:ascii="Cambria Math"/>
            <w:sz w:val="24"/>
            <w:szCs w:val="24"/>
          </w:rPr>
          <m:t>y=8</m:t>
        </m:r>
      </m:oMath>
      <w:r w:rsidRPr="00772366">
        <w:rPr>
          <w:rFonts w:ascii="Times New Roman" w:hAnsi="Times New Roman"/>
          <w:b w:val="0"/>
          <w:sz w:val="24"/>
          <w:szCs w:val="24"/>
        </w:rPr>
        <w:t>.</w:t>
      </w:r>
      <w:r w:rsidR="00E2459F" w:rsidRPr="00772366">
        <w:rPr>
          <w:rFonts w:ascii="Times New Roman" w:hAnsi="Times New Roman"/>
          <w:b w:val="0"/>
          <w:sz w:val="24"/>
          <w:szCs w:val="24"/>
        </w:rPr>
        <w:t xml:space="preserve"> </w:t>
      </w:r>
      <w:r w:rsidRPr="00772366">
        <w:rPr>
          <w:rFonts w:ascii="Times New Roman" w:hAnsi="Times New Roman"/>
          <w:b w:val="0"/>
          <w:sz w:val="24"/>
          <w:szCs w:val="24"/>
        </w:rPr>
        <w:t>Нанести на рисунок фокус параболы и директрису. Найти все параметры и уравнение параболы.</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2. </w:t>
      </w:r>
      <w:r>
        <w:rPr>
          <w:rFonts w:ascii="Times New Roman" w:hAnsi="Times New Roman" w:cs="Times New Roman" w:eastAsia="Times New Roman"/>
          <w:b w:val="0"/>
          <w:i w:val="0"/>
          <w:color w:val="000000"/>
          <w:sz w:val="24"/>
          <w:lang w:val="en-US"/>
          <w:rtl w:val="0"/>
        </w:rPr>
        <w:t xml:space="preserve">Plot a parabola with focus (0, 0) and directrix </w:t>
      </w:r>
      <m:oMath>
        <m:r>
          <w:rPr>
            <w:rFonts w:ascii="Cambria Math"/>
            <w:sz w:val="24"/>
            <w:szCs w:val="24"/>
          </w:rPr>
          <m:t>y=8</m:t>
        </m:r>
      </m:oMath>
      <w:r>
        <w:rPr>
          <w:rFonts w:ascii="Times New Roman" w:hAnsi="Times New Roman" w:cs="Times New Roman" w:eastAsia="Times New Roman"/>
          <w:b w:val="0"/>
          <w:i w:val="0"/>
          <w:color w:val="000000"/>
          <w:sz w:val="24"/>
          <w:lang w:val="en-US"/>
          <w:rtl w:val="0"/>
        </w:rPr>
        <w:t>. Mark the focus and directrix. Find all the parameters and the equation of the parabola.</w:t>
      </w:r>
    </w:p>
    <w:p w:rsidR="00D94A10" w:rsidRPr="00772366" w:rsidRDefault="00D94A10" w:rsidP="00D94A10">
      <w:pPr>
        <w:pStyle w:val="Учебныйраздел"/>
        <w:keepNext/>
        <w:keepLines/>
        <w:widowControl/>
        <w:spacing w:before="240" w:after="40"/>
        <w:ind w:firstLine="0"/>
        <w:rPr>
          <w:sz w:val="24"/>
          <w:szCs w:val="24"/>
        </w:rPr>
      </w:pPr>
      <w:r w:rsidRPr="00772366">
        <w:rPr>
          <w:rFonts w:ascii="Times New Roman" w:hAnsi="Times New Roman"/>
          <w:b/>
          <w:sz w:val="24"/>
          <w:szCs w:val="24"/>
        </w:rPr>
        <w:t>Гипербола</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Hyperbola</w:t>
      </w:r>
    </w:p>
    <w:p w:rsidR="00D94A10" w:rsidRPr="00772366" w:rsidRDefault="00D94A10" w:rsidP="00D94A10">
      <w:pPr>
        <w:keepNext/>
        <w:widowControl/>
        <w:spacing w:line="240" w:lineRule="auto" w:before="0" w:after="40"/>
        <w:rPr>
          <w:sz w:val="24"/>
          <w:szCs w:val="24"/>
        </w:rPr>
      </w:pPr>
      <w:r w:rsidRPr="00772366">
        <w:rPr>
          <w:rFonts w:ascii="Times New Roman" w:hAnsi="Times New Roman"/>
          <w:sz w:val="24"/>
          <w:szCs w:val="24"/>
        </w:rPr>
        <w:t>Каноническое уравнение гиперболы</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Canonical equation of a hyperbola</w:t>
      </w:r>
    </w:p>
    <w:p w:rsidR="00D94A10" w:rsidRPr="00772366" w:rsidRDefault="00A12DEA" w:rsidP="00D94A10">
      <w:pPr>
        <w:pStyle w:val="MTDisplayEquation"/>
        <w:keepNext w:val="0"/>
        <w:widowControl/>
        <w:spacing w:line="240" w:lineRule="auto" w:before="0" w:after="120"/>
        <w:rPr>
          <w:i/>
        </w:rPr>
      </w:pPr>
      <m:oMathPara>
        <m:oMath>
          <m:f>
            <m:fPr>
              <m:ctrlPr>
                <w:rPr>
                  <w:rFonts w:ascii="Cambria Math" w:hAnsi="Cambria Math"/>
                  <w:i/>
                </w:rPr>
              </m:ctrlPr>
            </m:fPr>
            <m:num>
              <m:sSup>
                <m:sSupPr>
                  <m:ctrlPr>
                    <w:rPr>
                      <w:rFonts w:ascii="Cambria Math" w:hAnsi="Cambria Math"/>
                      <w:i/>
                    </w:rPr>
                  </m:ctrlPr>
                </m:sSupPr>
                <m:e>
                  <m:r>
                    <w:rPr>
                      <w:rFonts w:ascii="Cambria Math"/>
                    </w:rPr>
                    <m:t>x</m:t>
                  </m:r>
                </m:e>
                <m:sup>
                  <m:r>
                    <w:rPr>
                      <w:rFonts w:ascii="Cambria Math"/>
                    </w:rPr>
                    <m:t>2</m:t>
                  </m:r>
                </m:sup>
              </m:sSup>
            </m:num>
            <m:den>
              <m:sSup>
                <m:sSupPr>
                  <m:ctrlPr>
                    <w:rPr>
                      <w:rFonts w:ascii="Cambria Math" w:hAnsi="Cambria Math"/>
                      <w:i/>
                    </w:rPr>
                  </m:ctrlPr>
                </m:sSupPr>
                <m:e>
                  <m:r>
                    <w:rPr>
                      <w:rFonts w:ascii="Cambria Math"/>
                    </w:rPr>
                    <m:t>a</m:t>
                  </m:r>
                </m:e>
                <m:sup>
                  <m:r>
                    <w:rPr>
                      <w:rFonts w:ascii="Cambria Math"/>
                    </w:rPr>
                    <m:t>2</m:t>
                  </m:r>
                </m:sup>
              </m:sSup>
            </m:den>
          </m:f>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y</m:t>
                  </m:r>
                </m:e>
                <m:sup>
                  <m:r>
                    <w:rPr>
                      <w:rFonts w:ascii="Cambria Math"/>
                    </w:rPr>
                    <m:t>2</m:t>
                  </m:r>
                </m:sup>
              </m:sSup>
            </m:num>
            <m:den>
              <m:sSup>
                <m:sSupPr>
                  <m:ctrlPr>
                    <w:rPr>
                      <w:rFonts w:ascii="Cambria Math" w:hAnsi="Cambria Math"/>
                      <w:i/>
                    </w:rPr>
                  </m:ctrlPr>
                </m:sSupPr>
                <m:e>
                  <m:r>
                    <w:rPr>
                      <w:rFonts w:ascii="Cambria Math"/>
                    </w:rPr>
                    <m:t>b</m:t>
                  </m:r>
                </m:e>
                <m:sup>
                  <m:r>
                    <w:rPr>
                      <w:rFonts w:ascii="Cambria Math"/>
                    </w:rPr>
                    <m:t>2</m:t>
                  </m:r>
                </m:sup>
              </m:sSup>
            </m:den>
          </m:f>
          <m:r>
            <w:rPr>
              <w:rFonts w:ascii="Cambria Math"/>
            </w:rPr>
            <m:t>=1.</m:t>
          </m:r>
        </m:oMath>
      </m:oMathPara>
    </w:p>
    <w:p w:rsidR="00D94A10" w:rsidRPr="00772366" w:rsidRDefault="00E2459F" w:rsidP="00E2459F">
      <w:pPr>
        <w:keepNext/>
        <w:widowControl/>
        <w:spacing w:line="240" w:lineRule="auto" w:before="0" w:after="40"/>
        <w:ind w:firstLine="0"/>
        <w:rPr>
          <w:sz w:val="24"/>
          <w:szCs w:val="24"/>
        </w:rPr>
      </w:pPr>
      <w:r w:rsidRPr="00772366">
        <w:rPr>
          <w:rFonts w:ascii="Times New Roman" w:hAnsi="Times New Roman"/>
          <w:bCs/>
          <w:sz w:val="24"/>
          <w:szCs w:val="24"/>
        </w:rPr>
        <w:t xml:space="preserve">В </w:t>
      </w:r>
      <w:r w:rsidRPr="00772366">
        <w:rPr>
          <w:rFonts w:ascii="Times New Roman" w:hAnsi="Times New Roman"/>
          <w:bCs/>
          <w:sz w:val="24"/>
          <w:szCs w:val="24"/>
          <w:lang w:val="en-US"/>
        </w:rPr>
        <w:t>Python</w:t>
      </w:r>
      <w:r w:rsidRPr="00772366">
        <w:rPr>
          <w:rFonts w:ascii="Times New Roman" w:hAnsi="Times New Roman"/>
          <w:bCs/>
          <w:sz w:val="24"/>
          <w:szCs w:val="24"/>
        </w:rPr>
        <w:t xml:space="preserve"> гиперболу можно задать либо в явном виде, либо используя ее параметрические</w:t>
      </w:r>
      <w:r w:rsidR="00D94A10" w:rsidRPr="00772366">
        <w:rPr>
          <w:rFonts w:ascii="Times New Roman" w:hAnsi="Times New Roman"/>
          <w:sz w:val="24"/>
          <w:szCs w:val="24"/>
        </w:rPr>
        <w:t xml:space="preserve"> уравнения</w:t>
      </w:r>
      <w:r w:rsidRPr="00772366">
        <w:rPr>
          <w:rFonts w:ascii="Times New Roman" w:hAnsi="Times New Roman"/>
          <w:sz w:val="24"/>
          <w:szCs w:val="24"/>
        </w:rPr>
        <w:t>:</w:t>
      </w:r>
    </w:p>
    <w:p>
      <w:pPr>
        <w:keepNext/>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24"/>
          <w:lang w:val="en-US"/>
          <w:rtl w:val="0"/>
        </w:rPr>
        <w:t>In Python, a hyperbola can be specified explicitly or using its parametric equations:</w:t>
      </w:r>
    </w:p>
    <w:p w:rsidR="00D94A10" w:rsidRPr="00A83851" w:rsidRDefault="00A83851" w:rsidP="00D94A10">
      <w:pPr>
        <w:keepNext w:val="0"/>
        <w:widowControl/>
        <w:spacing w:line="240" w:lineRule="auto" w:before="0" w:after="120"/>
        <w:jc w:val="center"/>
        <w:rPr>
          <w:sz w:val="24"/>
          <w:szCs w:val="24"/>
          <w:lang w:val="en-US"/>
        </w:rPr>
      </w:pPr>
      <m:oMath>
        <m:r>
          <w:rPr>
            <w:rFonts w:ascii="Cambria Math"/>
            <w:sz w:val="24"/>
            <w:szCs w:val="24"/>
          </w:rPr>
          <m:t>x</m:t>
        </m:r>
        <m:d>
          <m:dPr>
            <m:ctrlPr>
              <w:rPr>
                <w:rFonts w:ascii="Cambria Math" w:hAnsi="Cambria Math"/>
                <w:i/>
                <w:sz w:val="24"/>
                <w:szCs w:val="24"/>
              </w:rPr>
            </m:ctrlPr>
          </m:dPr>
          <m:e>
            <m:r>
              <w:rPr>
                <w:rFonts w:ascii="Cambria Math"/>
                <w:sz w:val="24"/>
                <w:szCs w:val="24"/>
              </w:rPr>
              <m:t>t</m:t>
            </m:r>
          </m:e>
        </m:d>
        <m:r>
          <w:rPr>
            <w:rFonts w:ascii="Cambria Math"/>
            <w:sz w:val="24"/>
            <w:szCs w:val="24"/>
            <w:lang w:val="en-US"/>
          </w:rPr>
          <m:t>=</m:t>
        </m:r>
        <m:r>
          <w:rPr>
            <w:rFonts w:ascii="Cambria Math" w:hAnsi="Cambria Math"/>
            <w:sz w:val="24"/>
            <w:szCs w:val="24"/>
            <w:lang w:val="en-US"/>
          </w:rPr>
          <m:t>±</m:t>
        </m:r>
        <m:r>
          <w:rPr>
            <w:rFonts w:ascii="Cambria Math"/>
            <w:sz w:val="24"/>
            <w:szCs w:val="24"/>
          </w:rPr>
          <m:t>a</m:t>
        </m:r>
        <m:r>
          <w:rPr>
            <w:rFonts w:ascii="Cambria Math" w:hAnsi="Cambria Math"/>
            <w:sz w:val="24"/>
            <w:szCs w:val="24"/>
            <w:lang w:val="en-US"/>
          </w:rPr>
          <m:t>∙</m:t>
        </m:r>
        <m:r>
          <w:rPr>
            <w:rFonts w:ascii="Cambria Math"/>
            <w:sz w:val="24"/>
            <w:szCs w:val="24"/>
            <w:lang w:val="en-US"/>
          </w:rPr>
          <m:t>​​</m:t>
        </m:r>
        <m:r>
          <m:rPr>
            <m:nor/>
          </m:rPr>
          <w:rPr>
            <w:rFonts w:ascii="Cambria Math"/>
            <w:sz w:val="24"/>
            <w:szCs w:val="24"/>
            <w:lang w:val="en-US"/>
          </w:rPr>
          <m:t>ch</m:t>
        </m:r>
        <m:d>
          <m:dPr>
            <m:ctrlPr>
              <w:rPr>
                <w:rFonts w:ascii="Cambria Math" w:hAnsi="Cambria Math"/>
                <w:i/>
                <w:sz w:val="24"/>
                <w:szCs w:val="24"/>
              </w:rPr>
            </m:ctrlPr>
          </m:dPr>
          <m:e>
            <m:r>
              <w:rPr>
                <w:rFonts w:ascii="Cambria Math"/>
                <w:sz w:val="24"/>
                <w:szCs w:val="24"/>
              </w:rPr>
              <m:t>t</m:t>
            </m:r>
          </m:e>
        </m:d>
        <m:r>
          <w:rPr>
            <w:rFonts w:ascii="Cambria Math"/>
            <w:sz w:val="24"/>
            <w:szCs w:val="24"/>
            <w:lang w:val="en-US"/>
          </w:rPr>
          <m:t>,</m:t>
        </m:r>
        <m:r>
          <w:rPr>
            <w:rFonts w:ascii="Cambria Math"/>
            <w:sz w:val="24"/>
            <w:szCs w:val="24"/>
            <w:lang w:val="en-US"/>
          </w:rPr>
          <m:t>  </m:t>
        </m:r>
        <m:r>
          <w:rPr>
            <w:rFonts w:ascii="Cambria Math"/>
            <w:sz w:val="24"/>
            <w:szCs w:val="24"/>
          </w:rPr>
          <m:t>y</m:t>
        </m:r>
        <m:d>
          <m:dPr>
            <m:ctrlPr>
              <w:rPr>
                <w:rFonts w:ascii="Cambria Math" w:hAnsi="Cambria Math"/>
                <w:i/>
                <w:sz w:val="24"/>
                <w:szCs w:val="24"/>
              </w:rPr>
            </m:ctrlPr>
          </m:dPr>
          <m:e>
            <m:r>
              <w:rPr>
                <w:rFonts w:ascii="Cambria Math"/>
                <w:sz w:val="24"/>
                <w:szCs w:val="24"/>
              </w:rPr>
              <m:t>t</m:t>
            </m:r>
          </m:e>
        </m:d>
        <m:r>
          <w:rPr>
            <w:rFonts w:ascii="Cambria Math"/>
            <w:sz w:val="24"/>
            <w:szCs w:val="24"/>
            <w:lang w:val="en-US"/>
          </w:rPr>
          <m:t>=</m:t>
        </m:r>
        <m:r>
          <w:rPr>
            <w:rFonts w:ascii="Cambria Math"/>
            <w:sz w:val="24"/>
            <w:szCs w:val="24"/>
          </w:rPr>
          <m:t>b</m:t>
        </m:r>
        <m:r>
          <w:rPr>
            <w:rFonts w:ascii="Cambria Math" w:hAnsi="Cambria Math"/>
            <w:sz w:val="24"/>
            <w:szCs w:val="24"/>
            <w:lang w:val="en-US"/>
          </w:rPr>
          <m:t>∙</m:t>
        </m:r>
        <m:r>
          <w:rPr>
            <w:rFonts w:ascii="Cambria Math"/>
            <w:sz w:val="24"/>
            <w:szCs w:val="24"/>
            <w:lang w:val="en-US"/>
          </w:rPr>
          <m:t>​​</m:t>
        </m:r>
        <m:r>
          <m:rPr>
            <m:nor/>
          </m:rPr>
          <w:rPr>
            <w:rFonts w:ascii="Cambria Math"/>
            <w:sz w:val="24"/>
            <w:szCs w:val="24"/>
            <w:lang w:val="en-US"/>
          </w:rPr>
          <m:t>sh</m:t>
        </m:r>
        <m:d>
          <m:dPr>
            <m:ctrlPr>
              <w:rPr>
                <w:rFonts w:ascii="Cambria Math" w:hAnsi="Cambria Math"/>
                <w:i/>
                <w:sz w:val="24"/>
                <w:szCs w:val="24"/>
              </w:rPr>
            </m:ctrlPr>
          </m:dPr>
          <m:e>
            <m:r>
              <w:rPr>
                <w:rFonts w:ascii="Cambria Math"/>
                <w:sz w:val="24"/>
                <w:szCs w:val="24"/>
              </w:rPr>
              <m:t>t</m:t>
            </m:r>
          </m:e>
        </m:d>
        <m:r>
          <w:rPr>
            <w:rFonts w:ascii="Cambria Math"/>
            <w:sz w:val="24"/>
            <w:szCs w:val="24"/>
            <w:lang w:val="en-US"/>
          </w:rPr>
          <m:t>,</m:t>
        </m:r>
        <m:r>
          <w:rPr>
            <w:rFonts w:ascii="Cambria Math"/>
            <w:sz w:val="24"/>
            <w:szCs w:val="24"/>
            <w:lang w:val="en-US"/>
          </w:rPr>
          <m:t>-∞</m:t>
        </m:r>
        <m:r>
          <w:rPr>
            <w:rFonts w:ascii="Cambria Math"/>
            <w:sz w:val="24"/>
            <w:szCs w:val="24"/>
            <w:lang w:val="en-US"/>
          </w:rPr>
          <m:t>&lt;</m:t>
        </m:r>
        <m:r>
          <w:rPr>
            <w:rFonts w:ascii="Cambria Math"/>
            <w:sz w:val="24"/>
            <w:szCs w:val="24"/>
          </w:rPr>
          <m:t>t</m:t>
        </m:r>
        <m:r>
          <w:rPr>
            <w:rFonts w:ascii="Cambria Math"/>
            <w:sz w:val="24"/>
            <w:szCs w:val="24"/>
            <w:lang w:val="en-US"/>
          </w:rPr>
          <m:t>&lt;+</m:t>
        </m:r>
        <m:r>
          <w:rPr>
            <w:rFonts w:ascii="Cambria Math"/>
            <w:sz w:val="24"/>
            <w:szCs w:val="24"/>
            <w:lang w:val="en-US"/>
          </w:rPr>
          <m:t>∞</m:t>
        </m:r>
      </m:oMath>
      <w:r w:rsidR="00D94A10" w:rsidRPr="00A83851">
        <w:rPr>
          <w:rFonts w:ascii="Times New Roman" w:hAnsi="Times New Roman"/>
          <w:sz w:val="24"/>
          <w:szCs w:val="24"/>
          <w:lang w:val="en-US"/>
        </w:rPr>
        <w:t>.</w:t>
      </w:r>
    </w:p>
    <w:p>
      <w:pPr>
        <w:pStyle w:val="Учебноепояснение"/>
        <w:keepNext/>
        <w:keepLines/>
        <w:widowControl/>
        <w:spacing w:before="80" w:after="40"/>
      </w:pPr>
      <w:r>
        <w:t>np.cosh и np.sinh соответствуют ch и sh. Каждая знаковая ветвь строится отдельно; включите обе ветви и задайте одинаковые масштабы по осям. Для всех геометрических рисунков упражнений 1–4 используйте ax.set_aspect("equal").</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np.cosh and np.sinh correspond to ch and sh. Plot each signed branch separately; include both branches and use equal axis scales. Use ax.set_aspect("equal") for all geometric figures in Exercises 1–4.</w:t>
      </w:r>
    </w:p>
    <w:p w:rsidR="00D94A10" w:rsidRPr="00772366" w:rsidRDefault="00D94A10" w:rsidP="00E2459F">
      <w:pPr>
        <w:pStyle w:val="Учебноеусловие"/>
        <w:keepNext/>
        <w:keepLines/>
        <w:widowControl/>
        <w:spacing w:before="220" w:after="40" w:line="240" w:lineRule="auto"/>
        <w:ind w:firstLine="0" w:left="0"/>
        <w:rPr>
          <w:sz w:val="24"/>
          <w:szCs w:val="24"/>
          <w:lang w:eastAsia="ru-RU"/>
        </w:rPr>
      </w:pPr>
      <w:r w:rsidRPr="00772366">
        <w:rPr>
          <w:rFonts w:ascii="Times New Roman" w:hAnsi="Times New Roman"/>
          <w:b/>
          <w:spacing w:val="20"/>
          <w:sz w:val="24"/>
          <w:szCs w:val="24"/>
        </w:rPr>
        <w:t>Упражнение </w:t>
      </w:r>
      <w:r w:rsidR="00E2459F" w:rsidRPr="00772366">
        <w:rPr>
          <w:rFonts w:ascii="Times New Roman" w:hAnsi="Times New Roman"/>
          <w:b/>
          <w:spacing w:val="20"/>
          <w:sz w:val="24"/>
          <w:szCs w:val="24"/>
        </w:rPr>
        <w:t>3</w:t>
      </w:r>
      <w:r w:rsidRPr="00772366">
        <w:rPr>
          <w:rFonts w:ascii="Times New Roman" w:hAnsi="Times New Roman"/>
          <w:b/>
          <w:spacing w:val="20"/>
          <w:sz w:val="24"/>
          <w:szCs w:val="24"/>
        </w:rPr>
        <w:t>.</w:t>
      </w:r>
      <w:r w:rsidRPr="00772366">
        <w:rPr>
          <w:rFonts w:ascii="Times New Roman" w:hAnsi="Times New Roman"/>
          <w:b w:val="0"/>
          <w:sz w:val="24"/>
          <w:szCs w:val="24"/>
        </w:rPr>
        <w:t xml:space="preserve"> </w:t>
      </w:r>
      <w:r w:rsidRPr="00772366">
        <w:rPr>
          <w:rFonts w:ascii="Times New Roman" w:hAnsi="Times New Roman"/>
          <w:b w:val="0"/>
          <w:sz w:val="24"/>
          <w:szCs w:val="24"/>
          <w:lang w:eastAsia="ru-RU"/>
        </w:rPr>
        <w:t xml:space="preserve">Найти параметрический вид кривой </w:t>
      </w:r>
      <m:oMath>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2</m:t>
                </m:r>
              </m:sup>
            </m:sSup>
          </m:num>
          <m:den>
            <m:r>
              <w:rPr>
                <w:rFonts w:ascii="Cambria Math" w:hAnsi="Cambria Math"/>
                <w:sz w:val="24"/>
                <w:szCs w:val="24"/>
              </w:rPr>
              <m:t>2</m:t>
            </m:r>
          </m:den>
        </m:f>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x-2</m:t>
                    </m:r>
                  </m:e>
                </m:d>
              </m:e>
              <m:sup>
                <m:r>
                  <w:rPr>
                    <w:rFonts w:ascii="Cambria Math" w:hAnsi="Cambria Math"/>
                    <w:sz w:val="24"/>
                    <w:szCs w:val="24"/>
                  </w:rPr>
                  <m:t>2</m:t>
                </m:r>
              </m:sup>
            </m:sSup>
          </m:num>
          <m:den>
            <m:r>
              <w:rPr>
                <w:rFonts w:ascii="Cambria Math" w:hAnsi="Cambria Math"/>
                <w:sz w:val="24"/>
                <w:szCs w:val="24"/>
              </w:rPr>
              <m:t>8</m:t>
            </m:r>
          </m:den>
        </m:f>
        <m:r>
          <w:rPr>
            <w:rFonts w:ascii="Cambria Math" w:hAnsi="Cambria Math"/>
            <w:sz w:val="24"/>
            <w:szCs w:val="24"/>
          </w:rPr>
          <m:t>=1</m:t>
        </m:r>
      </m:oMath>
      <w:r w:rsidRPr="00772366">
        <w:rPr>
          <w:rFonts w:ascii="Times New Roman" w:hAnsi="Times New Roman"/>
          <w:b w:val="0"/>
          <w:sz w:val="24"/>
          <w:szCs w:val="24"/>
        </w:rPr>
        <w:t>.</w:t>
      </w:r>
      <w:r w:rsidRPr="00772366">
        <w:rPr>
          <w:rFonts w:ascii="Times New Roman" w:hAnsi="Times New Roman"/>
          <w:b w:val="0"/>
          <w:sz w:val="24"/>
          <w:szCs w:val="24"/>
          <w:lang w:eastAsia="ru-RU"/>
        </w:rPr>
        <w:t xml:space="preserve"> Построить эту кривую (взять </w:t>
      </w:r>
      <m:oMath>
        <m:r>
          <w:rPr>
            <w:rFonts w:ascii="Cambria Math"/>
            <w:sz w:val="24"/>
            <w:szCs w:val="24"/>
          </w:rPr>
          <m:t>t</m:t>
        </m:r>
        <m:r>
          <w:rPr>
            <w:rFonts w:ascii="Cambria Math" w:hAnsi="Cambria Math" w:cs="Cambria Math"/>
            <w:sz w:val="24"/>
            <w:szCs w:val="24"/>
          </w:rPr>
          <m:t>∈</m:t>
        </m:r>
        <m:d>
          <m:dPr>
            <m:begChr m:val="["/>
            <m:endChr m:val="]"/>
            <m:ctrlPr>
              <w:rPr>
                <w:rFonts w:ascii="Cambria Math" w:hAnsi="Cambria Math"/>
                <w:i/>
                <w:sz w:val="24"/>
                <w:szCs w:val="24"/>
              </w:rPr>
            </m:ctrlPr>
          </m:dPr>
          <m:e>
            <m:r>
              <w:rPr>
                <w:rFonts w:ascii="Cambria Math"/>
                <w:sz w:val="24"/>
                <w:szCs w:val="24"/>
              </w:rPr>
              <m:t>-</m:t>
            </m:r>
            <m:r>
              <w:rPr>
                <w:rFonts w:ascii="Cambria Math"/>
                <w:sz w:val="24"/>
                <w:szCs w:val="24"/>
              </w:rPr>
              <m:t>3;3</m:t>
            </m:r>
          </m:e>
        </m:d>
      </m:oMath>
      <w:r w:rsidRPr="00772366">
        <w:rPr>
          <w:rFonts w:ascii="Times New Roman" w:hAnsi="Times New Roman"/>
          <w:b w:val="0"/>
          <w:sz w:val="24"/>
          <w:szCs w:val="24"/>
        </w:rPr>
        <w:t>)</w:t>
      </w:r>
      <w:r w:rsidRPr="00772366">
        <w:rPr>
          <w:rFonts w:ascii="Times New Roman" w:hAnsi="Times New Roman"/>
          <w:b w:val="0"/>
          <w:sz w:val="24"/>
          <w:szCs w:val="24"/>
          <w:lang w:eastAsia="ru-RU"/>
        </w:rPr>
        <w:t xml:space="preserve">. Показать, как меняются координаты точки в зависимости от параметра </w:t>
      </w:r>
      <w:r w:rsidRPr="00772366">
        <w:rPr>
          <w:rFonts w:ascii="Times New Roman" w:hAnsi="Times New Roman"/>
          <w:b w:val="0"/>
          <w:i/>
          <w:sz w:val="24"/>
          <w:szCs w:val="24"/>
          <w:lang w:val="en-US" w:eastAsia="ru-RU"/>
        </w:rPr>
        <w:t>t</w:t>
      </w:r>
      <w:r w:rsidR="00E2459F" w:rsidRPr="00772366">
        <w:rPr>
          <w:rFonts w:ascii="Times New Roman" w:hAnsi="Times New Roman"/>
          <w:b w:val="0"/>
          <w:i/>
          <w:sz w:val="24"/>
          <w:szCs w:val="24"/>
          <w:lang w:eastAsia="ru-RU"/>
        </w:rPr>
        <w:t xml:space="preserve"> </w:t>
      </w:r>
      <w:r w:rsidR="00E2459F" w:rsidRPr="00772366">
        <w:rPr>
          <w:rFonts w:ascii="Times New Roman" w:hAnsi="Times New Roman"/>
          <w:b w:val="0"/>
          <w:iCs/>
          <w:sz w:val="24"/>
          <w:szCs w:val="24"/>
          <w:lang w:eastAsia="ru-RU"/>
        </w:rPr>
        <w:t xml:space="preserve">(изобразите точки для трех параметров </w:t>
      </w:r>
      <w:r w:rsidR="00E2459F" w:rsidRPr="00772366">
        <w:rPr>
          <w:rFonts w:ascii="Times New Roman" w:hAnsi="Times New Roman"/>
          <w:b w:val="0"/>
          <w:i/>
          <w:sz w:val="24"/>
          <w:szCs w:val="24"/>
          <w:lang w:val="en-US" w:eastAsia="ru-RU"/>
        </w:rPr>
        <w:t>t</w:t>
      </w:r>
      <w:r w:rsidR="00E2459F" w:rsidRPr="00772366">
        <w:rPr>
          <w:rFonts w:ascii="Times New Roman" w:hAnsi="Times New Roman"/>
          <w:b w:val="0"/>
          <w:iCs/>
          <w:sz w:val="24"/>
          <w:szCs w:val="24"/>
          <w:lang w:eastAsia="ru-RU"/>
        </w:rPr>
        <w:t>)</w:t>
      </w:r>
      <w:r w:rsidRPr="00772366">
        <w:rPr>
          <w:rFonts w:ascii="Times New Roman" w:hAnsi="Times New Roman"/>
          <w:b w:val="0"/>
          <w:sz w:val="24"/>
          <w:szCs w:val="24"/>
          <w:lang w:eastAsia="ru-RU"/>
        </w:rPr>
        <w:t>.</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3. </w:t>
      </w:r>
      <w:r>
        <w:rPr>
          <w:rFonts w:ascii="Times New Roman" w:hAnsi="Times New Roman" w:cs="Times New Roman" w:eastAsia="Times New Roman"/>
          <w:b w:val="0"/>
          <w:i w:val="0"/>
          <w:color w:val="000000"/>
          <w:sz w:val="24"/>
          <w:lang w:val="en-US"/>
          <w:rtl w:val="0"/>
        </w:rPr>
        <w:t xml:space="preserve">Find a parametric representation of </w:t>
      </w:r>
      <m:oMath>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2</m:t>
                </m:r>
              </m:sup>
            </m:sSup>
          </m:num>
          <m:den>
            <m:r>
              <w:rPr>
                <w:rFonts w:ascii="Cambria Math" w:hAnsi="Cambria Math"/>
                <w:sz w:val="24"/>
                <w:szCs w:val="24"/>
              </w:rPr>
              <m:t>2</m:t>
            </m:r>
          </m:den>
        </m:f>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x-2</m:t>
                    </m:r>
                  </m:e>
                </m:d>
              </m:e>
              <m:sup>
                <m:r>
                  <w:rPr>
                    <w:rFonts w:ascii="Cambria Math" w:hAnsi="Cambria Math"/>
                    <w:sz w:val="24"/>
                    <w:szCs w:val="24"/>
                  </w:rPr>
                  <m:t>2</m:t>
                </m:r>
              </m:sup>
            </m:sSup>
          </m:num>
          <m:den>
            <m:r>
              <w:rPr>
                <w:rFonts w:ascii="Cambria Math" w:hAnsi="Cambria Math"/>
                <w:sz w:val="24"/>
                <w:szCs w:val="24"/>
              </w:rPr>
              <m:t>8</m:t>
            </m:r>
          </m:den>
        </m:f>
        <m:r>
          <w:rPr>
            <w:rFonts w:ascii="Cambria Math" w:hAnsi="Cambria Math"/>
            <w:sz w:val="24"/>
            <w:szCs w:val="24"/>
          </w:rPr>
          <m:t>=1</m:t>
        </m:r>
      </m:oMath>
      <w:r>
        <w:rPr>
          <w:rFonts w:ascii="Times New Roman" w:hAnsi="Times New Roman" w:cs="Times New Roman" w:eastAsia="Times New Roman"/>
          <w:b w:val="0"/>
          <w:i w:val="0"/>
          <w:color w:val="000000"/>
          <w:sz w:val="24"/>
          <w:lang w:val="en-US"/>
          <w:rtl w:val="0"/>
        </w:rPr>
        <w:t xml:space="preserve">. Plot the curve using </w:t>
      </w:r>
      <m:oMath>
        <m:r>
          <w:rPr>
            <w:rFonts w:ascii="Cambria Math"/>
            <w:sz w:val="24"/>
            <w:szCs w:val="24"/>
          </w:rPr>
          <m:t>t</m:t>
        </m:r>
        <m:r>
          <w:rPr>
            <w:rFonts w:ascii="Cambria Math" w:hAnsi="Cambria Math" w:cs="Cambria Math"/>
            <w:sz w:val="24"/>
            <w:szCs w:val="24"/>
          </w:rPr>
          <m:t>∈</m:t>
        </m:r>
        <m:d>
          <m:dPr>
            <m:begChr m:val="["/>
            <m:endChr m:val="]"/>
            <m:ctrlPr>
              <w:rPr>
                <w:rFonts w:ascii="Cambria Math" w:hAnsi="Cambria Math"/>
                <w:i/>
                <w:sz w:val="24"/>
                <w:szCs w:val="24"/>
              </w:rPr>
            </m:ctrlPr>
          </m:dPr>
          <m:e>
            <m:r>
              <w:rPr>
                <w:rFonts w:ascii="Cambria Math"/>
                <w:sz w:val="24"/>
                <w:szCs w:val="24"/>
              </w:rPr>
              <m:t>-</m:t>
            </m:r>
            <m:r>
              <w:rPr>
                <w:rFonts w:ascii="Cambria Math"/>
                <w:sz w:val="24"/>
                <w:szCs w:val="24"/>
              </w:rPr>
              <m:t>3;3</m:t>
            </m:r>
          </m:e>
        </m:d>
      </m:oMath>
      <w:r>
        <w:rPr>
          <w:rFonts w:ascii="Times New Roman" w:hAnsi="Times New Roman" w:cs="Times New Roman" w:eastAsia="Times New Roman"/>
          <w:b w:val="0"/>
          <w:i w:val="0"/>
          <w:color w:val="000000"/>
          <w:sz w:val="24"/>
          <w:lang w:val="en-US"/>
          <w:rtl w:val="0"/>
        </w:rPr>
        <w:t>. Show how a point's coordinates change with t by marking points for three values of t.</w:t>
      </w:r>
    </w:p>
    <w:p w:rsidR="00D94A10" w:rsidRPr="00772366" w:rsidRDefault="00D94A10" w:rsidP="00D94A10">
      <w:pPr>
        <w:pStyle w:val="Учебноеусловие"/>
        <w:keepNext/>
        <w:keepLines/>
        <w:widowControl/>
        <w:spacing w:before="220" w:after="40" w:line="240" w:lineRule="auto"/>
        <w:ind w:firstLine="0" w:left="0"/>
        <w:rPr>
          <w:sz w:val="24"/>
          <w:szCs w:val="24"/>
        </w:rPr>
      </w:pPr>
      <w:r w:rsidRPr="00772366">
        <w:rPr>
          <w:rFonts w:ascii="Times New Roman" w:hAnsi="Times New Roman"/>
          <w:b/>
          <w:bCs/>
          <w:spacing w:val="20"/>
          <w:sz w:val="24"/>
          <w:szCs w:val="24"/>
        </w:rPr>
        <w:t>Пример 3.</w:t>
      </w:r>
      <w:r w:rsidRPr="00772366">
        <w:rPr>
          <w:rFonts w:ascii="Times New Roman" w:hAnsi="Times New Roman"/>
          <w:b w:val="0"/>
          <w:sz w:val="24"/>
          <w:szCs w:val="24"/>
        </w:rPr>
        <w:t xml:space="preserve"> Найти точки пересечения параболы</w:t>
      </w:r>
      <w:r w:rsidR="00E2459F" w:rsidRPr="00772366">
        <w:rPr>
          <w:rFonts w:ascii="Times New Roman" w:hAnsi="Times New Roman"/>
          <w:b w:val="0"/>
          <w:sz w:val="24"/>
          <w:szCs w:val="24"/>
        </w:rPr>
        <w:t xml:space="preserve"> </w:t>
      </w:r>
      <m:oMath>
        <m:sSup>
          <m:sSupPr>
            <m:ctrlPr>
              <w:rPr>
                <w:rFonts w:ascii="Cambria Math" w:hAnsi="Cambria Math"/>
                <w:i/>
                <w:sz w:val="24"/>
                <w:szCs w:val="24"/>
              </w:rPr>
            </m:ctrlPr>
          </m:sSupPr>
          <m:e>
            <m:r>
              <w:rPr>
                <w:rFonts w:ascii="Cambria Math"/>
                <w:sz w:val="24"/>
                <w:szCs w:val="24"/>
              </w:rPr>
              <m:t>x</m:t>
            </m:r>
          </m:e>
          <m:sup>
            <m:r>
              <w:rPr>
                <w:rFonts w:ascii="Cambria Math"/>
                <w:sz w:val="24"/>
                <w:szCs w:val="24"/>
              </w:rPr>
              <m:t>2</m:t>
            </m:r>
          </m:sup>
        </m:sSup>
        <m:r>
          <w:rPr>
            <w:rFonts w:ascii="Cambria Math"/>
            <w:sz w:val="24"/>
            <w:szCs w:val="24"/>
          </w:rPr>
          <m:t>=4(y+1)</m:t>
        </m:r>
      </m:oMath>
      <w:r w:rsidRPr="00772366">
        <w:rPr>
          <w:rFonts w:ascii="Times New Roman" w:hAnsi="Times New Roman"/>
          <w:b w:val="0"/>
          <w:sz w:val="24"/>
          <w:szCs w:val="24"/>
        </w:rPr>
        <w:t xml:space="preserve"> и прямой </w:t>
      </w:r>
      <w:r w:rsidRPr="00772366">
        <w:rPr>
          <w:rFonts w:ascii="Times New Roman" w:hAnsi="Times New Roman"/>
          <w:b w:val="0"/>
          <w:i/>
          <w:iCs/>
          <w:sz w:val="24"/>
          <w:szCs w:val="24"/>
          <w:lang w:val="en-US"/>
        </w:rPr>
        <w:t>y</w:t>
      </w:r>
      <w:r w:rsidRPr="00772366">
        <w:rPr>
          <w:rFonts w:ascii="Times New Roman" w:hAnsi="Times New Roman"/>
          <w:b w:val="0"/>
          <w:sz w:val="24"/>
          <w:szCs w:val="24"/>
          <w:lang w:val="en-US"/>
        </w:rPr>
        <w:t> </w:t>
      </w:r>
      <w:r w:rsidRPr="00772366">
        <w:rPr>
          <w:rFonts w:ascii="Times New Roman" w:hAnsi="Times New Roman"/>
          <w:b w:val="0"/>
          <w:sz w:val="24"/>
          <w:szCs w:val="24"/>
        </w:rPr>
        <w:t>=</w:t>
      </w:r>
      <w:r w:rsidRPr="00772366">
        <w:rPr>
          <w:rFonts w:ascii="Times New Roman" w:hAnsi="Times New Roman"/>
          <w:b w:val="0"/>
          <w:sz w:val="24"/>
          <w:szCs w:val="24"/>
          <w:lang w:val="en-US"/>
        </w:rPr>
        <w:t> </w:t>
      </w:r>
      <w:r w:rsidRPr="00772366">
        <w:rPr>
          <w:rFonts w:ascii="Times New Roman" w:hAnsi="Times New Roman"/>
          <w:b w:val="0"/>
          <w:sz w:val="24"/>
          <w:szCs w:val="24"/>
        </w:rPr>
        <w:t>3.</w:t>
      </w:r>
      <w:r w:rsidR="00E2459F" w:rsidRPr="00772366">
        <w:rPr>
          <w:rFonts w:ascii="Times New Roman" w:hAnsi="Times New Roman"/>
          <w:b w:val="0"/>
          <w:sz w:val="24"/>
          <w:szCs w:val="24"/>
        </w:rPr>
        <w:t xml:space="preserve"> Для нахождения точек пересечения кривых используйте метод intersection ()</w:t>
      </w:r>
      <w:r w:rsidR="00270489">
        <w:rPr>
          <w:rFonts w:ascii="Times New Roman" w:hAnsi="Times New Roman"/>
          <w:b w:val="0"/>
          <w:sz w:val="24"/>
          <w:szCs w:val="24"/>
        </w:rPr>
        <w:t>.</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4"/>
        </w:rPr>
        <w:t xml:space="preserve">Example 3. </w:t>
      </w:r>
      <w:r>
        <w:rPr>
          <w:rFonts w:ascii="Times New Roman" w:hAnsi="Times New Roman" w:cs="Times New Roman" w:eastAsia="Times New Roman"/>
          <w:b w:val="0"/>
          <w:i w:val="0"/>
          <w:color w:val="000000"/>
          <w:sz w:val="24"/>
          <w:lang w:val="en-US"/>
          <w:rtl w:val="0"/>
        </w:rPr>
        <w:t xml:space="preserve">Find the intersections of the parabola </w:t>
      </w:r>
      <m:oMath>
        <m:sSup>
          <m:sSupPr>
            <m:ctrlPr>
              <w:rPr>
                <w:rFonts w:ascii="Cambria Math" w:hAnsi="Cambria Math"/>
                <w:i/>
                <w:sz w:val="24"/>
                <w:szCs w:val="24"/>
              </w:rPr>
            </m:ctrlPr>
          </m:sSupPr>
          <m:e>
            <m:r>
              <w:rPr>
                <w:rFonts w:ascii="Cambria Math"/>
                <w:sz w:val="24"/>
                <w:szCs w:val="24"/>
              </w:rPr>
              <m:t>x</m:t>
            </m:r>
          </m:e>
          <m:sup>
            <m:r>
              <w:rPr>
                <w:rFonts w:ascii="Cambria Math"/>
                <w:sz w:val="24"/>
                <w:szCs w:val="24"/>
              </w:rPr>
              <m:t>2</m:t>
            </m:r>
          </m:sup>
        </m:sSup>
        <m:r>
          <w:rPr>
            <w:rFonts w:ascii="Cambria Math"/>
            <w:sz w:val="24"/>
            <w:szCs w:val="24"/>
          </w:rPr>
          <m:t>=4(y+1)</m:t>
        </m:r>
      </m:oMath>
      <w:r>
        <w:rPr>
          <w:rFonts w:ascii="Times New Roman" w:hAnsi="Times New Roman" w:cs="Times New Roman" w:eastAsia="Times New Roman"/>
          <w:b w:val="0"/>
          <w:i w:val="0"/>
          <w:color w:val="000000"/>
          <w:sz w:val="24"/>
          <w:lang w:val="en-US"/>
          <w:rtl w:val="0"/>
        </w:rPr>
        <w:t xml:space="preserve"> and the line y = 3. Use intersection() to find intersections of curves.</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p = sp.Parabola(sp.Point(0,0),sp.Line(sp.Point(1, -2),sp.Point(-1,-2)))</w:t>
        <w:br/>
        <w:t>p.intersection(sp.Line(sp.Point(-7, 3), sp.Point(12, 3)))</w:t>
      </w:r>
    </w:p>
    <w:p w:rsidR="00D94A10" w:rsidRPr="00772366" w:rsidRDefault="00D94A10" w:rsidP="00D94A10">
      <w:pPr>
        <w:pStyle w:val="Учебноеусловие"/>
        <w:keepNext/>
        <w:keepLines/>
        <w:widowControl/>
        <w:spacing w:before="220" w:after="40" w:line="240" w:lineRule="auto"/>
        <w:ind w:firstLine="0" w:left="0"/>
        <w:rPr>
          <w:sz w:val="24"/>
          <w:szCs w:val="24"/>
        </w:rPr>
      </w:pPr>
      <w:r w:rsidRPr="00772366">
        <w:rPr>
          <w:rFonts w:ascii="Times New Roman" w:hAnsi="Times New Roman"/>
          <w:b/>
          <w:bCs/>
          <w:spacing w:val="20"/>
          <w:sz w:val="24"/>
          <w:szCs w:val="24"/>
        </w:rPr>
        <w:t>Упражнение </w:t>
      </w:r>
      <w:r w:rsidR="00E2459F" w:rsidRPr="00A83851">
        <w:rPr>
          <w:rFonts w:ascii="Times New Roman" w:hAnsi="Times New Roman"/>
          <w:b/>
          <w:bCs/>
          <w:spacing w:val="20"/>
          <w:sz w:val="24"/>
          <w:szCs w:val="24"/>
        </w:rPr>
        <w:t>4</w:t>
      </w:r>
      <w:r w:rsidRPr="00772366">
        <w:rPr>
          <w:rFonts w:ascii="Times New Roman" w:hAnsi="Times New Roman"/>
          <w:b/>
          <w:bCs/>
          <w:spacing w:val="20"/>
          <w:sz w:val="24"/>
          <w:szCs w:val="24"/>
        </w:rPr>
        <w:t>.</w:t>
      </w:r>
      <w:r w:rsidRPr="00772366">
        <w:rPr>
          <w:rFonts w:ascii="Times New Roman" w:hAnsi="Times New Roman"/>
          <w:b w:val="0"/>
          <w:bCs/>
          <w:sz w:val="24"/>
          <w:szCs w:val="24"/>
        </w:rPr>
        <w:t xml:space="preserve"> </w:t>
      </w:r>
      <w:r w:rsidRPr="00772366">
        <w:rPr>
          <w:rFonts w:ascii="Times New Roman" w:hAnsi="Times New Roman"/>
          <w:b w:val="0"/>
          <w:sz w:val="24"/>
          <w:szCs w:val="24"/>
        </w:rPr>
        <w:t xml:space="preserve">Найти точки пересечения </w:t>
      </w:r>
      <w:r w:rsidR="00A83851">
        <w:rPr>
          <w:rFonts w:ascii="Times New Roman" w:hAnsi="Times New Roman"/>
          <w:b w:val="0"/>
          <w:sz w:val="24"/>
          <w:szCs w:val="24"/>
        </w:rPr>
        <w:t>кривых</w:t>
      </w:r>
      <w:r w:rsidRPr="00772366">
        <w:rPr>
          <w:rFonts w:ascii="Times New Roman" w:hAnsi="Times New Roman"/>
          <w:b w:val="0"/>
          <w:sz w:val="24"/>
          <w:szCs w:val="24"/>
        </w:rPr>
        <w:t xml:space="preserve"> </w:t>
      </w:r>
      <m:oMath>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num>
          <m:den>
            <m:r>
              <w:rPr>
                <w:rFonts w:ascii="Cambria Math" w:hAnsi="Cambria Math"/>
                <w:sz w:val="24"/>
                <w:szCs w:val="24"/>
              </w:rPr>
              <m:t>4</m:t>
            </m:r>
          </m:den>
        </m:f>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y+1</m:t>
            </m:r>
          </m:e>
        </m:d>
      </m:oMath>
      <w:r w:rsidRPr="00772366">
        <w:rPr>
          <w:rFonts w:ascii="Times New Roman" w:hAnsi="Times New Roman"/>
          <w:b w:val="0"/>
          <w:sz w:val="24"/>
          <w:szCs w:val="24"/>
        </w:rPr>
        <w:t xml:space="preserve"> и </w:t>
      </w:r>
      <m:oMath>
        <m:f>
          <m:fPr>
            <m:ctrlPr>
              <w:rPr>
                <w:rFonts w:ascii="Cambria Math" w:hAnsi="Cambria Math"/>
                <w:i/>
                <w:sz w:val="24"/>
                <w:szCs w:val="24"/>
              </w:rPr>
            </m:ctrlPr>
          </m:fPr>
          <m:num>
            <m:sSup>
              <m:sSupPr>
                <m:ctrlPr>
                  <w:rPr>
                    <w:rFonts w:ascii="Cambria Math" w:hAnsi="Cambria Math"/>
                    <w:i/>
                    <w:sz w:val="24"/>
                    <w:szCs w:val="24"/>
                  </w:rPr>
                </m:ctrlPr>
              </m:sSupPr>
              <m:e>
                <m:r>
                  <w:rPr>
                    <w:rFonts w:ascii="Cambria Math"/>
                    <w:sz w:val="24"/>
                    <w:szCs w:val="24"/>
                  </w:rPr>
                  <m:t>x</m:t>
                </m:r>
              </m:e>
              <m:sup>
                <m:r>
                  <w:rPr>
                    <w:rFonts w:ascii="Cambria Math"/>
                    <w:sz w:val="24"/>
                    <w:szCs w:val="24"/>
                  </w:rPr>
                  <m:t>2</m:t>
                </m:r>
              </m:sup>
            </m:sSup>
          </m:num>
          <m:den>
            <m:r>
              <w:rPr>
                <w:rFonts w:ascii="Cambria Math"/>
                <w:sz w:val="24"/>
                <w:szCs w:val="24"/>
              </w:rPr>
              <m:t>4</m:t>
            </m:r>
          </m:den>
        </m:f>
        <m:r>
          <w:rPr>
            <w:rFonts w:asci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sz w:val="24"/>
                    <w:szCs w:val="24"/>
                  </w:rPr>
                  <m:t>y</m:t>
                </m:r>
              </m:e>
              <m:sup>
                <m:r>
                  <w:rPr>
                    <w:rFonts w:ascii="Cambria Math"/>
                    <w:sz w:val="24"/>
                    <w:szCs w:val="24"/>
                  </w:rPr>
                  <m:t>2</m:t>
                </m:r>
              </m:sup>
            </m:sSup>
          </m:num>
          <m:den>
            <m:r>
              <w:rPr>
                <w:rFonts w:ascii="Cambria Math"/>
                <w:sz w:val="24"/>
                <w:szCs w:val="24"/>
              </w:rPr>
              <m:t>25</m:t>
            </m:r>
          </m:den>
        </m:f>
        <m:r>
          <w:rPr>
            <w:rFonts w:ascii="Cambria Math"/>
            <w:sz w:val="24"/>
            <w:szCs w:val="24"/>
          </w:rPr>
          <m:t>=1</m:t>
        </m:r>
      </m:oMath>
      <w:r w:rsidRPr="00772366">
        <w:rPr>
          <w:rFonts w:ascii="Times New Roman" w:hAnsi="Times New Roman"/>
          <w:b w:val="0"/>
          <w:sz w:val="24"/>
          <w:szCs w:val="24"/>
        </w:rPr>
        <w:t>. Сделать рисунок, изобразить полученные точки.</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4. </w:t>
      </w:r>
      <w:r>
        <w:rPr>
          <w:rFonts w:ascii="Times New Roman" w:hAnsi="Times New Roman" w:cs="Times New Roman" w:eastAsia="Times New Roman"/>
          <w:b w:val="0"/>
          <w:i w:val="0"/>
          <w:color w:val="000000"/>
          <w:sz w:val="24"/>
          <w:lang w:val="en-US"/>
          <w:rtl w:val="0"/>
        </w:rPr>
        <w:t xml:space="preserve">Find the intersections of </w:t>
      </w:r>
      <m:oMath>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num>
          <m:den>
            <m:r>
              <w:rPr>
                <w:rFonts w:ascii="Cambria Math" w:hAnsi="Cambria Math"/>
                <w:sz w:val="24"/>
                <w:szCs w:val="24"/>
              </w:rPr>
              <m:t>4</m:t>
            </m:r>
          </m:den>
        </m:f>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y+1</m:t>
            </m:r>
          </m:e>
        </m:d>
      </m:oMath>
      <w:r>
        <w:rPr>
          <w:rFonts w:ascii="Times New Roman" w:hAnsi="Times New Roman" w:cs="Times New Roman" w:eastAsia="Times New Roman"/>
          <w:b w:val="0"/>
          <w:i w:val="0"/>
          <w:color w:val="000000"/>
          <w:sz w:val="24"/>
          <w:lang w:val="en-US"/>
          <w:rtl w:val="0"/>
        </w:rPr>
        <w:t xml:space="preserve"> and </w:t>
      </w:r>
      <m:oMath>
        <m:f>
          <m:fPr>
            <m:ctrlPr>
              <w:rPr>
                <w:rFonts w:ascii="Cambria Math" w:hAnsi="Cambria Math"/>
                <w:i/>
                <w:sz w:val="24"/>
                <w:szCs w:val="24"/>
              </w:rPr>
            </m:ctrlPr>
          </m:fPr>
          <m:num>
            <m:sSup>
              <m:sSupPr>
                <m:ctrlPr>
                  <w:rPr>
                    <w:rFonts w:ascii="Cambria Math" w:hAnsi="Cambria Math"/>
                    <w:i/>
                    <w:sz w:val="24"/>
                    <w:szCs w:val="24"/>
                  </w:rPr>
                </m:ctrlPr>
              </m:sSupPr>
              <m:e>
                <m:r>
                  <w:rPr>
                    <w:rFonts w:ascii="Cambria Math"/>
                    <w:sz w:val="24"/>
                    <w:szCs w:val="24"/>
                  </w:rPr>
                  <m:t>x</m:t>
                </m:r>
              </m:e>
              <m:sup>
                <m:r>
                  <w:rPr>
                    <w:rFonts w:ascii="Cambria Math"/>
                    <w:sz w:val="24"/>
                    <w:szCs w:val="24"/>
                  </w:rPr>
                  <m:t>2</m:t>
                </m:r>
              </m:sup>
            </m:sSup>
          </m:num>
          <m:den>
            <m:r>
              <w:rPr>
                <w:rFonts w:ascii="Cambria Math"/>
                <w:sz w:val="24"/>
                <w:szCs w:val="24"/>
              </w:rPr>
              <m:t>4</m:t>
            </m:r>
          </m:den>
        </m:f>
        <m:r>
          <w:rPr>
            <w:rFonts w:asci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sz w:val="24"/>
                    <w:szCs w:val="24"/>
                  </w:rPr>
                  <m:t>y</m:t>
                </m:r>
              </m:e>
              <m:sup>
                <m:r>
                  <w:rPr>
                    <w:rFonts w:ascii="Cambria Math"/>
                    <w:sz w:val="24"/>
                    <w:szCs w:val="24"/>
                  </w:rPr>
                  <m:t>2</m:t>
                </m:r>
              </m:sup>
            </m:sSup>
          </m:num>
          <m:den>
            <m:r>
              <w:rPr>
                <w:rFonts w:ascii="Cambria Math"/>
                <w:sz w:val="24"/>
                <w:szCs w:val="24"/>
              </w:rPr>
              <m:t>25</m:t>
            </m:r>
          </m:den>
        </m:f>
        <m:r>
          <w:rPr>
            <w:rFonts w:ascii="Cambria Math"/>
            <w:sz w:val="24"/>
            <w:szCs w:val="24"/>
          </w:rPr>
          <m:t>=1</m:t>
        </m:r>
      </m:oMath>
      <w:r>
        <w:rPr>
          <w:rFonts w:ascii="Times New Roman" w:hAnsi="Times New Roman" w:cs="Times New Roman" w:eastAsia="Times New Roman"/>
          <w:b w:val="0"/>
          <w:i w:val="0"/>
          <w:color w:val="000000"/>
          <w:sz w:val="24"/>
          <w:lang w:val="en-US"/>
          <w:rtl w:val="0"/>
        </w:rPr>
        <w:t>. Draw a figure and mark the points found.</w:t>
      </w:r>
    </w:p>
    <w:p w:rsidR="00D94A10" w:rsidRPr="00772366" w:rsidRDefault="00D94A10" w:rsidP="00A83851">
      <w:pPr>
        <w:pStyle w:val="Учебныйраздел"/>
        <w:keepNext/>
        <w:keepLines/>
        <w:widowControl/>
        <w:spacing w:before="240" w:after="40"/>
        <w:ind w:firstLine="0"/>
      </w:pPr>
      <w:bookmarkStart w:id="9" w:name="_Toc131430063"/>
      <w:r w:rsidRPr="00772366">
        <w:rPr>
          <w:rFonts w:ascii="Times New Roman" w:hAnsi="Times New Roman"/>
          <w:b/>
          <w:sz w:val="24"/>
        </w:rPr>
        <w:lastRenderedPageBreak/>
        <w:t>Приведение уравнений к каноническому виду</w:t>
      </w:r>
      <w:bookmarkEnd w:id="9"/>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Reducing equations to canonical form</w:t>
      </w:r>
    </w:p>
    <w:p w:rsidR="00D94A10" w:rsidRPr="00772366" w:rsidRDefault="00537426" w:rsidP="00415CAE">
      <w:pPr>
        <w:keepNext/>
        <w:widowControl/>
        <w:spacing w:line="240" w:lineRule="auto" w:before="0" w:after="40"/>
        <w:rPr>
          <w:sz w:val="24"/>
          <w:szCs w:val="24"/>
        </w:rPr>
      </w:pPr>
      <w:r>
        <w:rPr>
          <w:rFonts w:ascii="Times New Roman" w:hAnsi="Times New Roman"/>
          <w:sz w:val="24"/>
          <w:szCs w:val="24"/>
        </w:rPr>
        <w:t>У</w:t>
      </w:r>
      <w:r w:rsidR="00D94A10" w:rsidRPr="00772366">
        <w:rPr>
          <w:rFonts w:ascii="Times New Roman" w:hAnsi="Times New Roman"/>
          <w:sz w:val="24"/>
          <w:szCs w:val="24"/>
        </w:rPr>
        <w:t xml:space="preserve">равнение второй степени </w:t>
      </w:r>
      <m:oMath>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+B</m:t>
        </m:r>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2</m:t>
            </m:r>
          </m:sup>
        </m:sSup>
        <m:r>
          <w:rPr>
            <w:rFonts w:ascii="Cambria Math" w:hAnsi="Cambria Math"/>
            <w:sz w:val="24"/>
            <w:szCs w:val="24"/>
          </w:rPr>
          <m:t>+Dx+Ey+F=0</m:t>
        </m:r>
      </m:oMath>
      <w:r w:rsidR="00D94A10" w:rsidRPr="00772366">
        <w:rPr>
          <w:rFonts w:ascii="Times New Roman" w:hAnsi="Times New Roman"/>
          <w:sz w:val="24"/>
          <w:szCs w:val="24"/>
        </w:rPr>
        <w:t xml:space="preserve"> прив</w:t>
      </w:r>
      <w:r w:rsidR="00415CAE">
        <w:rPr>
          <w:rFonts w:ascii="Times New Roman" w:hAnsi="Times New Roman"/>
          <w:sz w:val="24"/>
          <w:szCs w:val="24"/>
        </w:rPr>
        <w:t>одится</w:t>
      </w:r>
      <w:r w:rsidR="00D94A10" w:rsidRPr="00772366">
        <w:rPr>
          <w:rFonts w:ascii="Times New Roman" w:hAnsi="Times New Roman"/>
          <w:sz w:val="24"/>
          <w:szCs w:val="24"/>
        </w:rPr>
        <w:t xml:space="preserve"> к каноническому виду метод</w:t>
      </w:r>
      <w:r w:rsidR="00415CAE">
        <w:rPr>
          <w:rFonts w:ascii="Times New Roman" w:hAnsi="Times New Roman"/>
          <w:sz w:val="24"/>
          <w:szCs w:val="24"/>
        </w:rPr>
        <w:t>ом</w:t>
      </w:r>
      <w:r w:rsidR="00D94A10" w:rsidRPr="00772366">
        <w:rPr>
          <w:rFonts w:ascii="Times New Roman" w:hAnsi="Times New Roman"/>
          <w:sz w:val="24"/>
          <w:szCs w:val="24"/>
        </w:rPr>
        <w:t xml:space="preserve"> выделения полного квадрата.</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The second-degree equation </w:t>
      </w:r>
      <m:oMath>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+B</m:t>
        </m:r>
        <m:sSup>
          <m:sSupPr>
            <m:ctrlPr>
              <w:rPr>
                <w:rFonts w:ascii="Cambria Math" w:hAnsi="Cambria Math"/>
                <w:i/>
                <w:sz w:val="24"/>
                <w:szCs w:val="24"/>
              </w:rPr>
            </m:ctrlPr>
          </m:sSupPr>
          <m:e>
            <m:r>
              <w:rPr>
                <w:rFonts w:ascii="Cambria Math" w:hAnsi="Cambria Math"/>
                <w:sz w:val="24"/>
                <w:szCs w:val="24"/>
              </w:rPr>
              <m:t>y</m:t>
            </m:r>
          </m:e>
          <m:sup>
            <m:r>
              <w:rPr>
                <w:rFonts w:ascii="Cambria Math" w:hAnsi="Cambria Math"/>
                <w:sz w:val="24"/>
                <w:szCs w:val="24"/>
              </w:rPr>
              <m:t>2</m:t>
            </m:r>
          </m:sup>
        </m:sSup>
        <m:r>
          <w:rPr>
            <w:rFonts w:ascii="Cambria Math" w:hAnsi="Cambria Math"/>
            <w:sz w:val="24"/>
            <w:szCs w:val="24"/>
          </w:rPr>
          <m:t>+Dx+Ey+F=0</m:t>
        </m:r>
      </m:oMath>
      <w:r>
        <w:rPr>
          <w:rFonts w:ascii="Times New Roman" w:hAnsi="Times New Roman" w:cs="Times New Roman" w:eastAsia="Times New Roman"/>
          <w:b w:val="0"/>
          <w:i w:val="0"/>
          <w:color w:val="000000"/>
          <w:sz w:val="24"/>
          <w:lang w:val="en-US"/>
          <w:rtl w:val="0"/>
        </w:rPr>
        <w:t xml:space="preserve"> is reduced to canonical form by completing the square.</w:t>
      </w:r>
    </w:p>
    <w:p w:rsidR="00D94A10" w:rsidRPr="00772366" w:rsidRDefault="00D94A10" w:rsidP="00D94A10">
      <w:pPr>
        <w:pStyle w:val="Учебноеусловие"/>
        <w:keepNext/>
        <w:keepLines/>
        <w:widowControl/>
        <w:spacing w:before="220" w:after="40" w:line="240" w:lineRule="auto"/>
        <w:ind w:firstLine="0" w:left="0"/>
        <w:rPr>
          <w:sz w:val="24"/>
          <w:szCs w:val="24"/>
        </w:rPr>
      </w:pPr>
      <w:r w:rsidRPr="00772366">
        <w:rPr>
          <w:rFonts w:ascii="Times New Roman" w:hAnsi="Times New Roman"/>
          <w:b/>
          <w:bCs/>
          <w:spacing w:val="20"/>
          <w:sz w:val="24"/>
          <w:szCs w:val="24"/>
        </w:rPr>
        <w:t>Пример 4.</w:t>
      </w:r>
      <w:r w:rsidRPr="00772366">
        <w:rPr>
          <w:rFonts w:ascii="Times New Roman" w:hAnsi="Times New Roman"/>
          <w:b w:val="0"/>
          <w:sz w:val="24"/>
          <w:szCs w:val="24"/>
        </w:rPr>
        <w:t xml:space="preserve"> Определить тип кривой и привести к каноническому виду кривую второго порядка </w:t>
      </w:r>
      <m:oMath>
        <m:sSup>
          <m:sSupPr>
            <m:ctrlPr>
              <w:rPr>
                <w:rFonts w:ascii="Cambria Math" w:hAnsi="Cambria Math"/>
                <w:i/>
                <w:sz w:val="24"/>
                <w:szCs w:val="24"/>
              </w:rPr>
            </m:ctrlPr>
          </m:sSupPr>
          <m:e>
            <m:r>
              <w:rPr>
                <w:rFonts w:ascii="Cambria Math"/>
                <w:sz w:val="24"/>
                <w:szCs w:val="24"/>
              </w:rPr>
              <m:t>y</m:t>
            </m:r>
          </m:e>
          <m:sup>
            <m:r>
              <w:rPr>
                <w:rFonts w:ascii="Cambria Math"/>
                <w:sz w:val="24"/>
                <w:szCs w:val="24"/>
              </w:rPr>
              <m:t>2</m:t>
            </m:r>
          </m:sup>
        </m:sSup>
        <m:r>
          <w:rPr>
            <w:rFonts w:ascii="Cambria Math"/>
            <w:sz w:val="24"/>
            <w:szCs w:val="24"/>
          </w:rPr>
          <m:t>+8x+2y</m:t>
        </m:r>
        <m:r>
          <w:rPr>
            <w:rFonts w:ascii="Cambria Math"/>
            <w:sz w:val="24"/>
            <w:szCs w:val="24"/>
          </w:rPr>
          <m:t>-</m:t>
        </m:r>
        <m:r>
          <w:rPr>
            <w:rFonts w:ascii="Cambria Math"/>
            <w:sz w:val="24"/>
            <w:szCs w:val="24"/>
          </w:rPr>
          <m:t>15=0</m:t>
        </m:r>
      </m:oMath>
      <w:r w:rsidRPr="00772366">
        <w:rPr>
          <w:rFonts w:ascii="Times New Roman" w:hAnsi="Times New Roman"/>
          <w:b w:val="0"/>
          <w:sz w:val="24"/>
          <w:szCs w:val="24"/>
        </w:rPr>
        <w:t>. Найти основные параметры.</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Example 4. </w:t>
      </w:r>
      <w:r>
        <w:rPr>
          <w:rFonts w:ascii="Times New Roman" w:hAnsi="Times New Roman" w:cs="Times New Roman" w:eastAsia="Times New Roman"/>
          <w:b w:val="0"/>
          <w:i w:val="0"/>
          <w:color w:val="000000"/>
          <w:sz w:val="24"/>
          <w:lang w:val="en-US"/>
          <w:rtl w:val="0"/>
        </w:rPr>
        <w:t xml:space="preserve">Identify the type of the conic </w:t>
      </w:r>
      <m:oMath>
        <m:sSup>
          <m:sSupPr>
            <m:ctrlPr>
              <w:rPr>
                <w:rFonts w:ascii="Cambria Math" w:hAnsi="Cambria Math"/>
                <w:i/>
                <w:sz w:val="24"/>
                <w:szCs w:val="24"/>
              </w:rPr>
            </m:ctrlPr>
          </m:sSupPr>
          <m:e>
            <m:r>
              <w:rPr>
                <w:rFonts w:ascii="Cambria Math"/>
                <w:sz w:val="24"/>
                <w:szCs w:val="24"/>
              </w:rPr>
              <m:t>y</m:t>
            </m:r>
          </m:e>
          <m:sup>
            <m:r>
              <w:rPr>
                <w:rFonts w:ascii="Cambria Math"/>
                <w:sz w:val="24"/>
                <w:szCs w:val="24"/>
              </w:rPr>
              <m:t>2</m:t>
            </m:r>
          </m:sup>
        </m:sSup>
        <m:r>
          <w:rPr>
            <w:rFonts w:ascii="Cambria Math"/>
            <w:sz w:val="24"/>
            <w:szCs w:val="24"/>
          </w:rPr>
          <m:t>+8x+2y</m:t>
        </m:r>
        <m:r>
          <w:rPr>
            <w:rFonts w:ascii="Cambria Math"/>
            <w:sz w:val="24"/>
            <w:szCs w:val="24"/>
          </w:rPr>
          <m:t>-</m:t>
        </m:r>
        <m:r>
          <w:rPr>
            <w:rFonts w:ascii="Cambria Math"/>
            <w:sz w:val="24"/>
            <w:szCs w:val="24"/>
          </w:rPr>
          <m:t>15=0</m:t>
        </m:r>
      </m:oMath>
      <w:r>
        <w:rPr>
          <w:rFonts w:ascii="Times New Roman" w:hAnsi="Times New Roman" w:cs="Times New Roman" w:eastAsia="Times New Roman"/>
          <w:b w:val="0"/>
          <w:i w:val="0"/>
          <w:color w:val="000000"/>
          <w:sz w:val="24"/>
          <w:lang w:val="en-US"/>
          <w:rtl w:val="0"/>
        </w:rPr>
        <w:t xml:space="preserve"> and reduce its equation to canonical form. Find its main parameters.</w:t>
      </w:r>
    </w:p>
    <w:p w:rsidR="00D94A10" w:rsidRPr="00537426" w:rsidRDefault="00D94A10" w:rsidP="00D94A10">
      <w:pPr>
        <w:keepNext/>
        <w:widowControl/>
        <w:spacing w:line="240" w:lineRule="auto" w:before="0" w:after="40"/>
        <w:rPr>
          <w:sz w:val="24"/>
          <w:szCs w:val="24"/>
        </w:rPr>
      </w:pPr>
      <w:r w:rsidRPr="00772366">
        <w:rPr>
          <w:rFonts w:ascii="Times New Roman" w:hAnsi="Times New Roman"/>
          <w:sz w:val="24"/>
          <w:szCs w:val="24"/>
        </w:rPr>
        <w:t xml:space="preserve">Выделяем полный квадрат относительно переменной </w:t>
      </w:r>
      <w:r w:rsidRPr="00772366">
        <w:rPr>
          <w:rFonts w:ascii="Times New Roman" w:hAnsi="Times New Roman"/>
          <w:i/>
          <w:iCs/>
          <w:sz w:val="24"/>
          <w:szCs w:val="24"/>
          <w:lang w:val="en-US"/>
        </w:rPr>
        <w:t>y</w:t>
      </w:r>
      <w:r w:rsidR="00537426" w:rsidRPr="00537426">
        <w:rPr>
          <w:rFonts w:ascii="Times New Roman" w:hAnsi="Times New Roman"/>
          <w:sz w:val="24"/>
          <w:szCs w:val="24"/>
        </w:rPr>
        <w:t>:</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Complete the square with respect to y:</w:t>
      </w:r>
    </w:p>
    <w:p w:rsidR="00D94A10" w:rsidRPr="00772366" w:rsidRDefault="00A12DEA" w:rsidP="00D94A10">
      <w:pPr>
        <w:keepNext w:val="0"/>
        <w:widowControl/>
        <w:spacing w:line="240" w:lineRule="auto" w:before="0" w:after="120"/>
        <w:jc w:val="center"/>
        <w:rPr>
          <w:sz w:val="24"/>
          <w:szCs w:val="24"/>
        </w:rPr>
      </w:pPr>
      <m:oMath>
        <m:sSup>
          <m:sSupPr>
            <m:ctrlPr>
              <w:rPr>
                <w:rFonts w:ascii="Cambria Math" w:hAnsi="Cambria Math"/>
                <w:i/>
                <w:sz w:val="24"/>
                <w:szCs w:val="24"/>
              </w:rPr>
            </m:ctrlPr>
          </m:sSupPr>
          <m:e>
            <m:d>
              <m:dPr>
                <m:ctrlPr>
                  <w:rPr>
                    <w:rFonts w:ascii="Cambria Math" w:hAnsi="Cambria Math"/>
                    <w:i/>
                    <w:sz w:val="24"/>
                    <w:szCs w:val="24"/>
                  </w:rPr>
                </m:ctrlPr>
              </m:dPr>
              <m:e>
                <m:r>
                  <w:rPr>
                    <w:rFonts w:ascii="Cambria Math"/>
                    <w:sz w:val="24"/>
                    <w:szCs w:val="24"/>
                  </w:rPr>
                  <m:t>y+1</m:t>
                </m:r>
              </m:e>
            </m:d>
          </m:e>
          <m:sup>
            <m:r>
              <w:rPr>
                <w:rFonts w:ascii="Cambria Math"/>
                <w:sz w:val="24"/>
                <w:szCs w:val="24"/>
              </w:rPr>
              <m:t>2</m:t>
            </m:r>
          </m:sup>
        </m:sSup>
        <m:r>
          <w:rPr>
            <w:rFonts w:ascii="Cambria Math"/>
            <w:sz w:val="24"/>
            <w:szCs w:val="24"/>
          </w:rPr>
          <m:t>=</m:t>
        </m:r>
        <m:r>
          <w:rPr>
            <w:rFonts w:ascii="Cambria Math"/>
            <w:sz w:val="24"/>
            <w:szCs w:val="24"/>
          </w:rPr>
          <m:t>-</m:t>
        </m:r>
        <m:r>
          <w:rPr>
            <w:rFonts w:ascii="Cambria Math"/>
            <w:sz w:val="24"/>
            <w:szCs w:val="24"/>
          </w:rPr>
          <m:t>8</m:t>
        </m:r>
        <m:d>
          <m:dPr>
            <m:ctrlPr>
              <w:rPr>
                <w:rFonts w:ascii="Cambria Math" w:hAnsi="Cambria Math"/>
                <w:i/>
                <w:sz w:val="24"/>
                <w:szCs w:val="24"/>
              </w:rPr>
            </m:ctrlPr>
          </m:dPr>
          <m:e>
            <m:r>
              <w:rPr>
                <w:rFonts w:ascii="Cambria Math"/>
                <w:sz w:val="24"/>
                <w:szCs w:val="24"/>
              </w:rPr>
              <m:t>x</m:t>
            </m:r>
            <m:r>
              <w:rPr>
                <w:rFonts w:ascii="Cambria Math"/>
                <w:sz w:val="24"/>
                <w:szCs w:val="24"/>
              </w:rPr>
              <m:t>-</m:t>
            </m:r>
            <m:r>
              <w:rPr>
                <w:rFonts w:ascii="Cambria Math"/>
                <w:sz w:val="24"/>
                <w:szCs w:val="24"/>
              </w:rPr>
              <m:t>2</m:t>
            </m:r>
          </m:e>
        </m:d>
      </m:oMath>
      <w:r w:rsidR="00D94A10" w:rsidRPr="00772366">
        <w:rPr>
          <w:rFonts w:ascii="Times New Roman" w:hAnsi="Times New Roman"/>
          <w:sz w:val="24"/>
          <w:szCs w:val="24"/>
        </w:rPr>
        <w:t>.</w:t>
      </w:r>
    </w:p>
    <w:p w:rsidR="00D94A10" w:rsidRPr="00772366" w:rsidRDefault="00D94A10" w:rsidP="00D94A10">
      <w:pPr>
        <w:pStyle w:val="Учебноепояснение"/>
        <w:keepNext/>
        <w:keepLines/>
        <w:widowControl/>
        <w:spacing w:before="80" w:after="40"/>
        <w:rPr>
          <w:sz w:val="24"/>
          <w:szCs w:val="24"/>
        </w:rPr>
      </w:pPr>
      <w:r>
        <w:t>Получена парабола с вершиной (2, −1), направленная влево. В учебной форме (y+1)² = 2p(x−2) параметр p = −4; в SymPy p_parameter = −2, а focal_length = 2. Директриса x = 4, фокус (0, −1).</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result is a left-opening parabola with vertex (2, −1). In the instructional form (y+1)² = 2p(x−2), p = −4; in SymPy, p_parameter = −2 and focal_length = 2. The directrix is x = 4 and the focus is (0, −1).</w:t>
      </w:r>
    </w:p>
    <w:p w:rsidR="00D94A10" w:rsidRPr="00772366" w:rsidRDefault="00D94A10" w:rsidP="00D94A10">
      <w:pPr>
        <w:keepNext/>
        <w:widowControl/>
        <w:spacing w:line="240" w:lineRule="auto" w:before="0" w:after="40"/>
        <w:rPr>
          <w:sz w:val="24"/>
          <w:szCs w:val="24"/>
        </w:rPr>
      </w:pPr>
      <w:r w:rsidRPr="00772366">
        <w:rPr>
          <w:rFonts w:ascii="Times New Roman" w:hAnsi="Times New Roman"/>
          <w:sz w:val="24"/>
          <w:szCs w:val="24"/>
        </w:rPr>
        <w:t>Проверим с помощью метода equation:</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Check using equation:</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p1 = sp.Parabola(sp.Point(0,-1), sp.Line(sp.Point(4, -1), sp.Point(4,1)))</w:t>
        <w:br/>
        <w:t>p1=p1.equation(); p1</w:t>
      </w:r>
    </w:p>
    <w:p w:rsidR="00D94A10" w:rsidRPr="00772366" w:rsidRDefault="00D94A10" w:rsidP="00D94A10">
      <w:pPr>
        <w:keepNext/>
        <w:widowControl/>
        <w:spacing w:line="240" w:lineRule="auto" w:before="0" w:after="40"/>
        <w:ind w:firstLine="0"/>
        <w:rPr>
          <w:sz w:val="24"/>
          <w:szCs w:val="24"/>
        </w:rPr>
      </w:pPr>
      <w:r w:rsidRPr="00772366">
        <w:rPr>
          <w:rFonts w:ascii="Times New Roman" w:hAnsi="Times New Roman"/>
          <w:sz w:val="24"/>
          <w:szCs w:val="24"/>
        </w:rPr>
        <w:t>Для того чтобы раскрыть скобки в выражении, применим команду expand</w:t>
      </w:r>
    </w:p>
    <w:p>
      <w:pPr>
        <w:keepNext/>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24"/>
          <w:lang w:val="en-US"/>
          <w:rtl w:val="0"/>
        </w:rPr>
        <w:t>Use expand to expand the brackets in the expression:</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sp.expand(p1) # Expand the brackets in the expression</w:t>
      </w:r>
    </w:p>
    <w:p w:rsidR="00D94A10" w:rsidRPr="00772366" w:rsidRDefault="00D94A10" w:rsidP="00D94A10">
      <w:pPr>
        <w:pStyle w:val="Учебноеусловие"/>
        <w:keepNext/>
        <w:keepLines/>
        <w:widowControl/>
        <w:spacing w:before="220" w:after="40" w:line="240" w:lineRule="auto"/>
        <w:ind w:firstLine="0" w:left="0"/>
        <w:rPr>
          <w:sz w:val="24"/>
          <w:szCs w:val="24"/>
        </w:rPr>
      </w:pPr>
      <w:r w:rsidRPr="00772366">
        <w:rPr>
          <w:rFonts w:ascii="Times New Roman" w:hAnsi="Times New Roman"/>
          <w:b/>
          <w:bCs/>
          <w:spacing w:val="20"/>
          <w:sz w:val="24"/>
          <w:szCs w:val="24"/>
        </w:rPr>
        <w:t>Упражнение </w:t>
      </w:r>
      <w:r w:rsidR="000A5AAC" w:rsidRPr="00772366">
        <w:rPr>
          <w:rFonts w:ascii="Times New Roman" w:hAnsi="Times New Roman"/>
          <w:b/>
          <w:bCs/>
          <w:spacing w:val="20"/>
          <w:sz w:val="24"/>
          <w:szCs w:val="24"/>
        </w:rPr>
        <w:t>5</w:t>
      </w:r>
      <w:r w:rsidRPr="00772366">
        <w:rPr>
          <w:rFonts w:ascii="Times New Roman" w:hAnsi="Times New Roman"/>
          <w:b/>
          <w:bCs/>
          <w:spacing w:val="20"/>
          <w:sz w:val="24"/>
          <w:szCs w:val="24"/>
        </w:rPr>
        <w:t>.</w:t>
      </w:r>
      <w:r w:rsidRPr="00772366">
        <w:rPr>
          <w:rFonts w:ascii="Times New Roman" w:hAnsi="Times New Roman"/>
          <w:b w:val="0"/>
          <w:bCs/>
          <w:sz w:val="24"/>
          <w:szCs w:val="24"/>
        </w:rPr>
        <w:t xml:space="preserve"> </w:t>
      </w:r>
      <w:r w:rsidRPr="00772366">
        <w:rPr>
          <w:rFonts w:ascii="Times New Roman" w:hAnsi="Times New Roman"/>
          <w:b w:val="0"/>
          <w:sz w:val="24"/>
          <w:szCs w:val="24"/>
        </w:rPr>
        <w:t>Определить тип кривой и привести</w:t>
      </w:r>
      <w:r w:rsidR="000A5AAC" w:rsidRPr="00772366">
        <w:rPr>
          <w:rFonts w:ascii="Times New Roman" w:hAnsi="Times New Roman"/>
          <w:b w:val="0"/>
          <w:sz w:val="24"/>
          <w:szCs w:val="24"/>
        </w:rPr>
        <w:t xml:space="preserve"> </w:t>
      </w:r>
      <w:r w:rsidRPr="00772366">
        <w:rPr>
          <w:rFonts w:ascii="Times New Roman" w:hAnsi="Times New Roman"/>
          <w:b w:val="0"/>
          <w:sz w:val="24"/>
          <w:szCs w:val="24"/>
        </w:rPr>
        <w:t xml:space="preserve">к каноническому виду кривую второго порядка </w:t>
      </w:r>
      <m:oMath>
        <m:r>
          <w:rPr>
            <w:rFonts w:ascii="Cambria Math"/>
            <w:sz w:val="24"/>
            <w:szCs w:val="24"/>
          </w:rPr>
          <m:t>4</m:t>
        </m:r>
        <m:sSup>
          <m:sSupPr>
            <m:ctrlPr>
              <w:rPr>
                <w:rFonts w:ascii="Cambria Math" w:hAnsi="Cambria Math"/>
                <w:i/>
                <w:sz w:val="24"/>
                <w:szCs w:val="24"/>
              </w:rPr>
            </m:ctrlPr>
          </m:sSupPr>
          <m:e>
            <m:r>
              <w:rPr>
                <w:rFonts w:ascii="Cambria Math"/>
                <w:sz w:val="24"/>
                <w:szCs w:val="24"/>
              </w:rPr>
              <m:t>x</m:t>
            </m:r>
          </m:e>
          <m:sup>
            <m:r>
              <w:rPr>
                <w:rFonts w:ascii="Cambria Math"/>
                <w:sz w:val="24"/>
                <w:szCs w:val="24"/>
              </w:rPr>
              <m:t>2</m:t>
            </m:r>
          </m:sup>
        </m:sSup>
        <m:r>
          <w:rPr>
            <w:rFonts w:ascii="Cambria Math"/>
            <w:sz w:val="24"/>
            <w:szCs w:val="24"/>
          </w:rPr>
          <m:t>+9</m:t>
        </m:r>
        <m:sSup>
          <m:sSupPr>
            <m:ctrlPr>
              <w:rPr>
                <w:rFonts w:ascii="Cambria Math" w:hAnsi="Cambria Math"/>
                <w:i/>
                <w:sz w:val="24"/>
                <w:szCs w:val="24"/>
              </w:rPr>
            </m:ctrlPr>
          </m:sSupPr>
          <m:e>
            <m:r>
              <w:rPr>
                <w:rFonts w:ascii="Cambria Math"/>
                <w:sz w:val="24"/>
                <w:szCs w:val="24"/>
              </w:rPr>
              <m:t>y</m:t>
            </m:r>
          </m:e>
          <m:sup>
            <m:r>
              <w:rPr>
                <w:rFonts w:ascii="Cambria Math"/>
                <w:sz w:val="24"/>
                <w:szCs w:val="24"/>
              </w:rPr>
              <m:t>2</m:t>
            </m:r>
          </m:sup>
        </m:sSup>
        <m:r>
          <w:rPr>
            <w:rFonts w:ascii="Cambria Math"/>
            <w:sz w:val="24"/>
            <w:szCs w:val="24"/>
          </w:rPr>
          <m:t>-</m:t>
        </m:r>
        <m:r>
          <w:rPr>
            <w:rFonts w:ascii="Cambria Math"/>
            <w:sz w:val="24"/>
            <w:szCs w:val="24"/>
          </w:rPr>
          <m:t>8x</m:t>
        </m:r>
        <m:r>
          <w:rPr>
            <w:rFonts w:ascii="Cambria Math"/>
            <w:sz w:val="24"/>
            <w:szCs w:val="24"/>
          </w:rPr>
          <m:t>-</m:t>
        </m:r>
        <m:r>
          <w:rPr>
            <w:rFonts w:ascii="Cambria Math"/>
            <w:sz w:val="24"/>
            <w:szCs w:val="24"/>
          </w:rPr>
          <m:t>36y+4=0</m:t>
        </m:r>
      </m:oMath>
      <w:r w:rsidRPr="00772366">
        <w:rPr>
          <w:rFonts w:ascii="Times New Roman" w:hAnsi="Times New Roman"/>
          <w:b w:val="0"/>
          <w:sz w:val="24"/>
          <w:szCs w:val="24"/>
        </w:rPr>
        <w:t>. Найти фокус, директрисы, эксцентриситет. Выполнить проверку.</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5. </w:t>
      </w:r>
      <w:r>
        <w:rPr>
          <w:rFonts w:ascii="Times New Roman" w:hAnsi="Times New Roman" w:cs="Times New Roman" w:eastAsia="Times New Roman"/>
          <w:b w:val="0"/>
          <w:i w:val="0"/>
          <w:color w:val="000000"/>
          <w:sz w:val="24"/>
          <w:lang w:val="en-US"/>
          <w:rtl w:val="0"/>
        </w:rPr>
        <w:t xml:space="preserve">Identify the type of the conic </w:t>
      </w:r>
      <m:oMath>
        <m:r>
          <w:rPr>
            <w:rFonts w:ascii="Cambria Math"/>
            <w:sz w:val="24"/>
            <w:szCs w:val="24"/>
          </w:rPr>
          <m:t>4</m:t>
        </m:r>
        <m:sSup>
          <m:sSupPr>
            <m:ctrlPr>
              <w:rPr>
                <w:rFonts w:ascii="Cambria Math" w:hAnsi="Cambria Math"/>
                <w:i/>
                <w:sz w:val="24"/>
                <w:szCs w:val="24"/>
              </w:rPr>
            </m:ctrlPr>
          </m:sSupPr>
          <m:e>
            <m:r>
              <w:rPr>
                <w:rFonts w:ascii="Cambria Math"/>
                <w:sz w:val="24"/>
                <w:szCs w:val="24"/>
              </w:rPr>
              <m:t>x</m:t>
            </m:r>
          </m:e>
          <m:sup>
            <m:r>
              <w:rPr>
                <w:rFonts w:ascii="Cambria Math"/>
                <w:sz w:val="24"/>
                <w:szCs w:val="24"/>
              </w:rPr>
              <m:t>2</m:t>
            </m:r>
          </m:sup>
        </m:sSup>
        <m:r>
          <w:rPr>
            <w:rFonts w:ascii="Cambria Math"/>
            <w:sz w:val="24"/>
            <w:szCs w:val="24"/>
          </w:rPr>
          <m:t>+9</m:t>
        </m:r>
        <m:sSup>
          <m:sSupPr>
            <m:ctrlPr>
              <w:rPr>
                <w:rFonts w:ascii="Cambria Math" w:hAnsi="Cambria Math"/>
                <w:i/>
                <w:sz w:val="24"/>
                <w:szCs w:val="24"/>
              </w:rPr>
            </m:ctrlPr>
          </m:sSupPr>
          <m:e>
            <m:r>
              <w:rPr>
                <w:rFonts w:ascii="Cambria Math"/>
                <w:sz w:val="24"/>
                <w:szCs w:val="24"/>
              </w:rPr>
              <m:t>y</m:t>
            </m:r>
          </m:e>
          <m:sup>
            <m:r>
              <w:rPr>
                <w:rFonts w:ascii="Cambria Math"/>
                <w:sz w:val="24"/>
                <w:szCs w:val="24"/>
              </w:rPr>
              <m:t>2</m:t>
            </m:r>
          </m:sup>
        </m:sSup>
        <m:r>
          <w:rPr>
            <w:rFonts w:ascii="Cambria Math"/>
            <w:sz w:val="24"/>
            <w:szCs w:val="24"/>
          </w:rPr>
          <m:t>-</m:t>
        </m:r>
        <m:r>
          <w:rPr>
            <w:rFonts w:ascii="Cambria Math"/>
            <w:sz w:val="24"/>
            <w:szCs w:val="24"/>
          </w:rPr>
          <m:t>8x</m:t>
        </m:r>
        <m:r>
          <w:rPr>
            <w:rFonts w:ascii="Cambria Math"/>
            <w:sz w:val="24"/>
            <w:szCs w:val="24"/>
          </w:rPr>
          <m:t>-</m:t>
        </m:r>
        <m:r>
          <w:rPr>
            <w:rFonts w:ascii="Cambria Math"/>
            <w:sz w:val="24"/>
            <w:szCs w:val="24"/>
          </w:rPr>
          <m:t>36y+4=0</m:t>
        </m:r>
      </m:oMath>
      <w:r>
        <w:rPr>
          <w:rFonts w:ascii="Times New Roman" w:hAnsi="Times New Roman" w:cs="Times New Roman" w:eastAsia="Times New Roman"/>
          <w:b w:val="0"/>
          <w:i w:val="0"/>
          <w:color w:val="000000"/>
          <w:sz w:val="24"/>
          <w:lang w:val="en-US"/>
          <w:rtl w:val="0"/>
        </w:rPr>
        <w:t xml:space="preserve"> and reduce its equation to canonical form. Find the focus, directrices, and eccentricity. Check the result.</w:t>
      </w:r>
    </w:p>
    <w:p w:rsidR="000A5AAC" w:rsidRPr="00A71A3A" w:rsidRDefault="000A5AAC" w:rsidP="00D94A10">
      <w:pPr>
        <w:pStyle w:val="Учебноеусловие"/>
        <w:keepNext/>
        <w:keepLines/>
        <w:widowControl/>
        <w:spacing w:before="220" w:after="40" w:line="240" w:lineRule="auto"/>
        <w:ind w:firstLine="0" w:left="0"/>
        <w:rPr>
          <w:color w:val="FF0000"/>
          <w:sz w:val="24"/>
          <w:szCs w:val="24"/>
        </w:rPr>
      </w:pPr>
      <w:bookmarkStart w:id="10" w:name="_Hlk87207648"/>
      <w:r w:rsidRPr="00772366">
        <w:rPr>
          <w:rFonts w:ascii="Times New Roman" w:hAnsi="Times New Roman"/>
          <w:b/>
          <w:bCs/>
          <w:spacing w:val="20"/>
          <w:sz w:val="24"/>
          <w:szCs w:val="24"/>
        </w:rPr>
        <w:t>Упражнение 6.</w:t>
      </w:r>
      <w:r w:rsidRPr="00772366">
        <w:rPr>
          <w:rFonts w:ascii="Times New Roman" w:hAnsi="Times New Roman"/>
          <w:b w:val="0"/>
          <w:bCs/>
          <w:sz w:val="24"/>
          <w:szCs w:val="24"/>
        </w:rPr>
        <w:t xml:space="preserve"> </w:t>
      </w:r>
      <w:r w:rsidRPr="00D15A82">
        <w:rPr>
          <w:rFonts w:ascii="Times New Roman" w:hAnsi="Times New Roman"/>
          <w:b w:val="0"/>
          <w:sz w:val="24"/>
          <w:szCs w:val="24"/>
        </w:rPr>
        <w:t xml:space="preserve">Создать </w:t>
      </w:r>
      <w:r w:rsidR="00415CAE" w:rsidRPr="00D15A82">
        <w:rPr>
          <w:rFonts w:ascii="Times New Roman" w:hAnsi="Times New Roman"/>
          <w:b w:val="0"/>
          <w:sz w:val="24"/>
          <w:szCs w:val="24"/>
        </w:rPr>
        <w:t>функцию</w:t>
      </w:r>
      <w:r w:rsidRPr="00D15A82">
        <w:rPr>
          <w:rFonts w:ascii="Times New Roman" w:hAnsi="Times New Roman"/>
          <w:b w:val="0"/>
          <w:sz w:val="24"/>
          <w:szCs w:val="24"/>
        </w:rPr>
        <w:t xml:space="preserve"> выделения полного квадрата в </w:t>
      </w:r>
      <w:r w:rsidR="00D95507" w:rsidRPr="00D15A82">
        <w:rPr>
          <w:rFonts w:ascii="Times New Roman" w:hAnsi="Times New Roman"/>
          <w:b w:val="0"/>
          <w:sz w:val="24"/>
          <w:szCs w:val="24"/>
        </w:rPr>
        <w:t>уравн</w:t>
      </w:r>
      <w:r w:rsidRPr="00D15A82">
        <w:rPr>
          <w:rFonts w:ascii="Times New Roman" w:hAnsi="Times New Roman"/>
          <w:b w:val="0"/>
          <w:sz w:val="24"/>
          <w:szCs w:val="24"/>
        </w:rPr>
        <w:t xml:space="preserve">ении </w:t>
      </w:r>
      <m:oMath>
        <m:r>
          <w:rPr>
            <w:rFonts w:ascii="Cambria Math"/>
            <w:sz w:val="24"/>
            <w:szCs w:val="24"/>
          </w:rPr>
          <m:t>A</m:t>
        </m:r>
        <m:sSup>
          <m:sSupPr>
            <m:ctrlPr>
              <w:rPr>
                <w:rFonts w:ascii="Cambria Math" w:hAnsi="Cambria Math"/>
                <w:i/>
                <w:sz w:val="24"/>
                <w:szCs w:val="24"/>
              </w:rPr>
            </m:ctrlPr>
          </m:sSupPr>
          <m:e>
            <m:r>
              <w:rPr>
                <w:rFonts w:ascii="Cambria Math"/>
                <w:sz w:val="24"/>
                <w:szCs w:val="24"/>
              </w:rPr>
              <m:t>x</m:t>
            </m:r>
          </m:e>
          <m:sup>
            <m:r>
              <w:rPr>
                <w:rFonts w:ascii="Cambria Math"/>
                <w:sz w:val="24"/>
                <w:szCs w:val="24"/>
              </w:rPr>
              <m:t>2</m:t>
            </m:r>
          </m:sup>
        </m:sSup>
        <m:r>
          <w:rPr>
            <w:rFonts w:ascii="Cambria Math"/>
            <w:sz w:val="24"/>
            <w:szCs w:val="24"/>
          </w:rPr>
          <m:t>+B</m:t>
        </m:r>
        <m:sSup>
          <m:sSupPr>
            <m:ctrlPr>
              <w:rPr>
                <w:rFonts w:ascii="Cambria Math" w:hAnsi="Cambria Math"/>
                <w:i/>
                <w:sz w:val="24"/>
                <w:szCs w:val="24"/>
              </w:rPr>
            </m:ctrlPr>
          </m:sSupPr>
          <m:e>
            <m:r>
              <w:rPr>
                <w:rFonts w:ascii="Cambria Math"/>
                <w:sz w:val="24"/>
                <w:szCs w:val="24"/>
              </w:rPr>
              <m:t>y</m:t>
            </m:r>
          </m:e>
          <m:sup>
            <m:r>
              <w:rPr>
                <w:rFonts w:ascii="Cambria Math"/>
                <w:sz w:val="24"/>
                <w:szCs w:val="24"/>
              </w:rPr>
              <m:t>2</m:t>
            </m:r>
          </m:sup>
        </m:sSup>
        <m:r>
          <w:rPr>
            <w:rFonts w:ascii="Cambria Math"/>
            <w:sz w:val="24"/>
            <w:szCs w:val="24"/>
          </w:rPr>
          <m:t>+Dx+Ey+F=0</m:t>
        </m:r>
      </m:oMath>
      <w:r w:rsidRPr="00D15A82">
        <w:rPr>
          <w:rFonts w:ascii="Times New Roman" w:hAnsi="Times New Roman"/>
          <w:b w:val="0"/>
          <w:sz w:val="24"/>
          <w:szCs w:val="24"/>
        </w:rPr>
        <w:t xml:space="preserve">. Проверить </w:t>
      </w:r>
      <w:r w:rsidR="00415CAE" w:rsidRPr="00D15A82">
        <w:rPr>
          <w:rFonts w:ascii="Times New Roman" w:hAnsi="Times New Roman"/>
          <w:b w:val="0"/>
          <w:sz w:val="24"/>
          <w:szCs w:val="24"/>
        </w:rPr>
        <w:t xml:space="preserve">ее </w:t>
      </w:r>
      <w:r w:rsidRPr="00D15A82">
        <w:rPr>
          <w:rFonts w:ascii="Times New Roman" w:hAnsi="Times New Roman"/>
          <w:b w:val="0"/>
          <w:sz w:val="24"/>
          <w:szCs w:val="24"/>
        </w:rPr>
        <w:t>работу</w:t>
      </w:r>
      <w:bookmarkEnd w:id="10"/>
      <w:r w:rsidRPr="00D15A82">
        <w:rPr>
          <w:rFonts w:ascii="Times New Roman" w:hAnsi="Times New Roman"/>
          <w:b w:val="0"/>
          <w:sz w:val="24"/>
          <w:szCs w:val="24"/>
        </w:rPr>
        <w:t>, используя уравнения из примера 4 и упражнения 5.</w:t>
      </w:r>
      <w:r w:rsidR="00A71A3A" w:rsidRPr="00A71A3A">
        <w:rPr>
          <w:rFonts w:ascii="Times New Roman" w:hAnsi="Times New Roman"/>
          <w:b w:val="0"/>
          <w:sz w:val="24"/>
          <w:szCs w:val="24"/>
        </w:rPr>
        <w:t xml:space="preserve"> </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4"/>
        </w:rPr>
        <w:t xml:space="preserve">Exercise 6. </w:t>
      </w:r>
      <w:r>
        <w:rPr>
          <w:rFonts w:ascii="Times New Roman" w:hAnsi="Times New Roman" w:cs="Times New Roman" w:eastAsia="Times New Roman"/>
          <w:b w:val="0"/>
          <w:i w:val="0"/>
          <w:color w:val="000000"/>
          <w:sz w:val="24"/>
          <w:lang w:val="en-US"/>
          <w:rtl w:val="0"/>
        </w:rPr>
        <w:t xml:space="preserve">Create a function that completes the square in </w:t>
      </w:r>
      <m:oMath>
        <m:r>
          <w:rPr>
            <w:rFonts w:ascii="Cambria Math"/>
            <w:sz w:val="24"/>
            <w:szCs w:val="24"/>
          </w:rPr>
          <m:t>A</m:t>
        </m:r>
        <m:sSup>
          <m:sSupPr>
            <m:ctrlPr>
              <w:rPr>
                <w:rFonts w:ascii="Cambria Math" w:hAnsi="Cambria Math"/>
                <w:i/>
                <w:sz w:val="24"/>
                <w:szCs w:val="24"/>
              </w:rPr>
            </m:ctrlPr>
          </m:sSupPr>
          <m:e>
            <m:r>
              <w:rPr>
                <w:rFonts w:ascii="Cambria Math"/>
                <w:sz w:val="24"/>
                <w:szCs w:val="24"/>
              </w:rPr>
              <m:t>x</m:t>
            </m:r>
          </m:e>
          <m:sup>
            <m:r>
              <w:rPr>
                <w:rFonts w:ascii="Cambria Math"/>
                <w:sz w:val="24"/>
                <w:szCs w:val="24"/>
              </w:rPr>
              <m:t>2</m:t>
            </m:r>
          </m:sup>
        </m:sSup>
        <m:r>
          <w:rPr>
            <w:rFonts w:ascii="Cambria Math"/>
            <w:sz w:val="24"/>
            <w:szCs w:val="24"/>
          </w:rPr>
          <m:t>+B</m:t>
        </m:r>
        <m:sSup>
          <m:sSupPr>
            <m:ctrlPr>
              <w:rPr>
                <w:rFonts w:ascii="Cambria Math" w:hAnsi="Cambria Math"/>
                <w:i/>
                <w:sz w:val="24"/>
                <w:szCs w:val="24"/>
              </w:rPr>
            </m:ctrlPr>
          </m:sSupPr>
          <m:e>
            <m:r>
              <w:rPr>
                <w:rFonts w:ascii="Cambria Math"/>
                <w:sz w:val="24"/>
                <w:szCs w:val="24"/>
              </w:rPr>
              <m:t>y</m:t>
            </m:r>
          </m:e>
          <m:sup>
            <m:r>
              <w:rPr>
                <w:rFonts w:ascii="Cambria Math"/>
                <w:sz w:val="24"/>
                <w:szCs w:val="24"/>
              </w:rPr>
              <m:t>2</m:t>
            </m:r>
          </m:sup>
        </m:sSup>
        <m:r>
          <w:rPr>
            <w:rFonts w:ascii="Cambria Math"/>
            <w:sz w:val="24"/>
            <w:szCs w:val="24"/>
          </w:rPr>
          <m:t>+Dx+Ey+F=0</m:t>
        </m:r>
      </m:oMath>
      <w:r>
        <w:rPr>
          <w:rFonts w:ascii="Times New Roman" w:hAnsi="Times New Roman" w:cs="Times New Roman" w:eastAsia="Times New Roman"/>
          <w:b w:val="0"/>
          <w:i w:val="0"/>
          <w:color w:val="000000"/>
          <w:sz w:val="24"/>
          <w:lang w:val="en-US"/>
          <w:rtl w:val="0"/>
        </w:rPr>
        <w:t>. Check it using the equations from Example 4 and Exercise 5.</w:t>
      </w:r>
    </w:p>
    <w:p>
      <w:pPr>
        <w:pStyle w:val="Учебноепояснение"/>
        <w:keepNext/>
        <w:keepLines/>
        <w:widowControl/>
        <w:spacing w:before="80" w:after="40"/>
      </w:pPr>
      <w:r>
        <w:t>Функция complete_squares_2d(A, B, D, E, F) принимает точные коэффициенты и возвращает сдвиги h, k и преобразованное выражение в новых переменных u, v при x = u+h, y = v+k. Для A ≠ 0 используйте A(x+D/(2A))²−D²/(4A); при A = 0 линейный член Dx сохраняется, сдвиг по x можно принять нулевым. Аналогично обработайте B. Проверьте тождество раскрытием скобок на параболе примера 4 и эллипсе упражнения 5.</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complete_squares_2d(A, B, D, E, F) accepts exact coefficients and returns shifts h, k and the transformed expression in new variables u, v, where x = u+h, y = v+k. For A ≠ 0, use A(x+D/(2A))²−D²/(4A); for A = 0, retain the linear term Dx and take the x-shift as zero. Handle B similarly. Verify the identity by expanding the brackets for the parabola in Example 4 and the ellipse in Exercise 5.</w:t>
      </w:r>
    </w:p>
    <w:p>
      <w:pPr>
        <w:pStyle w:val="Учебноепояснение"/>
        <w:keepNext/>
        <w:keepLines/>
        <w:widowControl/>
        <w:spacing w:before="80" w:after="40"/>
      </w:pPr>
      <w:r>
        <w:rPr>
          <w:b/>
        </w:rPr>
        <w:t>Дополнительный мини-проект повышенного уровня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Additional advanced mini-project</w:t>
      </w:r>
    </w:p>
    <w:p>
      <w:pPr>
        <w:pStyle w:val="Учебноепояснение"/>
        <w:keepNext/>
        <w:keepLines/>
        <w:widowControl/>
        <w:spacing w:before="80" w:after="40"/>
      </w:pPr>
      <w:r>
        <w:t>Выполняется отдельно после основной части математического практикума, вне обязательного двухчасового занятия. Сохранены учебные параметры планет; это модель орбит, а не актуальные эфемериды. Начните блок с импортов NumPy и Matplotlib, приведённых в начале работы.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Complete this separately after the main mathematics practical work, outside the required two-hour session. The instructional planetary parameters are preserved; this is an orbital model, not current ephemerides. Start the block with the NumPy and Matplotlib imports given at the beginning of the laboratory work.</w:t>
      </w:r>
    </w:p>
    <w:p w:rsidR="003B00B4" w:rsidRPr="003B00B4" w:rsidRDefault="003B00B4" w:rsidP="000E12ED">
      <w:pPr>
        <w:keepNext/>
        <w:widowControl/>
        <w:spacing w:line="240" w:lineRule="auto" w:before="0" w:after="40"/>
        <w:rPr>
          <w:b/>
          <w:bCs/>
          <w:sz w:val="24"/>
          <w:szCs w:val="24"/>
        </w:rPr>
      </w:pPr>
      <w:r w:rsidRPr="003B00B4">
        <w:rPr>
          <w:rFonts w:ascii="Times New Roman" w:hAnsi="Times New Roman"/>
          <w:b/>
          <w:bCs/>
          <w:sz w:val="24"/>
          <w:szCs w:val="24"/>
        </w:rPr>
        <w:t>Движение планет.</w:t>
      </w:r>
    </w:p>
    <w:p>
      <w:pPr>
        <w:keepNext w:val="0"/>
        <w:keepLines/>
        <w:pageBreakBefore w:val="0"/>
        <w:widowControl/>
        <w:spacing w:line="252" w:lineRule="auto" w:before="20" w:after="160"/>
        <w:jc w:val="left"/>
        <w:bidi w:val="0"/>
      </w:pPr>
      <w:r>
        <w:rPr>
          <w:rFonts w:ascii="Times New Roman" w:hAnsi="Times New Roman" w:cs="Times New Roman" w:eastAsia="Times New Roman"/>
          <w:b/>
          <w:i w:val="0"/>
          <w:color w:val="000000"/>
          <w:sz w:val="24"/>
          <w:lang w:val="en-US"/>
          <w:rtl w:val="0"/>
        </w:rPr>
        <w:t>Planetary motion.</w:t>
      </w:r>
    </w:p>
    <w:p w:rsidR="00024E64" w:rsidRDefault="003B00B4" w:rsidP="00024E64">
      <w:pPr>
        <w:keepNext/>
        <w:widowControl/>
        <w:spacing w:line="240" w:lineRule="auto" w:before="0" w:after="40"/>
        <w:rPr>
          <w:sz w:val="24"/>
          <w:szCs w:val="24"/>
        </w:rPr>
      </w:pPr>
      <w:r>
        <w:rPr>
          <w:rFonts w:ascii="Times New Roman" w:hAnsi="Times New Roman"/>
          <w:sz w:val="24"/>
          <w:szCs w:val="24"/>
        </w:rPr>
        <w:t xml:space="preserve">Рассмотрим 4 планеты Солнечной системы: Меркурий, Венеру, Землю и Марс. </w:t>
      </w:r>
      <w:r w:rsidR="00024E64" w:rsidRPr="00772366">
        <w:rPr>
          <w:rFonts w:ascii="Times New Roman" w:hAnsi="Times New Roman"/>
          <w:sz w:val="24"/>
          <w:szCs w:val="24"/>
        </w:rPr>
        <w:t xml:space="preserve">Орбиты планет солнечной системы имеют форму эллипса. Они отличаются своими эксцентриситетами и радиусами (вернее длинами большой или маленькой полуосей). </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Consider four planets of the Solar System: Mercury, Venus, Earth, and Mars. Planetary orbits are elliptical. They differ in eccentricity and radius (more precisely, in the lengths of their semimajor and semiminor axes).</w:t>
      </w:r>
    </w:p>
    <w:p w:rsidR="00415CAE" w:rsidRDefault="00415CAE" w:rsidP="000E12ED">
      <w:pPr>
        <w:keepNext/>
        <w:widowControl/>
        <w:spacing w:line="240" w:lineRule="auto" w:before="0" w:after="40"/>
        <w:rPr>
          <w:sz w:val="24"/>
          <w:szCs w:val="24"/>
        </w:rPr>
      </w:pPr>
      <w:r>
        <w:rPr>
          <w:rFonts w:ascii="Times New Roman" w:hAnsi="Times New Roman"/>
          <w:sz w:val="24"/>
          <w:szCs w:val="24"/>
        </w:rPr>
        <w:t>Параметры планет</w:t>
      </w:r>
      <w:r w:rsidR="003B00B4">
        <w:rPr>
          <w:rFonts w:ascii="Times New Roman" w:hAnsi="Times New Roman"/>
          <w:sz w:val="24"/>
          <w:szCs w:val="24"/>
        </w:rPr>
        <w:t>:</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Planetary parameters: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871"/>
        <w:gridCol w:w="1871"/>
        <w:gridCol w:w="1871"/>
        <w:gridCol w:w="1871"/>
      </w:tblGrid>
      <w:tr>
        <w:trPr>
          <w:tblHeader/>
          <w:cantSplit/>
        </w:trPr>
        <w:tc>
          <w:tcPr>
            <w:tcW w:type="dxa" w:w="2376"/>
          </w:tcPr>
          <w:p>
            <w:pPr>
              <w:keepNext w:val="0"/>
              <w:spacing w:after="40"/>
              <w:ind w:firstLine="0"/>
            </w:pPr>
            <w:r>
              <w:rPr>
                <w:rFonts w:ascii="Times New Roman" w:hAnsi="Times New Roman"/>
                <w:b/>
                <w:sz w:val="22"/>
              </w:rPr>
              <w:t>Параметр</w:t>
            </w:r>
          </w:p>
          <w:p>
            <w:pPr>
              <w:keepNext w:val="0"/>
              <w:keepLines/>
              <w:pageBreakBefore w:val="0"/>
              <w:spacing w:before="20" w:after="40" w:line="252" w:lineRule="auto"/>
              <w:ind w:firstLine="0"/>
              <w:jc w:val="left"/>
              <w:bidi w:val="0"/>
            </w:pPr>
            <w:r>
              <w:rPr>
                <w:rFonts w:ascii="Times New Roman" w:hAnsi="Times New Roman" w:cs="Times New Roman" w:eastAsia="Times New Roman"/>
                <w:b/>
                <w:i w:val="0"/>
                <w:color w:val="000000"/>
                <w:sz w:val="22"/>
                <w:lang w:val="en-US"/>
                <w:rtl w:val="0"/>
              </w:rPr>
              <w:t>Parameter</w:t>
            </w:r>
          </w:p>
        </w:tc>
        <w:tc>
          <w:tcPr>
            <w:tcW w:type="dxa" w:w="1512"/>
          </w:tcPr>
          <w:p>
            <w:pPr>
              <w:keepNext w:val="0"/>
              <w:spacing w:after="40"/>
            </w:pPr>
            <w:r>
              <w:rPr>
                <w:rFonts w:ascii="Times New Roman" w:hAnsi="Times New Roman"/>
                <w:b/>
                <w:sz w:val="22"/>
              </w:rPr>
              <w:t>Меркурий</w:t>
            </w:r>
          </w:p>
          <w:p>
            <w:pPr>
              <w:keepNext w:val="0"/>
              <w:keepLines/>
              <w:pageBreakBefore w:val="0"/>
              <w:spacing w:before="20" w:after="40" w:line="252" w:lineRule="auto"/>
              <w:ind w:firstLine="0"/>
              <w:jc w:val="left"/>
              <w:bidi w:val="0"/>
            </w:pPr>
            <w:r>
              <w:rPr>
                <w:rFonts w:ascii="Times New Roman" w:hAnsi="Times New Roman" w:cs="Times New Roman" w:eastAsia="Times New Roman"/>
                <w:b/>
                <w:i w:val="0"/>
                <w:color w:val="000000"/>
                <w:sz w:val="22"/>
                <w:lang w:val="en-US"/>
                <w:rtl w:val="0"/>
              </w:rPr>
              <w:t>Mercury</w:t>
            </w:r>
          </w:p>
        </w:tc>
        <w:tc>
          <w:tcPr>
            <w:tcW w:type="dxa" w:w="1512"/>
          </w:tcPr>
          <w:p>
            <w:pPr>
              <w:keepNext w:val="0"/>
              <w:spacing w:after="40"/>
            </w:pPr>
            <w:r>
              <w:rPr>
                <w:rFonts w:ascii="Times New Roman" w:hAnsi="Times New Roman"/>
                <w:b/>
                <w:sz w:val="22"/>
              </w:rPr>
              <w:t>Венера</w:t>
            </w:r>
          </w:p>
          <w:p>
            <w:pPr>
              <w:keepNext w:val="0"/>
              <w:keepLines/>
              <w:pageBreakBefore w:val="0"/>
              <w:spacing w:before="20" w:after="40" w:line="252" w:lineRule="auto"/>
              <w:ind w:firstLine="0"/>
              <w:jc w:val="left"/>
              <w:bidi w:val="0"/>
            </w:pPr>
            <w:r>
              <w:rPr>
                <w:rFonts w:ascii="Times New Roman" w:hAnsi="Times New Roman" w:cs="Times New Roman" w:eastAsia="Times New Roman"/>
                <w:b/>
                <w:i w:val="0"/>
                <w:color w:val="000000"/>
                <w:sz w:val="22"/>
                <w:lang w:val="en-US"/>
                <w:rtl w:val="0"/>
              </w:rPr>
              <w:t>Venus</w:t>
            </w:r>
          </w:p>
        </w:tc>
        <w:tc>
          <w:tcPr>
            <w:tcW w:type="dxa" w:w="1512"/>
          </w:tcPr>
          <w:p>
            <w:pPr>
              <w:keepNext w:val="0"/>
              <w:spacing w:after="40"/>
            </w:pPr>
            <w:r>
              <w:rPr>
                <w:rFonts w:ascii="Times New Roman" w:hAnsi="Times New Roman"/>
                <w:b/>
                <w:sz w:val="22"/>
              </w:rPr>
              <w:t>Земля</w:t>
            </w:r>
          </w:p>
          <w:p>
            <w:pPr>
              <w:keepNext w:val="0"/>
              <w:keepLines/>
              <w:pageBreakBefore w:val="0"/>
              <w:spacing w:before="20" w:after="40" w:line="252" w:lineRule="auto"/>
              <w:ind w:firstLine="0"/>
              <w:jc w:val="left"/>
              <w:bidi w:val="0"/>
            </w:pPr>
            <w:r>
              <w:rPr>
                <w:rFonts w:ascii="Times New Roman" w:hAnsi="Times New Roman" w:cs="Times New Roman" w:eastAsia="Times New Roman"/>
                <w:b/>
                <w:i w:val="0"/>
                <w:color w:val="000000"/>
                <w:sz w:val="22"/>
                <w:lang w:val="en-US"/>
                <w:rtl w:val="0"/>
              </w:rPr>
              <w:t>Earth</w:t>
            </w:r>
          </w:p>
        </w:tc>
        <w:tc>
          <w:tcPr>
            <w:tcW w:type="dxa" w:w="1512"/>
          </w:tcPr>
          <w:p>
            <w:pPr>
              <w:keepNext w:val="0"/>
              <w:spacing w:after="40"/>
            </w:pPr>
            <w:r>
              <w:rPr>
                <w:rFonts w:ascii="Times New Roman" w:hAnsi="Times New Roman"/>
                <w:b/>
                <w:sz w:val="22"/>
              </w:rPr>
              <w:t>Марс</w:t>
            </w:r>
          </w:p>
          <w:p>
            <w:pPr>
              <w:keepNext w:val="0"/>
              <w:keepLines/>
              <w:pageBreakBefore w:val="0"/>
              <w:spacing w:before="20" w:after="40" w:line="252" w:lineRule="auto"/>
              <w:ind w:firstLine="0"/>
              <w:jc w:val="left"/>
              <w:bidi w:val="0"/>
            </w:pPr>
            <w:r>
              <w:rPr>
                <w:rFonts w:ascii="Times New Roman" w:hAnsi="Times New Roman" w:cs="Times New Roman" w:eastAsia="Times New Roman"/>
                <w:b/>
                <w:i w:val="0"/>
                <w:color w:val="000000"/>
                <w:sz w:val="22"/>
                <w:lang w:val="en-US"/>
                <w:rtl w:val="0"/>
              </w:rPr>
              <w:t>Mars</w:t>
            </w:r>
          </w:p>
        </w:tc>
      </w:tr>
      <w:tr>
        <w:trPr>
          <w:cantSplit/>
        </w:trPr>
        <w:tc>
          <w:tcPr>
            <w:tcW w:type="dxa" w:w="2376"/>
          </w:tcPr>
          <w:p>
            <w:pPr>
              <w:keepNext w:val="0"/>
              <w:spacing w:after="40"/>
              <w:ind w:firstLine="0"/>
            </w:pPr>
            <w:r>
              <w:rPr>
                <w:rFonts w:ascii="Times New Roman" w:hAnsi="Times New Roman"/>
                <w:sz w:val="22"/>
              </w:rPr>
              <w:t>Афелий, а.е.</w:t>
            </w:r>
          </w:p>
          <w:p>
            <w:pPr>
              <w:keepNext w:val="0"/>
              <w:keepLines/>
              <w:pageBreakBefore w:val="0"/>
              <w:spacing w:before="20" w:after="40" w:line="252" w:lineRule="auto"/>
              <w:ind w:firstLine="0"/>
              <w:jc w:val="left"/>
              <w:bidi w:val="0"/>
            </w:pPr>
            <w:r>
              <w:rPr>
                <w:rFonts w:ascii="Times New Roman" w:hAnsi="Times New Roman" w:cs="Times New Roman" w:eastAsia="Times New Roman"/>
                <w:b w:val="0"/>
                <w:i w:val="0"/>
                <w:color w:val="000000"/>
                <w:sz w:val="22"/>
                <w:lang w:val="en-US"/>
                <w:rtl w:val="0"/>
              </w:rPr>
              <w:t>Aphelion, au</w:t>
            </w:r>
          </w:p>
        </w:tc>
        <w:tc>
          <w:tcPr>
            <w:tcW w:type="dxa" w:w="1512"/>
          </w:tcPr>
          <w:p>
            <w:pPr>
              <w:keepNext w:val="0"/>
            </w:pPr>
            <w:r>
              <w:rPr>
                <w:rFonts w:ascii="Times New Roman" w:hAnsi="Times New Roman"/>
                <w:sz w:val="22"/>
              </w:rPr>
              <w:t>0.4667</w:t>
            </w:r>
          </w:p>
        </w:tc>
        <w:tc>
          <w:tcPr>
            <w:tcW w:type="dxa" w:w="1512"/>
          </w:tcPr>
          <w:p>
            <w:pPr>
              <w:keepNext w:val="0"/>
            </w:pPr>
            <w:r>
              <w:rPr>
                <w:rFonts w:ascii="Times New Roman" w:hAnsi="Times New Roman"/>
                <w:sz w:val="22"/>
              </w:rPr>
              <w:t>0.728248</w:t>
            </w:r>
          </w:p>
        </w:tc>
        <w:tc>
          <w:tcPr>
            <w:tcW w:type="dxa" w:w="1512"/>
          </w:tcPr>
          <w:p>
            <w:pPr>
              <w:keepNext w:val="0"/>
            </w:pPr>
            <w:r>
              <w:rPr>
                <w:rFonts w:ascii="Times New Roman" w:hAnsi="Times New Roman"/>
                <w:sz w:val="22"/>
              </w:rPr>
              <w:t>1.016701</w:t>
            </w:r>
          </w:p>
        </w:tc>
        <w:tc>
          <w:tcPr>
            <w:tcW w:type="dxa" w:w="1512"/>
          </w:tcPr>
          <w:p>
            <w:pPr>
              <w:keepNext w:val="0"/>
            </w:pPr>
            <w:r>
              <w:rPr>
                <w:rFonts w:ascii="Times New Roman" w:hAnsi="Times New Roman"/>
                <w:sz w:val="22"/>
              </w:rPr>
              <w:t>1.666082</w:t>
            </w:r>
          </w:p>
        </w:tc>
      </w:tr>
      <w:tr>
        <w:trPr>
          <w:cantSplit/>
        </w:trPr>
        <w:tc>
          <w:tcPr>
            <w:tcW w:type="dxa" w:w="2376"/>
          </w:tcPr>
          <w:p>
            <w:pPr>
              <w:keepNext w:val="0"/>
              <w:spacing w:after="40"/>
              <w:ind w:firstLine="0"/>
            </w:pPr>
            <w:r>
              <w:rPr>
                <w:rFonts w:ascii="Times New Roman" w:hAnsi="Times New Roman"/>
                <w:sz w:val="22"/>
              </w:rPr>
              <w:t>Эксцентриситет</w:t>
            </w:r>
          </w:p>
          <w:p>
            <w:pPr>
              <w:keepNext w:val="0"/>
              <w:keepLines/>
              <w:pageBreakBefore w:val="0"/>
              <w:spacing w:before="20" w:after="40" w:line="252" w:lineRule="auto"/>
              <w:ind w:firstLine="0"/>
              <w:jc w:val="left"/>
              <w:bidi w:val="0"/>
            </w:pPr>
            <w:r>
              <w:rPr>
                <w:rFonts w:ascii="Times New Roman" w:hAnsi="Times New Roman" w:cs="Times New Roman" w:eastAsia="Times New Roman"/>
                <w:b w:val="0"/>
                <w:i w:val="0"/>
                <w:color w:val="000000"/>
                <w:sz w:val="22"/>
                <w:lang w:val="en-US"/>
                <w:rtl w:val="0"/>
              </w:rPr>
              <w:t>Eccentricity</w:t>
            </w:r>
          </w:p>
        </w:tc>
        <w:tc>
          <w:tcPr>
            <w:tcW w:type="dxa" w:w="1512"/>
          </w:tcPr>
          <w:p>
            <w:pPr>
              <w:keepNext w:val="0"/>
            </w:pPr>
            <w:r>
              <w:rPr>
                <w:rFonts w:ascii="Times New Roman" w:hAnsi="Times New Roman"/>
                <w:sz w:val="22"/>
              </w:rPr>
              <w:t>0.20564</w:t>
            </w:r>
          </w:p>
        </w:tc>
        <w:tc>
          <w:tcPr>
            <w:tcW w:type="dxa" w:w="1512"/>
          </w:tcPr>
          <w:p>
            <w:pPr>
              <w:keepNext w:val="0"/>
            </w:pPr>
            <w:r>
              <w:rPr>
                <w:rFonts w:ascii="Times New Roman" w:hAnsi="Times New Roman"/>
                <w:sz w:val="22"/>
              </w:rPr>
              <w:t>0.0068</w:t>
            </w:r>
          </w:p>
        </w:tc>
        <w:tc>
          <w:tcPr>
            <w:tcW w:type="dxa" w:w="1512"/>
          </w:tcPr>
          <w:p>
            <w:pPr>
              <w:keepNext w:val="0"/>
            </w:pPr>
            <w:r>
              <w:rPr>
                <w:rFonts w:ascii="Times New Roman" w:hAnsi="Times New Roman"/>
                <w:sz w:val="22"/>
              </w:rPr>
              <w:t>0.01670</w:t>
            </w:r>
          </w:p>
        </w:tc>
        <w:tc>
          <w:tcPr>
            <w:tcW w:type="dxa" w:w="1512"/>
          </w:tcPr>
          <w:p>
            <w:pPr>
              <w:keepNext w:val="0"/>
            </w:pPr>
            <w:r>
              <w:rPr>
                <w:rFonts w:ascii="Times New Roman" w:hAnsi="Times New Roman"/>
                <w:sz w:val="22"/>
              </w:rPr>
              <w:t>0.09346</w:t>
            </w:r>
          </w:p>
        </w:tc>
      </w:tr>
      <w:tr>
        <w:trPr>
          <w:cantSplit/>
        </w:trPr>
        <w:tc>
          <w:tcPr>
            <w:tcW w:type="dxa" w:w="2376"/>
          </w:tcPr>
          <w:p>
            <w:pPr>
              <w:keepNext w:val="0"/>
              <w:spacing w:after="40"/>
              <w:ind w:firstLine="0"/>
            </w:pPr>
            <w:r>
              <w:rPr>
                <w:rFonts w:ascii="Times New Roman" w:hAnsi="Times New Roman"/>
                <w:sz w:val="22"/>
              </w:rPr>
              <w:t>Период, сутки</w:t>
            </w:r>
          </w:p>
          <w:p>
            <w:pPr>
              <w:keepNext w:val="0"/>
              <w:keepLines/>
              <w:pageBreakBefore w:val="0"/>
              <w:spacing w:before="20" w:after="40" w:line="252" w:lineRule="auto"/>
              <w:ind w:firstLine="0"/>
              <w:jc w:val="left"/>
              <w:bidi w:val="0"/>
            </w:pPr>
            <w:r>
              <w:rPr>
                <w:rFonts w:ascii="Times New Roman" w:hAnsi="Times New Roman" w:cs="Times New Roman" w:eastAsia="Times New Roman"/>
                <w:b w:val="0"/>
                <w:i w:val="0"/>
                <w:color w:val="000000"/>
                <w:sz w:val="22"/>
                <w:lang w:val="en-US"/>
                <w:rtl w:val="0"/>
              </w:rPr>
              <w:t>Period, days</w:t>
            </w:r>
          </w:p>
        </w:tc>
        <w:tc>
          <w:tcPr>
            <w:tcW w:type="dxa" w:w="1512"/>
          </w:tcPr>
          <w:p>
            <w:pPr>
              <w:keepNext w:val="0"/>
            </w:pPr>
            <w:r>
              <w:rPr>
                <w:rFonts w:ascii="Times New Roman" w:hAnsi="Times New Roman"/>
                <w:sz w:val="22"/>
              </w:rPr>
              <w:t>88.0</w:t>
            </w:r>
          </w:p>
        </w:tc>
        <w:tc>
          <w:tcPr>
            <w:tcW w:type="dxa" w:w="1512"/>
          </w:tcPr>
          <w:p>
            <w:pPr>
              <w:keepNext w:val="0"/>
            </w:pPr>
            <w:r>
              <w:rPr>
                <w:rFonts w:ascii="Times New Roman" w:hAnsi="Times New Roman"/>
                <w:sz w:val="22"/>
              </w:rPr>
              <w:t>224.7</w:t>
            </w:r>
          </w:p>
        </w:tc>
        <w:tc>
          <w:tcPr>
            <w:tcW w:type="dxa" w:w="1512"/>
          </w:tcPr>
          <w:p>
            <w:pPr>
              <w:keepNext w:val="0"/>
            </w:pPr>
            <w:r>
              <w:rPr>
                <w:rFonts w:ascii="Times New Roman" w:hAnsi="Times New Roman"/>
                <w:sz w:val="22"/>
              </w:rPr>
              <w:t>365.2</w:t>
            </w:r>
          </w:p>
        </w:tc>
        <w:tc>
          <w:tcPr>
            <w:tcW w:type="dxa" w:w="1512"/>
          </w:tcPr>
          <w:p>
            <w:pPr>
              <w:keepNext w:val="0"/>
            </w:pPr>
            <w:r>
              <w:rPr>
                <w:rFonts w:ascii="Times New Roman" w:hAnsi="Times New Roman"/>
                <w:sz w:val="22"/>
              </w:rPr>
              <w:t>687.0</w:t>
            </w:r>
          </w:p>
        </w:tc>
      </w:tr>
    </w:tbl>
    <w:p w:rsidR="003B00B4" w:rsidRDefault="005226D5" w:rsidP="005226D5">
      <w:pPr>
        <w:keepNext/>
        <w:widowControl/>
        <w:spacing w:line="240" w:lineRule="auto" w:before="0" w:after="40"/>
        <w:rPr>
          <w:color w:val="333333"/>
          <w:sz w:val="24"/>
          <w:szCs w:val="24"/>
          <w:shd w:val="clear" w:color="auto" w:fill="FFFFFF"/>
        </w:rPr>
      </w:pPr>
      <w:r w:rsidRPr="003B00B4">
        <w:rPr>
          <w:rFonts w:ascii="Times New Roman" w:hAnsi="Times New Roman"/>
          <w:color w:val="333333"/>
          <w:sz w:val="24"/>
          <w:szCs w:val="24"/>
          <w:shd w:val="clear" w:color="auto" w:fill="FFFFFF"/>
        </w:rPr>
        <w:t xml:space="preserve">Афелийное расстояние — это расстояние между Солнцем и планетой на самом удаленном расстоянии в ее орбите. Формула для расчета афелийного расстояния: </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Aphelion distance is the distance between the Sun and a planet at the farthest point in its orbit. It is calculated as:</w:t>
      </w:r>
    </w:p>
    <w:p w:rsidR="003B00B4" w:rsidRDefault="005226D5" w:rsidP="003B00B4">
      <w:pPr>
        <w:keepNext/>
        <w:widowControl/>
        <w:spacing w:line="240" w:lineRule="auto" w:before="0" w:after="40"/>
        <w:jc w:val="center"/>
        <w:rPr>
          <w:color w:val="333333"/>
          <w:sz w:val="24"/>
          <w:szCs w:val="24"/>
          <w:shd w:val="clear" w:color="auto" w:fill="FFFFFF"/>
        </w:rPr>
      </w:pPr>
      <w:r w:rsidRPr="003B00B4">
        <w:rPr>
          <w:rFonts w:ascii="Times New Roman" w:hAnsi="Times New Roman"/>
          <w:i/>
          <w:iCs/>
          <w:color w:val="333333"/>
          <w:sz w:val="24"/>
          <w:szCs w:val="24"/>
          <w:shd w:val="clear" w:color="auto" w:fill="FFFFFF"/>
        </w:rPr>
        <w:t>аф</w:t>
      </w:r>
      <w:r w:rsidRPr="003B00B4">
        <w:rPr>
          <w:rFonts w:ascii="Times New Roman" w:hAnsi="Times New Roman"/>
          <w:color w:val="333333"/>
          <w:sz w:val="24"/>
          <w:szCs w:val="24"/>
          <w:shd w:val="clear" w:color="auto" w:fill="FFFFFF"/>
        </w:rPr>
        <w:t xml:space="preserve"> = </w:t>
      </w:r>
      <w:r w:rsidRPr="003B00B4">
        <w:rPr>
          <w:rFonts w:ascii="Times New Roman" w:hAnsi="Times New Roman"/>
          <w:i/>
          <w:iCs/>
          <w:color w:val="333333"/>
          <w:sz w:val="24"/>
          <w:szCs w:val="24"/>
          <w:shd w:val="clear" w:color="auto" w:fill="FFFFFF"/>
        </w:rPr>
        <w:t>a</w:t>
      </w:r>
      <w:r w:rsidRPr="003B00B4">
        <w:rPr>
          <w:rFonts w:ascii="Times New Roman" w:hAnsi="Times New Roman"/>
          <w:color w:val="333333"/>
          <w:sz w:val="24"/>
          <w:szCs w:val="24"/>
          <w:shd w:val="clear" w:color="auto" w:fill="FFFFFF"/>
        </w:rPr>
        <w:t xml:space="preserve"> (1 + </w:t>
      </w:r>
      <w:r w:rsidRPr="003B00B4">
        <w:rPr>
          <w:rFonts w:ascii="Times New Roman" w:hAnsi="Times New Roman"/>
          <w:i/>
          <w:iCs/>
          <w:color w:val="333333"/>
          <w:sz w:val="24"/>
          <w:szCs w:val="24"/>
          <w:shd w:val="clear" w:color="auto" w:fill="FFFFFF"/>
        </w:rPr>
        <w:t>e</w:t>
      </w:r>
      <w:r w:rsidRPr="003B00B4">
        <w:rPr>
          <w:rFonts w:ascii="Times New Roman" w:hAnsi="Times New Roman"/>
          <w:color w:val="333333"/>
          <w:sz w:val="24"/>
          <w:szCs w:val="24"/>
          <w:shd w:val="clear" w:color="auto" w:fill="FFFFFF"/>
        </w:rPr>
        <w:t>)</w:t>
      </w:r>
      <w:r w:rsidR="003B00B4" w:rsidRPr="003B00B4">
        <w:rPr>
          <w:rFonts w:ascii="Times New Roman" w:hAnsi="Times New Roman"/>
          <w:color w:val="333333"/>
          <w:sz w:val="24"/>
          <w:szCs w:val="24"/>
          <w:shd w:val="clear" w:color="auto" w:fill="FFFFFF"/>
        </w:rPr>
        <w:t>,</w:t>
      </w:r>
    </w:p>
    <w:p>
      <w:pPr>
        <w:keepNext w:val="0"/>
        <w:keepLines/>
        <w:pageBreakBefore w:val="0"/>
        <w:widowControl/>
        <w:spacing w:line="252" w:lineRule="auto" w:before="20" w:after="160"/>
        <w:jc w:val="center"/>
        <w:bidi w:val="0"/>
      </w:pPr>
      <w:r>
        <w:rPr>
          <w:rFonts w:ascii="Times New Roman" w:hAnsi="Times New Roman" w:cs="Times New Roman" w:eastAsia="Times New Roman"/>
          <w:b w:val="0"/>
          <w:i w:val="0"/>
          <w:color w:val="000000"/>
          <w:sz w:val="24"/>
          <w:lang w:val="en-US"/>
          <w:rtl w:val="0"/>
        </w:rPr>
        <w:t>aphelion = a (1 + e),</w:t>
      </w:r>
    </w:p>
    <w:p w:rsidR="005226D5" w:rsidRDefault="005226D5" w:rsidP="003B00B4">
      <w:pPr>
        <w:keepNext/>
        <w:widowControl/>
        <w:spacing w:line="240" w:lineRule="auto" w:before="0" w:after="40"/>
        <w:ind w:firstLine="0"/>
        <w:rPr>
          <w:color w:val="333333"/>
          <w:sz w:val="24"/>
          <w:szCs w:val="24"/>
          <w:shd w:val="clear" w:color="auto" w:fill="FFFFFF"/>
        </w:rPr>
      </w:pPr>
      <w:r w:rsidRPr="003B00B4">
        <w:rPr>
          <w:rFonts w:ascii="Times New Roman" w:hAnsi="Times New Roman"/>
          <w:i/>
          <w:iCs/>
          <w:color w:val="333333"/>
          <w:sz w:val="24"/>
          <w:szCs w:val="24"/>
          <w:shd w:val="clear" w:color="auto" w:fill="FFFFFF"/>
        </w:rPr>
        <w:t xml:space="preserve">a </w:t>
      </w:r>
      <w:r w:rsidRPr="003B00B4">
        <w:rPr>
          <w:rFonts w:ascii="Times New Roman" w:hAnsi="Times New Roman"/>
          <w:color w:val="333333"/>
          <w:sz w:val="24"/>
          <w:szCs w:val="24"/>
          <w:shd w:val="clear" w:color="auto" w:fill="FFFFFF"/>
        </w:rPr>
        <w:t>— полуось орбиты планеты.</w:t>
      </w:r>
    </w:p>
    <w:p>
      <w:pPr>
        <w:keepNext w:val="0"/>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24"/>
          <w:lang w:val="en-US"/>
          <w:rtl w:val="0"/>
        </w:rPr>
        <w:t>where a is a semiaxis of the planet's orbit.</w:t>
      </w:r>
    </w:p>
    <w:p w:rsidR="003B00B4" w:rsidRPr="00A83851" w:rsidRDefault="003B00B4" w:rsidP="00A83851">
      <w:pPr>
        <w:keepNext/>
        <w:widowControl/>
        <w:spacing w:line="240" w:lineRule="auto" w:before="0" w:after="40"/>
        <w:rPr>
          <w:sz w:val="24"/>
          <w:szCs w:val="24"/>
        </w:rPr>
      </w:pPr>
      <w:r>
        <w:rPr>
          <w:rFonts w:ascii="Times New Roman" w:hAnsi="Times New Roman"/>
          <w:color w:val="333333"/>
          <w:sz w:val="24"/>
          <w:szCs w:val="24"/>
          <w:shd w:val="clear" w:color="auto" w:fill="FFFFFF"/>
        </w:rPr>
        <w:t>Вычислим, например, для Марса полуоси и фокальное расстояние. Для остальных планет аналогично</w:t>
      </w:r>
      <w:r w:rsidR="00024E64">
        <w:rPr>
          <w:rFonts w:ascii="Times New Roman" w:hAnsi="Times New Roman"/>
          <w:color w:val="333333"/>
          <w:sz w:val="24"/>
          <w:szCs w:val="24"/>
          <w:shd w:val="clear" w:color="auto" w:fill="FFFFFF"/>
        </w:rPr>
        <w:t>.</w:t>
      </w:r>
      <w:r w:rsidR="00024E64" w:rsidRPr="00024E64">
        <w:rPr>
          <w:rFonts w:ascii="Times New Roman" w:hAnsi="Times New Roman"/>
          <w:sz w:val="24"/>
          <w:szCs w:val="24"/>
        </w:rPr>
        <w:t xml:space="preserve"> </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For example, calculate the semiaxes and focal distance for Mars. Proceed similarly for the other planets.</w:t>
      </w:r>
    </w:p>
    <w:p>
      <w:pPr>
        <w:pStyle w:val="Учебныйкод"/>
        <w:keepNext/>
        <w:keepLines/>
        <w:widowControl/>
        <w:spacing w:line="240" w:lineRule="auto" w:before="100" w:after="220"/>
        <w:ind w:left="0" w:right="0" w:firstLine="0"/>
        <w:jc w:val="left"/>
        <w:bidi w:val="0"/>
      </w:pPr>
      <w:r>
        <w:rPr>
          <w:rFonts w:ascii="DejaVu Sans Mono" w:hAnsi="DejaVu Sans Mono"/>
          <w:b w:val="0"/>
          <w:i w:val="0"/>
          <w:color w:val="000000"/>
          <w:sz w:val="18"/>
        </w:rPr>
        <w:t>from math import sqrt</w:t>
        <w:br/>
        <w:t>ar=1.666082</w:t>
        <w:br/>
        <w:t>e=0.09346</w:t>
        <w:br/>
        <w:t>a=ar/(1+e)</w:t>
        <w:br/>
        <w:t>print('a_ma=',a)</w:t>
        <w:br/>
        <w:t>b=a*sqrt(1-e**2)</w:t>
        <w:br/>
        <w:t>print('b_ma=',b)</w:t>
        <w:br/>
        <w:t>c=a*e</w:t>
        <w:br/>
        <w:t>print('c_ma=',c)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871"/>
        <w:gridCol w:w="1871"/>
        <w:gridCol w:w="1871"/>
        <w:gridCol w:w="1871"/>
      </w:tblGrid>
      <w:tr>
        <w:trPr>
          <w:tblHeader/>
          <w:cantSplit/>
        </w:trPr>
        <w:tc>
          <w:tcPr>
            <w:tcW w:type="dxa" w:w="2376"/>
          </w:tcPr>
          <w:p>
            <w:pPr>
              <w:keepNext w:val="0"/>
              <w:spacing w:after="40"/>
              <w:ind w:firstLine="0"/>
            </w:pPr>
            <w:r>
              <w:rPr>
                <w:rFonts w:ascii="Times New Roman" w:hAnsi="Times New Roman"/>
                <w:b/>
                <w:sz w:val="22"/>
              </w:rPr>
              <w:t>Параметр, а.е.</w:t>
            </w:r>
          </w:p>
          <w:p>
            <w:pPr>
              <w:keepNext w:val="0"/>
              <w:keepLines/>
              <w:pageBreakBefore w:val="0"/>
              <w:spacing w:before="20" w:after="40" w:line="252" w:lineRule="auto"/>
              <w:ind w:firstLine="0"/>
              <w:jc w:val="left"/>
              <w:bidi w:val="0"/>
            </w:pPr>
            <w:r>
              <w:rPr>
                <w:rFonts w:ascii="Times New Roman" w:hAnsi="Times New Roman" w:cs="Times New Roman" w:eastAsia="Times New Roman"/>
                <w:b/>
                <w:i w:val="0"/>
                <w:color w:val="000000"/>
                <w:sz w:val="22"/>
                <w:lang w:val="en-US"/>
                <w:rtl w:val="0"/>
              </w:rPr>
              <w:t>Parameter, au</w:t>
            </w:r>
          </w:p>
        </w:tc>
        <w:tc>
          <w:tcPr>
            <w:tcW w:type="dxa" w:w="1512"/>
          </w:tcPr>
          <w:p>
            <w:pPr>
              <w:keepNext w:val="0"/>
              <w:spacing w:after="40"/>
            </w:pPr>
            <w:r>
              <w:rPr>
                <w:rFonts w:ascii="Times New Roman" w:hAnsi="Times New Roman"/>
                <w:b/>
                <w:sz w:val="22"/>
              </w:rPr>
              <w:t>Меркурий</w:t>
            </w:r>
          </w:p>
          <w:p>
            <w:pPr>
              <w:keepNext w:val="0"/>
              <w:keepLines/>
              <w:pageBreakBefore w:val="0"/>
              <w:spacing w:before="20" w:after="40" w:line="252" w:lineRule="auto"/>
              <w:ind w:firstLine="0"/>
              <w:jc w:val="left"/>
              <w:bidi w:val="0"/>
            </w:pPr>
            <w:r>
              <w:rPr>
                <w:rFonts w:ascii="Times New Roman" w:hAnsi="Times New Roman" w:cs="Times New Roman" w:eastAsia="Times New Roman"/>
                <w:b/>
                <w:i w:val="0"/>
                <w:color w:val="000000"/>
                <w:sz w:val="22"/>
                <w:lang w:val="en-US"/>
                <w:rtl w:val="0"/>
              </w:rPr>
              <w:t>Mercury</w:t>
            </w:r>
          </w:p>
        </w:tc>
        <w:tc>
          <w:tcPr>
            <w:tcW w:type="dxa" w:w="1512"/>
          </w:tcPr>
          <w:p>
            <w:pPr>
              <w:keepNext w:val="0"/>
              <w:spacing w:after="40"/>
            </w:pPr>
            <w:r>
              <w:rPr>
                <w:rFonts w:ascii="Times New Roman" w:hAnsi="Times New Roman"/>
                <w:b/>
                <w:sz w:val="22"/>
              </w:rPr>
              <w:t>Венера</w:t>
            </w:r>
          </w:p>
          <w:p>
            <w:pPr>
              <w:keepNext w:val="0"/>
              <w:keepLines/>
              <w:pageBreakBefore w:val="0"/>
              <w:spacing w:before="20" w:after="40" w:line="252" w:lineRule="auto"/>
              <w:ind w:firstLine="0"/>
              <w:jc w:val="left"/>
              <w:bidi w:val="0"/>
            </w:pPr>
            <w:r>
              <w:rPr>
                <w:rFonts w:ascii="Times New Roman" w:hAnsi="Times New Roman" w:cs="Times New Roman" w:eastAsia="Times New Roman"/>
                <w:b/>
                <w:i w:val="0"/>
                <w:color w:val="000000"/>
                <w:sz w:val="22"/>
                <w:lang w:val="en-US"/>
                <w:rtl w:val="0"/>
              </w:rPr>
              <w:t>Venus</w:t>
            </w:r>
          </w:p>
        </w:tc>
        <w:tc>
          <w:tcPr>
            <w:tcW w:type="dxa" w:w="1512"/>
          </w:tcPr>
          <w:p>
            <w:pPr>
              <w:keepNext w:val="0"/>
              <w:spacing w:after="40"/>
            </w:pPr>
            <w:r>
              <w:rPr>
                <w:rFonts w:ascii="Times New Roman" w:hAnsi="Times New Roman"/>
                <w:b/>
                <w:sz w:val="22"/>
              </w:rPr>
              <w:t>Земля</w:t>
            </w:r>
          </w:p>
          <w:p>
            <w:pPr>
              <w:keepNext w:val="0"/>
              <w:keepLines/>
              <w:pageBreakBefore w:val="0"/>
              <w:spacing w:before="20" w:after="40" w:line="252" w:lineRule="auto"/>
              <w:ind w:firstLine="0"/>
              <w:jc w:val="left"/>
              <w:bidi w:val="0"/>
            </w:pPr>
            <w:r>
              <w:rPr>
                <w:rFonts w:ascii="Times New Roman" w:hAnsi="Times New Roman" w:cs="Times New Roman" w:eastAsia="Times New Roman"/>
                <w:b/>
                <w:i w:val="0"/>
                <w:color w:val="000000"/>
                <w:sz w:val="22"/>
                <w:lang w:val="en-US"/>
                <w:rtl w:val="0"/>
              </w:rPr>
              <w:t>Earth</w:t>
            </w:r>
          </w:p>
        </w:tc>
        <w:tc>
          <w:tcPr>
            <w:tcW w:type="dxa" w:w="1512"/>
          </w:tcPr>
          <w:p>
            <w:pPr>
              <w:keepNext w:val="0"/>
              <w:spacing w:after="40"/>
            </w:pPr>
            <w:r>
              <w:rPr>
                <w:rFonts w:ascii="Times New Roman" w:hAnsi="Times New Roman"/>
                <w:b/>
                <w:sz w:val="22"/>
              </w:rPr>
              <w:t>Марс</w:t>
            </w:r>
          </w:p>
          <w:p>
            <w:pPr>
              <w:keepNext w:val="0"/>
              <w:keepLines/>
              <w:pageBreakBefore w:val="0"/>
              <w:spacing w:before="20" w:after="40" w:line="252" w:lineRule="auto"/>
              <w:ind w:firstLine="0"/>
              <w:jc w:val="left"/>
              <w:bidi w:val="0"/>
            </w:pPr>
            <w:r>
              <w:rPr>
                <w:rFonts w:ascii="Times New Roman" w:hAnsi="Times New Roman" w:cs="Times New Roman" w:eastAsia="Times New Roman"/>
                <w:b/>
                <w:i w:val="0"/>
                <w:color w:val="000000"/>
                <w:sz w:val="22"/>
                <w:lang w:val="en-US"/>
                <w:rtl w:val="0"/>
              </w:rPr>
              <w:t>Mars</w:t>
            </w:r>
          </w:p>
        </w:tc>
      </w:tr>
      <w:tr>
        <w:trPr>
          <w:cantSplit/>
        </w:trPr>
        <w:tc>
          <w:tcPr>
            <w:tcW w:type="dxa" w:w="2376"/>
          </w:tcPr>
          <w:p>
            <w:pPr>
              <w:keepNext w:val="0"/>
              <w:spacing w:after="40"/>
              <w:ind w:firstLine="0"/>
            </w:pPr>
            <w:r>
              <w:rPr>
                <w:rFonts w:ascii="Times New Roman" w:hAnsi="Times New Roman"/>
                <w:sz w:val="22"/>
              </w:rPr>
              <w:t>Большая полуось</w:t>
            </w:r>
          </w:p>
          <w:p>
            <w:pPr>
              <w:keepNext w:val="0"/>
              <w:keepLines/>
              <w:pageBreakBefore w:val="0"/>
              <w:spacing w:before="20" w:after="40" w:line="252" w:lineRule="auto"/>
              <w:ind w:firstLine="0"/>
              <w:jc w:val="left"/>
              <w:bidi w:val="0"/>
            </w:pPr>
            <w:r>
              <w:rPr>
                <w:rFonts w:ascii="Times New Roman" w:hAnsi="Times New Roman" w:cs="Times New Roman" w:eastAsia="Times New Roman"/>
                <w:b w:val="0"/>
                <w:i w:val="0"/>
                <w:color w:val="000000"/>
                <w:sz w:val="22"/>
                <w:lang w:val="en-US"/>
                <w:rtl w:val="0"/>
              </w:rPr>
              <w:t>Semimajor axis</w:t>
            </w:r>
          </w:p>
        </w:tc>
        <w:tc>
          <w:tcPr>
            <w:tcW w:type="dxa" w:w="1512"/>
          </w:tcPr>
          <w:p>
            <w:pPr>
              <w:keepNext w:val="0"/>
            </w:pPr>
            <w:r>
              <w:rPr>
                <w:rFonts w:ascii="Times New Roman" w:hAnsi="Times New Roman"/>
                <w:sz w:val="22"/>
              </w:rPr>
              <w:t>0.387098</w:t>
            </w:r>
          </w:p>
        </w:tc>
        <w:tc>
          <w:tcPr>
            <w:tcW w:type="dxa" w:w="1512"/>
          </w:tcPr>
          <w:p>
            <w:pPr>
              <w:keepNext w:val="0"/>
            </w:pPr>
            <w:r>
              <w:rPr>
                <w:rFonts w:ascii="Times New Roman" w:hAnsi="Times New Roman"/>
                <w:sz w:val="22"/>
              </w:rPr>
              <w:t>0.723329</w:t>
            </w:r>
          </w:p>
        </w:tc>
        <w:tc>
          <w:tcPr>
            <w:tcW w:type="dxa" w:w="1512"/>
          </w:tcPr>
          <w:p>
            <w:pPr>
              <w:keepNext w:val="0"/>
            </w:pPr>
            <w:r>
              <w:rPr>
                <w:rFonts w:ascii="Times New Roman" w:hAnsi="Times New Roman"/>
                <w:sz w:val="22"/>
              </w:rPr>
              <w:t>1.000010</w:t>
            </w:r>
          </w:p>
        </w:tc>
        <w:tc>
          <w:tcPr>
            <w:tcW w:type="dxa" w:w="1512"/>
          </w:tcPr>
          <w:p>
            <w:pPr>
              <w:keepNext w:val="0"/>
            </w:pPr>
            <w:r>
              <w:rPr>
                <w:rFonts w:ascii="Times New Roman" w:hAnsi="Times New Roman"/>
                <w:sz w:val="22"/>
              </w:rPr>
              <w:t>1.523679</w:t>
            </w:r>
          </w:p>
        </w:tc>
      </w:tr>
      <w:tr>
        <w:trPr>
          <w:cantSplit/>
        </w:trPr>
        <w:tc>
          <w:tcPr>
            <w:tcW w:type="dxa" w:w="2376"/>
          </w:tcPr>
          <w:p>
            <w:pPr>
              <w:keepNext w:val="0"/>
              <w:spacing w:after="40"/>
              <w:ind w:firstLine="0"/>
            </w:pPr>
            <w:r>
              <w:rPr>
                <w:rFonts w:ascii="Times New Roman" w:hAnsi="Times New Roman"/>
                <w:sz w:val="22"/>
              </w:rPr>
              <w:t>Малая полуось</w:t>
            </w:r>
          </w:p>
          <w:p>
            <w:pPr>
              <w:keepNext w:val="0"/>
              <w:keepLines/>
              <w:pageBreakBefore w:val="0"/>
              <w:spacing w:before="20" w:after="40" w:line="252" w:lineRule="auto"/>
              <w:ind w:firstLine="0"/>
              <w:jc w:val="left"/>
              <w:bidi w:val="0"/>
            </w:pPr>
            <w:r>
              <w:rPr>
                <w:rFonts w:ascii="Times New Roman" w:hAnsi="Times New Roman" w:cs="Times New Roman" w:eastAsia="Times New Roman"/>
                <w:b w:val="0"/>
                <w:i w:val="0"/>
                <w:color w:val="000000"/>
                <w:sz w:val="22"/>
                <w:lang w:val="en-US"/>
                <w:rtl w:val="0"/>
              </w:rPr>
              <w:t>Semiminor axis</w:t>
            </w:r>
          </w:p>
        </w:tc>
        <w:tc>
          <w:tcPr>
            <w:tcW w:type="dxa" w:w="1512"/>
          </w:tcPr>
          <w:p>
            <w:pPr>
              <w:keepNext w:val="0"/>
            </w:pPr>
            <w:r>
              <w:rPr>
                <w:rFonts w:ascii="Times New Roman" w:hAnsi="Times New Roman"/>
                <w:sz w:val="22"/>
              </w:rPr>
              <w:t>0.378824</w:t>
            </w:r>
          </w:p>
        </w:tc>
        <w:tc>
          <w:tcPr>
            <w:tcW w:type="dxa" w:w="1512"/>
          </w:tcPr>
          <w:p>
            <w:pPr>
              <w:keepNext w:val="0"/>
            </w:pPr>
            <w:r>
              <w:rPr>
                <w:rFonts w:ascii="Times New Roman" w:hAnsi="Times New Roman"/>
                <w:sz w:val="22"/>
              </w:rPr>
              <w:t>0.723312</w:t>
            </w:r>
          </w:p>
        </w:tc>
        <w:tc>
          <w:tcPr>
            <w:tcW w:type="dxa" w:w="1512"/>
          </w:tcPr>
          <w:p>
            <w:pPr>
              <w:keepNext w:val="0"/>
            </w:pPr>
            <w:r>
              <w:rPr>
                <w:rFonts w:ascii="Times New Roman" w:hAnsi="Times New Roman"/>
                <w:sz w:val="22"/>
              </w:rPr>
              <w:t>0.999861</w:t>
            </w:r>
          </w:p>
        </w:tc>
        <w:tc>
          <w:tcPr>
            <w:tcW w:type="dxa" w:w="1512"/>
          </w:tcPr>
          <w:p>
            <w:pPr>
              <w:keepNext w:val="0"/>
            </w:pPr>
            <w:r>
              <w:rPr>
                <w:rFonts w:ascii="Times New Roman" w:hAnsi="Times New Roman"/>
                <w:sz w:val="22"/>
              </w:rPr>
              <w:t>1.517010</w:t>
            </w:r>
          </w:p>
        </w:tc>
      </w:tr>
      <w:tr>
        <w:trPr>
          <w:cantSplit/>
        </w:trPr>
        <w:tc>
          <w:tcPr>
            <w:tcW w:type="dxa" w:w="2376"/>
          </w:tcPr>
          <w:p>
            <w:pPr>
              <w:keepNext w:val="0"/>
              <w:spacing w:after="40"/>
              <w:ind w:firstLine="0"/>
            </w:pPr>
            <w:r>
              <w:rPr>
                <w:rFonts w:ascii="Times New Roman" w:hAnsi="Times New Roman"/>
                <w:sz w:val="22"/>
              </w:rPr>
              <w:t>Центр–фокус</w:t>
            </w:r>
          </w:p>
          <w:p>
            <w:pPr>
              <w:keepNext w:val="0"/>
              <w:keepLines/>
              <w:pageBreakBefore w:val="0"/>
              <w:spacing w:before="20" w:after="40" w:line="252" w:lineRule="auto"/>
              <w:ind w:firstLine="0"/>
              <w:jc w:val="left"/>
              <w:bidi w:val="0"/>
            </w:pPr>
            <w:r>
              <w:rPr>
                <w:rFonts w:ascii="Times New Roman" w:hAnsi="Times New Roman" w:cs="Times New Roman" w:eastAsia="Times New Roman"/>
                <w:b w:val="0"/>
                <w:i w:val="0"/>
                <w:color w:val="000000"/>
                <w:sz w:val="22"/>
                <w:lang w:val="en-US"/>
                <w:rtl w:val="0"/>
              </w:rPr>
              <w:t>Center to focus</w:t>
            </w:r>
          </w:p>
        </w:tc>
        <w:tc>
          <w:tcPr>
            <w:tcW w:type="dxa" w:w="1512"/>
          </w:tcPr>
          <w:p>
            <w:pPr>
              <w:keepNext w:val="0"/>
            </w:pPr>
            <w:r>
              <w:rPr>
                <w:rFonts w:ascii="Times New Roman" w:hAnsi="Times New Roman"/>
                <w:sz w:val="22"/>
              </w:rPr>
              <w:t>0.079602</w:t>
            </w:r>
          </w:p>
        </w:tc>
        <w:tc>
          <w:tcPr>
            <w:tcW w:type="dxa" w:w="1512"/>
          </w:tcPr>
          <w:p>
            <w:pPr>
              <w:keepNext w:val="0"/>
            </w:pPr>
            <w:r>
              <w:rPr>
                <w:rFonts w:ascii="Times New Roman" w:hAnsi="Times New Roman"/>
                <w:sz w:val="22"/>
              </w:rPr>
              <w:t>0.004918</w:t>
            </w:r>
          </w:p>
        </w:tc>
        <w:tc>
          <w:tcPr>
            <w:tcW w:type="dxa" w:w="1512"/>
          </w:tcPr>
          <w:p>
            <w:pPr>
              <w:keepNext w:val="0"/>
            </w:pPr>
            <w:r>
              <w:rPr>
                <w:rFonts w:ascii="Times New Roman" w:hAnsi="Times New Roman"/>
                <w:sz w:val="22"/>
              </w:rPr>
              <w:t>0.016700</w:t>
            </w:r>
          </w:p>
        </w:tc>
        <w:tc>
          <w:tcPr>
            <w:tcW w:type="dxa" w:w="1512"/>
          </w:tcPr>
          <w:p>
            <w:pPr>
              <w:keepNext w:val="0"/>
            </w:pPr>
            <w:r>
              <w:rPr>
                <w:rFonts w:ascii="Times New Roman" w:hAnsi="Times New Roman"/>
                <w:sz w:val="22"/>
              </w:rPr>
              <w:t>0.142403</w:t>
            </w:r>
          </w:p>
        </w:tc>
      </w:tr>
    </w:tbl>
    <w:p>
      <w:pPr>
        <w:pStyle w:val="Учебноепояснение"/>
        <w:keepNext/>
        <w:keepLines/>
        <w:widowControl/>
        <w:spacing w:before="80" w:after="40"/>
      </w:pPr>
      <w:r>
        <w:t>Числа второй таблицы сохранены из исходной иллюстрации. В исходном коде для большой полуоси Земли указано 1.000001; ниже это число также сохранено. Расхождение 0.000009 а.е. — несогласованность округления исходных данных; для внутренне согласованной модели можно вычислять a, b, c непосредственно из афелия и e по формулам выше и записать выбранный способ.</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numbers in the second table are preserved from the original illustration. The original code gives Earth's semimajor axis as 1.000001; this number is also retained below. The difference of 0.000009 au is an inconsistency in the rounding of the source data; for an internally consistent model, calculate a, b, and c directly from aphelion and e using the formulas above, and record the chosen method.</w:t>
      </w:r>
    </w:p>
    <w:p w:rsidR="000E12ED" w:rsidRDefault="000E12ED" w:rsidP="000E12ED">
      <w:pPr>
        <w:keepNext/>
        <w:widowControl/>
        <w:spacing w:line="240" w:lineRule="auto" w:before="0" w:after="40"/>
        <w:rPr>
          <w:sz w:val="24"/>
          <w:szCs w:val="24"/>
        </w:rPr>
      </w:pPr>
      <w:r w:rsidRPr="00772366">
        <w:rPr>
          <w:rFonts w:ascii="Times New Roman" w:hAnsi="Times New Roman"/>
          <w:sz w:val="24"/>
          <w:szCs w:val="24"/>
        </w:rPr>
        <w:t>Создадим процедуру, которая будет рисовать эллипс по заданному эксцентриситету и длине большой полуоси.</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Create a procedure that draws an ellipse from its eccentricity and semimajor axis length.</w:t>
      </w:r>
    </w:p>
    <w:p w:rsidR="00772366" w:rsidRPr="00772366" w:rsidRDefault="00772366" w:rsidP="000E12ED">
      <w:pPr>
        <w:keepNext/>
        <w:widowControl/>
        <w:spacing w:line="240" w:lineRule="auto" w:before="0" w:after="40"/>
        <w:rPr>
          <w:sz w:val="24"/>
          <w:szCs w:val="24"/>
        </w:rPr>
      </w:pPr>
      <w:r w:rsidRPr="00772366">
        <w:rPr>
          <w:rFonts w:ascii="Times New Roman" w:hAnsi="Times New Roman"/>
          <w:sz w:val="24"/>
          <w:szCs w:val="24"/>
        </w:rPr>
        <w:t>Считаем</w:t>
      </w:r>
      <w:r>
        <w:rPr>
          <w:rFonts w:ascii="Times New Roman" w:hAnsi="Times New Roman"/>
          <w:sz w:val="24"/>
          <w:szCs w:val="24"/>
        </w:rPr>
        <w:t>,</w:t>
      </w:r>
      <w:r w:rsidRPr="00772366">
        <w:rPr>
          <w:rFonts w:ascii="Times New Roman" w:hAnsi="Times New Roman"/>
          <w:sz w:val="24"/>
          <w:szCs w:val="24"/>
        </w:rPr>
        <w:t xml:space="preserve"> что начало координат совпадает с Солнцем (для планеты оно находится в одном из фокусов). Положительное направление оси </w:t>
      </w:r>
      <w:r w:rsidRPr="00772366">
        <w:rPr>
          <w:rFonts w:ascii="Times New Roman" w:hAnsi="Times New Roman"/>
          <w:i/>
          <w:iCs/>
          <w:sz w:val="24"/>
          <w:szCs w:val="24"/>
        </w:rPr>
        <w:t>х</w:t>
      </w:r>
      <w:r w:rsidRPr="00772366">
        <w:rPr>
          <w:rFonts w:ascii="Times New Roman" w:hAnsi="Times New Roman"/>
          <w:sz w:val="24"/>
          <w:szCs w:val="24"/>
        </w:rPr>
        <w:t xml:space="preserve"> проходит через точки перигелиев (ближайшие точки орбиты к Солнцу).</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Assume that the origin coincides with the Sun, which lies at one focus of each planetary orbit. The positive x-axis passes through the perihelia, the points on the orbits closest to the Sun.</w:t>
      </w:r>
    </w:p>
    <w:p w:rsidR="00F46E09" w:rsidRDefault="003B00B4" w:rsidP="00DD272E">
      <w:pPr>
        <w:keepNext/>
        <w:widowControl/>
        <w:shd w:val="clear" w:color="auto" w:fill="FFFFFF"/>
        <w:spacing w:line="240" w:lineRule="auto" w:before="0" w:after="40"/>
        <w:rPr>
          <w:sz w:val="24"/>
          <w:szCs w:val="24"/>
          <w:shd w:val="clear" w:color="auto" w:fill="FFFFFF"/>
        </w:rPr>
      </w:pPr>
      <w:r w:rsidRPr="00F46E09">
        <w:rPr>
          <w:rFonts w:ascii="Times New Roman" w:hAnsi="Times New Roman"/>
          <w:sz w:val="24"/>
          <w:szCs w:val="24"/>
          <w:shd w:val="clear" w:color="auto" w:fill="FFFFFF"/>
        </w:rPr>
        <w:t xml:space="preserve">Для построения понадобятся значения полуосей </w:t>
      </w:r>
      <w:r w:rsidRPr="00F46E09">
        <w:rPr>
          <w:rFonts w:ascii="Times New Roman" w:hAnsi="Times New Roman"/>
          <w:i/>
          <w:iCs/>
          <w:sz w:val="24"/>
          <w:szCs w:val="24"/>
          <w:shd w:val="clear" w:color="auto" w:fill="FFFFFF"/>
        </w:rPr>
        <w:t>a</w:t>
      </w:r>
      <w:r w:rsidRPr="00F46E09">
        <w:rPr>
          <w:rFonts w:ascii="Times New Roman" w:hAnsi="Times New Roman"/>
          <w:sz w:val="24"/>
          <w:szCs w:val="24"/>
          <w:shd w:val="clear" w:color="auto" w:fill="FFFFFF"/>
        </w:rPr>
        <w:t xml:space="preserve"> и </w:t>
      </w:r>
      <w:r w:rsidRPr="00F46E09">
        <w:rPr>
          <w:rFonts w:ascii="Times New Roman" w:hAnsi="Times New Roman"/>
          <w:i/>
          <w:iCs/>
          <w:sz w:val="24"/>
          <w:szCs w:val="24"/>
          <w:shd w:val="clear" w:color="auto" w:fill="FFFFFF"/>
        </w:rPr>
        <w:t>b</w:t>
      </w:r>
      <w:r w:rsidRPr="00F46E09">
        <w:rPr>
          <w:rFonts w:ascii="Times New Roman" w:hAnsi="Times New Roman"/>
          <w:sz w:val="24"/>
          <w:szCs w:val="24"/>
          <w:shd w:val="clear" w:color="auto" w:fill="FFFFFF"/>
        </w:rPr>
        <w:t xml:space="preserve"> и фокуса </w:t>
      </w:r>
      <w:r w:rsidRPr="00F46E09">
        <w:rPr>
          <w:rFonts w:ascii="Times New Roman" w:hAnsi="Times New Roman"/>
          <w:i/>
          <w:iCs/>
          <w:sz w:val="24"/>
          <w:szCs w:val="24"/>
          <w:shd w:val="clear" w:color="auto" w:fill="FFFFFF"/>
        </w:rPr>
        <w:t>c</w:t>
      </w:r>
      <w:r w:rsidRPr="00F46E09">
        <w:rPr>
          <w:rFonts w:ascii="Times New Roman" w:hAnsi="Times New Roman"/>
          <w:sz w:val="24"/>
          <w:szCs w:val="24"/>
          <w:shd w:val="clear" w:color="auto" w:fill="FFFFFF"/>
        </w:rPr>
        <w:t>, рассчитанные выше</w:t>
      </w:r>
      <w:r w:rsidR="00DD272E">
        <w:rPr>
          <w:rFonts w:ascii="Times New Roman" w:hAnsi="Times New Roman"/>
          <w:sz w:val="24"/>
          <w:szCs w:val="24"/>
          <w:shd w:val="clear" w:color="auto" w:fill="FFFFFF"/>
        </w:rPr>
        <w:t>:</w:t>
      </w:r>
    </w:p>
    <w:p>
      <w:pPr>
        <w:keepNext/>
        <w:keepLines/>
        <w:pageBreakBefore w:val="0"/>
        <w:widowControl/>
        <w:shd w:val="clear" w:color="auto" w:fill="FFFFFF"/>
        <w:spacing w:line="252" w:lineRule="auto" w:before="20" w:after="160"/>
        <w:jc w:val="left"/>
        <w:bidi w:val="0"/>
      </w:pPr>
      <w:r>
        <w:rPr>
          <w:rFonts w:ascii="Times New Roman" w:hAnsi="Times New Roman" w:cs="Times New Roman" w:eastAsia="Times New Roman"/>
          <w:b w:val="0"/>
          <w:i w:val="0"/>
          <w:color w:val="000000"/>
          <w:sz w:val="24"/>
          <w:lang w:val="en-US"/>
          <w:rtl w:val="0"/>
        </w:rPr>
        <w:t>Plotting requires the values of semiaxes a and b and focal distance c calculated above:</w:t>
      </w:r>
    </w:p>
    <w:p>
      <w:pPr>
        <w:pStyle w:val="Учебныйкод"/>
        <w:keepNext/>
        <w:keepLines/>
        <w:widowControl/>
        <w:spacing w:line="240" w:lineRule="auto" w:before="100" w:after="60"/>
        <w:ind w:left="0" w:right="0" w:firstLine="0"/>
        <w:jc w:val="left"/>
        <w:bidi w:val="0"/>
      </w:pPr>
      <w:r>
        <w:rPr>
          <w:rFonts w:ascii="DejaVu Sans Mono" w:hAnsi="DejaVu Sans Mono"/>
          <w:b w:val="0"/>
          <w:i w:val="0"/>
          <w:color w:val="000000"/>
          <w:sz w:val="18"/>
        </w:rPr>
        <w:t>a_me=0.387098; b_me=0.378824; c_me=0.079602</w:t>
        <w:br/>
        <w:t>a_v=0.723329; b_v=0.723312; c_v=0.004918</w:t>
        <w:br/>
        <w:t>a_e=1.000001; b_e=0.999861; c_e=0.016700</w:t>
        <w:br/>
        <w:t>a_ma=1.523679; b_ma=1.517010; c_ma=0.142403</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e_me, e_v, e_e, e_ma = 0.20564, 0.0068, 0.01670, 0.09346</w:t>
        <w:br/>
        <w:t>T_me, T_v, T_e, T_ma = 88.0, 224.7, 365.2, 687.0</w:t>
      </w:r>
    </w:p>
    <w:p w:rsidR="00F46E09" w:rsidRPr="00F46E09" w:rsidRDefault="00F46E09" w:rsidP="00F46E09">
      <w:pPr>
        <w:keepNext/>
        <w:widowControl/>
        <w:spacing w:line="240" w:lineRule="auto" w:before="0" w:after="40"/>
        <w:rPr>
          <w:sz w:val="24"/>
          <w:szCs w:val="24"/>
          <w:shd w:val="clear" w:color="auto" w:fill="FFFFFF"/>
        </w:rPr>
      </w:pPr>
      <w:r w:rsidRPr="00F46E09">
        <w:rPr>
          <w:rFonts w:ascii="Times New Roman" w:hAnsi="Times New Roman"/>
          <w:sz w:val="24"/>
          <w:szCs w:val="24"/>
          <w:shd w:val="clear" w:color="auto" w:fill="FFFFFF"/>
        </w:rPr>
        <w:t>Уравнения эллипса в параметрическом виде:</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Parametric equations of the ellipse:</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t = np.arange(0, 2*np.pi+0.01, 0.01)  # Angle (add 0.01 to avoid a gap)</w:t>
        <w:br/>
        <w:t>x_me = -c_me + a_me * np.cos(t); y_me = b_me * np.sin(t)</w:t>
        <w:br/>
        <w:t>x_v = -c_v + a_v * np.cos(t); y_v = b_v * np.sin(t)</w:t>
        <w:br/>
        <w:t>x_e = -c_e + a_e * np.cos(t); y_e = b_e * np.sin(t)</w:t>
        <w:br/>
        <w:t>x_ma = -c_ma + a_ma * np.cos(t); y_ma = b_ma * np.sin(t)</w:t>
      </w:r>
    </w:p>
    <w:p w:rsidR="00066AD2" w:rsidRPr="00DD272E" w:rsidRDefault="00066AD2" w:rsidP="00DD272E">
      <w:pPr>
        <w:keepNext/>
        <w:widowControl/>
        <w:shd w:val="clear" w:color="auto" w:fill="FFFFFF"/>
        <w:spacing w:line="240" w:lineRule="auto" w:before="0" w:after="40"/>
        <w:rPr>
          <w:sz w:val="24"/>
          <w:szCs w:val="24"/>
          <w:shd w:val="clear" w:color="auto" w:fill="FFFFFF"/>
        </w:rPr>
      </w:pPr>
      <w:r>
        <w:rPr>
          <w:rFonts w:ascii="Times New Roman" w:hAnsi="Times New Roman"/>
          <w:sz w:val="24"/>
          <w:szCs w:val="24"/>
          <w:shd w:val="clear" w:color="auto" w:fill="FFFFFF"/>
        </w:rPr>
        <w:t>График орбит планет</w:t>
      </w:r>
    </w:p>
    <w:p>
      <w:pPr>
        <w:keepNext/>
        <w:keepLines/>
        <w:pageBreakBefore w:val="0"/>
        <w:widowControl/>
        <w:shd w:val="clear" w:color="auto" w:fill="FFFFFF"/>
        <w:spacing w:line="252" w:lineRule="auto" w:before="20" w:after="160"/>
        <w:jc w:val="left"/>
        <w:bidi w:val="0"/>
      </w:pPr>
      <w:r>
        <w:rPr>
          <w:rFonts w:ascii="Times New Roman" w:hAnsi="Times New Roman" w:cs="Times New Roman" w:eastAsia="Times New Roman"/>
          <w:b w:val="0"/>
          <w:i w:val="0"/>
          <w:color w:val="000000"/>
          <w:sz w:val="24"/>
          <w:lang w:val="en-US"/>
          <w:rtl w:val="0"/>
        </w:rPr>
        <w:t>Plot of the planetary orbits</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ax = plt.axes()</w:t>
        <w:br/>
        <w:t>ax.plot(x_me,y_me,'m')</w:t>
        <w:br/>
        <w:t>ax.plot(x_v,y_v,'g')</w:t>
        <w:br/>
        <w:t>ax.plot(x_e,y_e,'b')</w:t>
        <w:br/>
        <w:t>ax.plot(x_ma,y_ma,'r')</w:t>
        <w:br/>
        <w:t>_=ax.set_xlim([-2,2])</w:t>
        <w:br/>
        <w:t>_=ax.set_ylim([-2,2])</w:t>
        <w:br/>
        <w:t>_=ax.set_aspect('equal')</w:t>
      </w:r>
    </w:p>
    <w:p w:rsidR="00066AD2" w:rsidRPr="00F72D45" w:rsidRDefault="00066AD2" w:rsidP="00DD272E">
      <w:pPr>
        <w:keepNext/>
        <w:widowControl/>
        <w:spacing w:line="240" w:lineRule="auto" w:before="0" w:after="40"/>
        <w:rPr>
          <w:iCs/>
          <w:sz w:val="24"/>
          <w:szCs w:val="24"/>
        </w:rPr>
      </w:pPr>
      <w:r w:rsidRPr="00F72D45">
        <w:rPr>
          <w:rFonts w:ascii="Times New Roman" w:hAnsi="Times New Roman"/>
          <w:iCs/>
          <w:sz w:val="24"/>
          <w:szCs w:val="24"/>
        </w:rPr>
        <w:t>Вместо рамки вокруг графика рисуем оси в начале координат</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Draw axes through the origin instead of a frame around the plot.</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ax.spines['left'].set_position('zero')</w:t>
        <w:br/>
        <w:t>ax.spines['bottom'].set_position('zero')</w:t>
        <w:br/>
        <w:t>ax.spines['right'].set_color('none')</w:t>
        <w:br/>
        <w:t>ax.spines['top'].set_color('none')</w:t>
      </w:r>
    </w:p>
    <w:p w:rsidR="00A5362E" w:rsidRPr="00772366" w:rsidRDefault="00A5362E" w:rsidP="00A5362E">
      <w:pPr>
        <w:pStyle w:val="Учебныйраздел"/>
        <w:keepNext/>
        <w:keepLines/>
        <w:widowControl/>
        <w:shd w:val="clear" w:color="auto" w:fill="FFFFFF"/>
        <w:spacing w:after="40" w:before="240"/>
        <w:ind w:firstLine="0"/>
        <w:rPr>
          <w:rFonts w:cs="Times New Roman"/>
          <w:color w:val="000000"/>
          <w:sz w:val="24"/>
          <w:szCs w:val="24"/>
        </w:rPr>
      </w:pPr>
      <w:r w:rsidRPr="00772366">
        <w:rPr>
          <w:rFonts w:cs="Times New Roman" w:ascii="Times New Roman" w:hAnsi="Times New Roman"/>
          <w:b/>
          <w:color w:val="000000"/>
          <w:sz w:val="24"/>
          <w:szCs w:val="24"/>
        </w:rPr>
        <w:t>Положение планет через 50 дней</w:t>
      </w:r>
    </w:p>
    <w:p>
      <w:pPr>
        <w:pStyle w:val="Учебныйраздел"/>
        <w:keepNext/>
        <w:keepLines/>
        <w:pageBreakBefore w:val="0"/>
        <w:widowControl/>
        <w:shd w:val="clear" w:color="auto" w:fill="FFFFFF"/>
        <w:spacing w:after="160" w:before="20" w:line="252" w:lineRule="auto"/>
        <w:ind w:firstLine="0"/>
        <w:jc w:val="left"/>
        <w:bidi w:val="0"/>
      </w:pPr>
      <w:r>
        <w:rPr>
          <w:rFonts w:ascii="Times New Roman" w:hAnsi="Times New Roman" w:cs="Times New Roman" w:eastAsia="Times New Roman"/>
          <w:b/>
          <w:i w:val="0"/>
          <w:color w:val="000000"/>
          <w:sz w:val="24"/>
          <w:lang w:val="en-US"/>
          <w:rtl w:val="0"/>
        </w:rPr>
        <w:t>Planet positions after 50 days</w:t>
      </w:r>
    </w:p>
    <w:p w:rsidR="00F72D45" w:rsidRPr="00D95507" w:rsidRDefault="00A5362E" w:rsidP="00066AD2">
      <w:pPr>
        <w:keepNext/>
        <w:widowControl/>
        <w:spacing w:line="240" w:lineRule="auto" w:before="0" w:after="40"/>
        <w:ind w:firstLine="0"/>
        <w:rPr>
          <w:rFonts w:ascii="Courier New" w:hAnsi="Courier New" w:cs="Courier New"/>
          <w:iCs/>
          <w:sz w:val="24"/>
          <w:szCs w:val="24"/>
        </w:rPr>
      </w:pPr>
      <w:r w:rsidRPr="00772366">
        <w:rPr>
          <w:rFonts w:ascii="Times New Roman" w:hAnsi="Times New Roman"/>
          <w:sz w:val="24"/>
          <w:szCs w:val="24"/>
          <w:shd w:val="clear" w:color="auto" w:fill="FFFFFF"/>
        </w:rPr>
        <w:t>Для определения положения планеты нам понадобится вычислить значения параметра уравнения эллипса </w:t>
      </w:r>
      <w:r w:rsidRPr="00772366">
        <w:rPr>
          <w:rStyle w:val="mi"/>
          <w:rFonts w:ascii="Cambria Math" w:hAnsi="Cambria Math" w:cs="Cambria Math"/>
          <w:sz w:val="24"/>
          <w:szCs w:val="24"/>
          <w:bdr w:val="none" w:sz="0" w:space="0" w:color="auto" w:frame="1"/>
        </w:rPr>
        <w:t>𝜑</w:t>
      </w:r>
      <w:r w:rsidRPr="00772366">
        <w:rPr>
          <w:rFonts w:ascii="Times New Roman" w:hAnsi="Times New Roman"/>
          <w:sz w:val="24"/>
          <w:szCs w:val="24"/>
          <w:shd w:val="clear" w:color="auto" w:fill="FFFFFF"/>
        </w:rPr>
        <w:t> (в астрономии называется эксцентрическая аномалия) на заданный день.</w:t>
      </w:r>
    </w:p>
    <w:p>
      <w:pPr>
        <w:keepNext w:val="0"/>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24"/>
          <w:lang w:val="en-US"/>
          <w:rtl w:val="0"/>
        </w:rPr>
        <w:t>To determine a planet's position, calculate the ellipse parameter φ (called the eccentric anomaly in astronomy) for the given day.</w:t>
      </w:r>
    </w:p>
    <w:p w:rsidR="00492091" w:rsidRPr="00772366" w:rsidRDefault="00A5362E" w:rsidP="00A62933">
      <w:pPr>
        <w:keepNext/>
        <w:widowControl/>
        <w:spacing w:line="240" w:lineRule="auto" w:before="0" w:after="40"/>
        <w:rPr>
          <w:sz w:val="24"/>
          <w:szCs w:val="24"/>
          <w:shd w:val="clear" w:color="auto" w:fill="FFFFFF"/>
        </w:rPr>
      </w:pPr>
      <w:r w:rsidRPr="00772366">
        <w:rPr>
          <w:rFonts w:ascii="Times New Roman" w:hAnsi="Times New Roman"/>
          <w:sz w:val="24"/>
          <w:szCs w:val="24"/>
          <w:shd w:val="clear" w:color="auto" w:fill="FFFFFF"/>
        </w:rPr>
        <w:t>Движение планет по своей орбите неравномерное и подчиняется уравнению Кеплера</w:t>
      </w:r>
      <w:r w:rsidR="00A62933">
        <w:rPr>
          <w:rFonts w:ascii="Times New Roman" w:hAnsi="Times New Roman"/>
          <w:sz w:val="24"/>
          <w:szCs w:val="24"/>
          <w:shd w:val="clear" w:color="auto" w:fill="FFFFFF"/>
        </w:rPr>
        <w:t xml:space="preserve">: </w:t>
      </w:r>
      <m:oMath>
        <m:r>
          <w:rPr>
            <w:rFonts w:ascii="Cambria Math" w:hAnsi="Cambria Math"/>
            <w:sz w:val="24"/>
            <w:szCs w:val="24"/>
          </w:rPr>
          <m:t>M=φ-e∙sinφ</m:t>
        </m:r>
      </m:oMath>
      <w:r w:rsidRPr="00772366">
        <w:rPr>
          <w:rFonts w:ascii="Times New Roman" w:hAnsi="Times New Roman"/>
          <w:i/>
          <w:sz w:val="24"/>
          <w:szCs w:val="24"/>
        </w:rPr>
        <w:t>,</w:t>
      </w:r>
      <w:r w:rsidR="00A62933">
        <w:rPr>
          <w:rFonts w:ascii="Times New Roman" w:hAnsi="Times New Roman"/>
          <w:sz w:val="24"/>
          <w:szCs w:val="24"/>
          <w:shd w:val="clear" w:color="auto" w:fill="FFFFFF"/>
        </w:rPr>
        <w:t xml:space="preserve"> </w:t>
      </w:r>
      <w:r w:rsidRPr="00F72D45">
        <w:rPr>
          <w:rFonts w:ascii="Times New Roman" w:hAnsi="Times New Roman"/>
          <w:iCs/>
          <w:sz w:val="24"/>
          <w:szCs w:val="24"/>
        </w:rPr>
        <w:t>где</w:t>
      </w:r>
      <w:r w:rsidRPr="00772366">
        <w:rPr>
          <w:rFonts w:ascii="Times New Roman" w:hAnsi="Times New Roman"/>
          <w:i/>
          <w:sz w:val="24"/>
          <w:szCs w:val="24"/>
        </w:rPr>
        <w:t xml:space="preserve"> </w:t>
      </w:r>
      <m:oMath>
        <m:r>
          <w:rPr>
            <w:rFonts w:ascii="Cambria Math" w:hAnsi="Cambria Math"/>
            <w:sz w:val="24"/>
            <w:szCs w:val="24"/>
          </w:rPr>
          <m:t>M=</m:t>
        </m:r>
        <m:f>
          <m:fPr>
            <m:ctrlPr>
              <w:rPr>
                <w:rFonts w:ascii="Cambria Math" w:hAnsi="Cambria Math"/>
                <w:i/>
                <w:sz w:val="24"/>
                <w:szCs w:val="24"/>
              </w:rPr>
            </m:ctrlPr>
          </m:fPr>
          <m:num>
            <m:r>
              <w:rPr>
                <w:rFonts w:ascii="Cambria Math" w:hAnsi="Cambria Math"/>
                <w:sz w:val="24"/>
                <w:szCs w:val="24"/>
              </w:rPr>
              <m:t>2π</m:t>
            </m:r>
          </m:num>
          <m:den>
            <m:r>
              <w:rPr>
                <w:rFonts w:ascii="Cambria Math" w:hAnsi="Cambria Math"/>
                <w:sz w:val="24"/>
                <w:szCs w:val="24"/>
                <w:lang w:val="en-US"/>
              </w:rPr>
              <m:t>T</m:t>
            </m:r>
          </m:den>
        </m:f>
        <m:d>
          <m:dPr>
            <m:ctrlPr>
              <w:rPr>
                <w:rFonts w:ascii="Cambria Math" w:hAnsi="Cambria Math"/>
                <w:i/>
                <w:sz w:val="24"/>
                <w:szCs w:val="24"/>
              </w:rPr>
            </m:ctrlPr>
          </m:dPr>
          <m:e>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0</m:t>
            </m:r>
          </m:sub>
        </m:sSub>
      </m:oMath>
      <w:r w:rsidR="00492091" w:rsidRPr="00772366">
        <w:rPr>
          <w:rFonts w:ascii="Times New Roman" w:hAnsi="Times New Roman"/>
          <w:sz w:val="24"/>
          <w:szCs w:val="24"/>
          <w:shd w:val="clear" w:color="auto" w:fill="FFFFFF"/>
        </w:rPr>
        <w:t xml:space="preserve"> - угол, который был бы при равномерном движении по</w:t>
      </w:r>
      <w:r w:rsidR="00F72D45">
        <w:rPr>
          <w:rFonts w:ascii="Times New Roman" w:hAnsi="Times New Roman"/>
          <w:sz w:val="24"/>
          <w:szCs w:val="24"/>
          <w:shd w:val="clear" w:color="auto" w:fill="FFFFFF"/>
        </w:rPr>
        <w:t xml:space="preserve"> </w:t>
      </w:r>
      <w:r w:rsidR="00492091" w:rsidRPr="00772366">
        <w:rPr>
          <w:rFonts w:ascii="Times New Roman" w:hAnsi="Times New Roman"/>
          <w:sz w:val="24"/>
          <w:szCs w:val="24"/>
          <w:shd w:val="clear" w:color="auto" w:fill="FFFFFF"/>
        </w:rPr>
        <w:t>окружности (в астрономии называется средняя аномалия),</w:t>
      </w:r>
      <w:r w:rsidR="00772366">
        <w:rPr>
          <w:rFonts w:ascii="Times New Roman" w:hAnsi="Times New Roman"/>
          <w:sz w:val="24"/>
          <w:szCs w:val="24"/>
        </w:rPr>
        <w:t xml:space="preserve"> </w:t>
      </w:r>
      <w:r w:rsidR="00492091" w:rsidRPr="00772366">
        <w:rPr>
          <w:rStyle w:val="mi"/>
          <w:rFonts w:ascii="Cambria Math" w:hAnsi="Cambria Math" w:cs="Cambria Math"/>
          <w:sz w:val="24"/>
          <w:szCs w:val="24"/>
          <w:bdr w:val="none" w:sz="0" w:space="0" w:color="auto" w:frame="1"/>
          <w:shd w:val="clear" w:color="auto" w:fill="FFFFFF"/>
        </w:rPr>
        <w:t>𝑀</w:t>
      </w:r>
      <w:r w:rsidR="00492091" w:rsidRPr="00772366">
        <w:rPr>
          <w:rStyle w:val="mn"/>
          <w:rFonts w:ascii="Times New Roman" w:hAnsi="Times New Roman"/>
          <w:sz w:val="24"/>
          <w:szCs w:val="24"/>
          <w:bdr w:val="none" w:sz="0" w:space="0" w:color="auto" w:frame="1"/>
          <w:shd w:val="clear" w:color="auto" w:fill="FFFFFF"/>
          <w:vertAlign w:val="subscript"/>
        </w:rPr>
        <w:t>0</w:t>
      </w:r>
      <w:r w:rsidR="00492091" w:rsidRPr="00772366">
        <w:rPr>
          <w:rFonts w:ascii="Times New Roman" w:hAnsi="Times New Roman"/>
          <w:sz w:val="24"/>
          <w:szCs w:val="24"/>
          <w:shd w:val="clear" w:color="auto" w:fill="FFFFFF"/>
        </w:rPr>
        <w:t> - значение средней аномалии в начальный момент времени </w:t>
      </w:r>
      <w:r w:rsidR="00492091" w:rsidRPr="00772366">
        <w:rPr>
          <w:rStyle w:val="mi"/>
          <w:rFonts w:ascii="Cambria Math" w:hAnsi="Cambria Math" w:cs="Cambria Math"/>
          <w:sz w:val="24"/>
          <w:szCs w:val="24"/>
          <w:bdr w:val="none" w:sz="0" w:space="0" w:color="auto" w:frame="1"/>
          <w:shd w:val="clear" w:color="auto" w:fill="FFFFFF"/>
        </w:rPr>
        <w:t>𝑡</w:t>
      </w:r>
      <w:r w:rsidR="00492091" w:rsidRPr="00772366">
        <w:rPr>
          <w:rStyle w:val="mn"/>
          <w:rFonts w:ascii="Times New Roman" w:hAnsi="Times New Roman"/>
          <w:sz w:val="24"/>
          <w:szCs w:val="24"/>
          <w:bdr w:val="none" w:sz="0" w:space="0" w:color="auto" w:frame="1"/>
          <w:shd w:val="clear" w:color="auto" w:fill="FFFFFF"/>
          <w:vertAlign w:val="subscript"/>
        </w:rPr>
        <w:t>0</w:t>
      </w:r>
      <w:r w:rsidR="00492091" w:rsidRPr="00772366">
        <w:rPr>
          <w:rFonts w:ascii="Times New Roman" w:hAnsi="Times New Roman"/>
          <w:sz w:val="24"/>
          <w:szCs w:val="24"/>
          <w:shd w:val="clear" w:color="auto" w:fill="FFFFFF"/>
        </w:rPr>
        <w:t> (в нашей задаче </w:t>
      </w:r>
      <w:r w:rsidR="00492091" w:rsidRPr="00772366">
        <w:rPr>
          <w:rStyle w:val="mi"/>
          <w:rFonts w:ascii="Cambria Math" w:hAnsi="Cambria Math" w:cs="Cambria Math"/>
          <w:sz w:val="24"/>
          <w:szCs w:val="24"/>
          <w:bdr w:val="none" w:sz="0" w:space="0" w:color="auto" w:frame="1"/>
          <w:shd w:val="clear" w:color="auto" w:fill="FFFFFF"/>
        </w:rPr>
        <w:t>𝑡</w:t>
      </w:r>
      <w:r w:rsidR="00492091" w:rsidRPr="00772366">
        <w:rPr>
          <w:rStyle w:val="mn"/>
          <w:rFonts w:ascii="Times New Roman" w:hAnsi="Times New Roman"/>
          <w:sz w:val="24"/>
          <w:szCs w:val="24"/>
          <w:bdr w:val="none" w:sz="0" w:space="0" w:color="auto" w:frame="1"/>
          <w:shd w:val="clear" w:color="auto" w:fill="FFFFFF"/>
          <w:vertAlign w:val="subscript"/>
        </w:rPr>
        <w:t>0</w:t>
      </w:r>
      <w:r w:rsidR="00F72D45">
        <w:rPr>
          <w:rStyle w:val="mn"/>
          <w:rFonts w:ascii="Times New Roman" w:hAnsi="Times New Roman"/>
          <w:sz w:val="24"/>
          <w:szCs w:val="24"/>
          <w:bdr w:val="none" w:sz="0" w:space="0" w:color="auto" w:frame="1"/>
          <w:shd w:val="clear" w:color="auto" w:fill="FFFFFF"/>
          <w:vertAlign w:val="subscript"/>
        </w:rPr>
        <w:t xml:space="preserve"> </w:t>
      </w:r>
      <w:r w:rsidR="00492091" w:rsidRPr="00772366">
        <w:rPr>
          <w:rStyle w:val="mo"/>
          <w:rFonts w:ascii="Times New Roman" w:hAnsi="Times New Roman"/>
          <w:sz w:val="24"/>
          <w:szCs w:val="24"/>
          <w:bdr w:val="none" w:sz="0" w:space="0" w:color="auto" w:frame="1"/>
          <w:shd w:val="clear" w:color="auto" w:fill="FFFFFF"/>
        </w:rPr>
        <w:t>=</w:t>
      </w:r>
      <w:r w:rsidR="00F72D45">
        <w:rPr>
          <w:rStyle w:val="mo"/>
          <w:rFonts w:ascii="Times New Roman" w:hAnsi="Times New Roman"/>
          <w:sz w:val="24"/>
          <w:szCs w:val="24"/>
          <w:bdr w:val="none" w:sz="0" w:space="0" w:color="auto" w:frame="1"/>
          <w:shd w:val="clear" w:color="auto" w:fill="FFFFFF"/>
        </w:rPr>
        <w:t xml:space="preserve"> </w:t>
      </w:r>
      <w:r w:rsidR="00492091" w:rsidRPr="00772366">
        <w:rPr>
          <w:rStyle w:val="mn"/>
          <w:rFonts w:ascii="Times New Roman" w:hAnsi="Times New Roman"/>
          <w:sz w:val="24"/>
          <w:szCs w:val="24"/>
          <w:bdr w:val="none" w:sz="0" w:space="0" w:color="auto" w:frame="1"/>
          <w:shd w:val="clear" w:color="auto" w:fill="FFFFFF"/>
        </w:rPr>
        <w:t>0</w:t>
      </w:r>
      <w:r w:rsidR="00492091" w:rsidRPr="00772366">
        <w:rPr>
          <w:rStyle w:val="mo"/>
          <w:rFonts w:ascii="Times New Roman" w:hAnsi="Times New Roman"/>
          <w:sz w:val="24"/>
          <w:szCs w:val="24"/>
          <w:bdr w:val="none" w:sz="0" w:space="0" w:color="auto" w:frame="1"/>
          <w:shd w:val="clear" w:color="auto" w:fill="FFFFFF"/>
        </w:rPr>
        <w:t>,</w:t>
      </w:r>
      <w:r w:rsidR="00772366">
        <w:rPr>
          <w:rStyle w:val="mo"/>
          <w:rFonts w:ascii="Times New Roman" w:hAnsi="Times New Roman"/>
          <w:sz w:val="24"/>
          <w:szCs w:val="24"/>
          <w:bdr w:val="none" w:sz="0" w:space="0" w:color="auto" w:frame="1"/>
          <w:shd w:val="clear" w:color="auto" w:fill="FFFFFF"/>
        </w:rPr>
        <w:t xml:space="preserve"> </w:t>
      </w:r>
      <w:r w:rsidR="00492091" w:rsidRPr="00772366">
        <w:rPr>
          <w:rStyle w:val="mi"/>
          <w:rFonts w:ascii="Cambria Math" w:hAnsi="Cambria Math" w:cs="Cambria Math"/>
          <w:sz w:val="24"/>
          <w:szCs w:val="24"/>
          <w:bdr w:val="none" w:sz="0" w:space="0" w:color="auto" w:frame="1"/>
          <w:shd w:val="clear" w:color="auto" w:fill="FFFFFF"/>
        </w:rPr>
        <w:t>𝑀</w:t>
      </w:r>
      <w:r w:rsidR="00492091" w:rsidRPr="00772366">
        <w:rPr>
          <w:rStyle w:val="mn"/>
          <w:rFonts w:ascii="Times New Roman" w:hAnsi="Times New Roman"/>
          <w:sz w:val="24"/>
          <w:szCs w:val="24"/>
          <w:bdr w:val="none" w:sz="0" w:space="0" w:color="auto" w:frame="1"/>
          <w:shd w:val="clear" w:color="auto" w:fill="FFFFFF"/>
          <w:vertAlign w:val="subscript"/>
        </w:rPr>
        <w:t>0</w:t>
      </w:r>
      <w:r w:rsidR="00F72D45">
        <w:rPr>
          <w:rStyle w:val="mn"/>
          <w:rFonts w:ascii="Times New Roman" w:hAnsi="Times New Roman"/>
          <w:sz w:val="24"/>
          <w:szCs w:val="24"/>
          <w:bdr w:val="none" w:sz="0" w:space="0" w:color="auto" w:frame="1"/>
          <w:shd w:val="clear" w:color="auto" w:fill="FFFFFF"/>
          <w:vertAlign w:val="subscript"/>
        </w:rPr>
        <w:t xml:space="preserve"> </w:t>
      </w:r>
      <w:r w:rsidR="00492091" w:rsidRPr="00772366">
        <w:rPr>
          <w:rStyle w:val="mo"/>
          <w:rFonts w:ascii="Times New Roman" w:hAnsi="Times New Roman"/>
          <w:sz w:val="24"/>
          <w:szCs w:val="24"/>
          <w:bdr w:val="none" w:sz="0" w:space="0" w:color="auto" w:frame="1"/>
          <w:shd w:val="clear" w:color="auto" w:fill="FFFFFF"/>
        </w:rPr>
        <w:t>=</w:t>
      </w:r>
      <w:r w:rsidR="00F72D45">
        <w:rPr>
          <w:rStyle w:val="mo"/>
          <w:rFonts w:ascii="Times New Roman" w:hAnsi="Times New Roman"/>
          <w:sz w:val="24"/>
          <w:szCs w:val="24"/>
          <w:bdr w:val="none" w:sz="0" w:space="0" w:color="auto" w:frame="1"/>
          <w:shd w:val="clear" w:color="auto" w:fill="FFFFFF"/>
        </w:rPr>
        <w:t xml:space="preserve"> </w:t>
      </w:r>
      <w:r w:rsidR="00492091" w:rsidRPr="00772366">
        <w:rPr>
          <w:rStyle w:val="mn"/>
          <w:rFonts w:ascii="Times New Roman" w:hAnsi="Times New Roman"/>
          <w:sz w:val="24"/>
          <w:szCs w:val="24"/>
          <w:bdr w:val="none" w:sz="0" w:space="0" w:color="auto" w:frame="1"/>
          <w:shd w:val="clear" w:color="auto" w:fill="FFFFFF"/>
        </w:rPr>
        <w:t>0</w:t>
      </w:r>
      <w:r w:rsidR="00492091" w:rsidRPr="00772366">
        <w:rPr>
          <w:rFonts w:ascii="Times New Roman" w:hAnsi="Times New Roman"/>
          <w:sz w:val="24"/>
          <w:szCs w:val="24"/>
          <w:shd w:val="clear" w:color="auto" w:fill="FFFFFF"/>
        </w:rPr>
        <w:t>),</w:t>
      </w:r>
      <w:r w:rsidR="00772366">
        <w:rPr>
          <w:rFonts w:ascii="Times New Roman" w:hAnsi="Times New Roman"/>
          <w:sz w:val="24"/>
          <w:szCs w:val="24"/>
          <w:shd w:val="clear" w:color="auto" w:fill="FFFFFF"/>
        </w:rPr>
        <w:t xml:space="preserve"> </w:t>
      </w:r>
      <w:r w:rsidR="00492091" w:rsidRPr="00772366">
        <w:rPr>
          <w:rFonts w:ascii="Times New Roman" w:hAnsi="Times New Roman"/>
          <w:i/>
          <w:iCs/>
          <w:sz w:val="24"/>
          <w:szCs w:val="24"/>
          <w:shd w:val="clear" w:color="auto" w:fill="FFFFFF"/>
        </w:rPr>
        <w:t>e</w:t>
      </w:r>
      <w:r w:rsidR="00492091" w:rsidRPr="00772366">
        <w:rPr>
          <w:rFonts w:ascii="Times New Roman" w:hAnsi="Times New Roman"/>
          <w:sz w:val="24"/>
          <w:szCs w:val="24"/>
          <w:shd w:val="clear" w:color="auto" w:fill="FFFFFF"/>
        </w:rPr>
        <w:t xml:space="preserve"> - эксцентриситет орбиты, </w:t>
      </w:r>
      <w:r w:rsidR="00492091" w:rsidRPr="00F72D45">
        <w:rPr>
          <w:rFonts w:ascii="Times New Roman" w:hAnsi="Times New Roman"/>
          <w:i/>
          <w:iCs/>
          <w:sz w:val="24"/>
          <w:szCs w:val="24"/>
          <w:shd w:val="clear" w:color="auto" w:fill="FFFFFF"/>
        </w:rPr>
        <w:t xml:space="preserve">T </w:t>
      </w:r>
      <w:r w:rsidR="00492091" w:rsidRPr="00772366">
        <w:rPr>
          <w:rFonts w:ascii="Times New Roman" w:hAnsi="Times New Roman"/>
          <w:sz w:val="24"/>
          <w:szCs w:val="24"/>
          <w:shd w:val="clear" w:color="auto" w:fill="FFFFFF"/>
        </w:rPr>
        <w:t>- орбитальный период.</w:t>
      </w:r>
      <w:r w:rsidR="00A62933">
        <w:rPr>
          <w:rFonts w:ascii="Times New Roman" w:hAnsi="Times New Roman"/>
          <w:sz w:val="24"/>
          <w:szCs w:val="24"/>
          <w:shd w:val="clear" w:color="auto" w:fill="FFFFFF"/>
        </w:rPr>
        <w:t xml:space="preserve"> </w:t>
      </w:r>
      <w:r w:rsidR="00492091" w:rsidRPr="00772366">
        <w:rPr>
          <w:rFonts w:ascii="Times New Roman" w:hAnsi="Times New Roman"/>
          <w:sz w:val="24"/>
          <w:szCs w:val="24"/>
          <w:shd w:val="clear" w:color="auto" w:fill="FFFFFF"/>
        </w:rPr>
        <w:t xml:space="preserve">В общем случае уравнение Кеплера решают численно. Здесь используется приближение до третьей степени по e:</w:t>
      </w:r>
      <w:r w:rsidR="00772366">
        <w:rPr>
          <w:sz w:val="24"/>
          <w:szCs w:val="24"/>
        </w:rPr>
        <w:t xml:space="preserve"/>
      </w:r>
      <w:r w:rsidR="00492091" w:rsidRPr="00772366">
        <w:rPr>
          <w:sz w:val="24"/>
          <w:szCs w:val="24"/>
          <w:shd w:val="clear" w:color="auto" w:fill="FFFFFF"/>
        </w:rPr>
        <w:t xml:space="preserve"/>
      </w:r>
      <w:r w:rsidR="00772366" w:rsidRPr="00772366">
        <w:rPr>
          <w:sz w:val="24"/>
          <w:szCs w:val="24"/>
          <w:shd w:val="clear" w:color="auto" w:fill="FFFFFF"/>
        </w:rPr>
        <w:t xml:space="preserve"/>
      </w:r>
      <w:r w:rsidR="00772366" w:rsidRPr="00772366">
        <w:rPr>
          <w:i/>
          <w:iCs/>
          <w:sz w:val="24"/>
          <w:szCs w:val="24"/>
          <w:shd w:val="clear" w:color="auto" w:fill="FFFFFF"/>
        </w:rPr>
        <w:t xml:space="preserve"/>
      </w:r>
      <w:r w:rsidR="00492091" w:rsidRPr="00772366">
        <w:rPr>
          <w:sz w:val="24"/>
          <w:szCs w:val="24"/>
          <w:shd w:val="clear" w:color="auto" w:fill="FFFFFF"/>
        </w:rPr>
        <w:t xml:space="preserve"/>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 xml:space="preserve">Motion along a planetary orbit is nonuniform and follows Kepler's equation: </w:t>
      </w:r>
      <m:oMath>
        <m:r>
          <w:rPr>
            <w:rFonts w:ascii="Cambria Math" w:hAnsi="Cambria Math"/>
            <w:sz w:val="24"/>
            <w:szCs w:val="24"/>
          </w:rPr>
          <m:t>M=φ-e∙sinφ</m:t>
        </m:r>
      </m:oMath>
      <w:r>
        <w:rPr>
          <w:rFonts w:ascii="Times New Roman" w:hAnsi="Times New Roman" w:cs="Times New Roman" w:eastAsia="Times New Roman"/>
          <w:b w:val="0"/>
          <w:i w:val="0"/>
          <w:color w:val="000000"/>
          <w:sz w:val="24"/>
          <w:lang w:val="en-US"/>
          <w:rtl w:val="0"/>
        </w:rPr>
        <w:t xml:space="preserve">, where </w:t>
      </w:r>
      <m:oMath>
        <m:r>
          <w:rPr>
            <w:rFonts w:ascii="Cambria Math" w:hAnsi="Cambria Math"/>
            <w:sz w:val="24"/>
            <w:szCs w:val="24"/>
          </w:rPr>
          <m:t>M=</m:t>
        </m:r>
        <m:f>
          <m:fPr>
            <m:ctrlPr>
              <w:rPr>
                <w:rFonts w:ascii="Cambria Math" w:hAnsi="Cambria Math"/>
                <w:i/>
                <w:sz w:val="24"/>
                <w:szCs w:val="24"/>
              </w:rPr>
            </m:ctrlPr>
          </m:fPr>
          <m:num>
            <m:r>
              <w:rPr>
                <w:rFonts w:ascii="Cambria Math" w:hAnsi="Cambria Math"/>
                <w:sz w:val="24"/>
                <w:szCs w:val="24"/>
              </w:rPr>
              <m:t>2π</m:t>
            </m:r>
          </m:num>
          <m:den>
            <m:r>
              <w:rPr>
                <w:rFonts w:ascii="Cambria Math" w:hAnsi="Cambria Math"/>
                <w:sz w:val="24"/>
                <w:szCs w:val="24"/>
                <w:lang w:val="en-US"/>
              </w:rPr>
              <m:t>T</m:t>
            </m:r>
          </m:den>
        </m:f>
        <m:d>
          <m:dPr>
            <m:ctrlPr>
              <w:rPr>
                <w:rFonts w:ascii="Cambria Math" w:hAnsi="Cambria Math"/>
                <w:i/>
                <w:sz w:val="24"/>
                <w:szCs w:val="24"/>
              </w:rPr>
            </m:ctrlPr>
          </m:dPr>
          <m:e>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0</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0</m:t>
            </m:r>
          </m:sub>
        </m:sSub>
      </m:oMath>
      <w:r>
        <w:rPr>
          <w:rFonts w:ascii="Times New Roman" w:hAnsi="Times New Roman" w:cs="Times New Roman" w:eastAsia="Times New Roman"/>
          <w:b w:val="0"/>
          <w:i w:val="0"/>
          <w:color w:val="000000"/>
          <w:sz w:val="24"/>
          <w:lang w:val="en-US"/>
          <w:rtl w:val="0"/>
        </w:rPr>
        <w:t xml:space="preserve"> is the angle that would result from uniform motion around a circle (called the mean anomaly in astronomy), M</w:t>
      </w:r>
      <w:r w:rsidR="00492091" w:rsidRPr="00772366">
        <w:rPr>
          <w:rStyle w:val="mn"/>
          <w:rFonts w:ascii="Times New Roman" w:hAnsi="Times New Roman"/>
          <w:sz w:val="24"/>
          <w:szCs w:val="24"/>
          <w:bdr w:val="none" w:sz="0" w:space="0" w:color="auto" w:frame="1"/>
          <w:shd w:val="clear" w:color="auto" w:fill="FFFFFF"/>
          <w:vertAlign w:val="subscript"/>
        </w:rPr>
        <w:t>0</w:t>
      </w:r>
      <w:r>
        <w:rPr>
          <w:rFonts w:ascii="Times New Roman" w:hAnsi="Times New Roman" w:cs="Times New Roman" w:eastAsia="Times New Roman"/>
          <w:b w:val="0"/>
          <w:i w:val="0"/>
          <w:color w:val="000000"/>
          <w:sz w:val="24"/>
          <w:lang w:val="en-US"/>
          <w:rtl w:val="0"/>
        </w:rPr>
        <w:t xml:space="preserve"> is the mean anomaly at the initial time t</w:t>
      </w:r>
      <w:r w:rsidR="00492091" w:rsidRPr="00772366">
        <w:rPr>
          <w:rStyle w:val="mn"/>
          <w:rFonts w:ascii="Times New Roman" w:hAnsi="Times New Roman"/>
          <w:sz w:val="24"/>
          <w:szCs w:val="24"/>
          <w:bdr w:val="none" w:sz="0" w:space="0" w:color="auto" w:frame="1"/>
          <w:shd w:val="clear" w:color="auto" w:fill="FFFFFF"/>
          <w:vertAlign w:val="subscript"/>
        </w:rPr>
        <w:t>0</w:t>
      </w:r>
      <w:r>
        <w:rPr>
          <w:rFonts w:ascii="Times New Roman" w:hAnsi="Times New Roman" w:cs="Times New Roman" w:eastAsia="Times New Roman"/>
          <w:b w:val="0"/>
          <w:i w:val="0"/>
          <w:color w:val="000000"/>
          <w:sz w:val="24"/>
          <w:lang w:val="en-US"/>
          <w:rtl w:val="0"/>
        </w:rPr>
        <w:t xml:space="preserve"> (in this problem, t</w:t>
      </w:r>
      <w:r w:rsidR="00492091" w:rsidRPr="00772366">
        <w:rPr>
          <w:rStyle w:val="mn"/>
          <w:rFonts w:ascii="Times New Roman" w:hAnsi="Times New Roman"/>
          <w:sz w:val="24"/>
          <w:szCs w:val="24"/>
          <w:bdr w:val="none" w:sz="0" w:space="0" w:color="auto" w:frame="1"/>
          <w:shd w:val="clear" w:color="auto" w:fill="FFFFFF"/>
          <w:vertAlign w:val="subscript"/>
        </w:rPr>
        <w:t>0</w:t>
      </w:r>
      <w:r w:rsidR="00F72D45">
        <w:rPr>
          <w:rStyle w:val="mn"/>
          <w:rFonts w:ascii="Times New Roman" w:hAnsi="Times New Roman"/>
          <w:sz w:val="24"/>
          <w:szCs w:val="24"/>
          <w:bdr w:val="none" w:sz="0" w:space="0" w:color="auto" w:frame="1"/>
          <w:shd w:val="clear" w:color="auto" w:fill="FFFFFF"/>
          <w:vertAlign w:val="subscript"/>
        </w:rPr>
        <w:t xml:space="preserve"> </w:t>
      </w:r>
      <w:r>
        <w:rPr>
          <w:rFonts w:ascii="Times New Roman" w:hAnsi="Times New Roman" w:cs="Times New Roman" w:eastAsia="Times New Roman"/>
          <w:b w:val="0"/>
          <w:i w:val="0"/>
          <w:color w:val="000000"/>
          <w:sz w:val="24"/>
          <w:lang w:val="en-US"/>
          <w:rtl w:val="0"/>
        </w:rPr>
        <w:t xml:space="preserve"> = 0, M</w:t>
      </w:r>
      <w:r w:rsidR="00492091" w:rsidRPr="00772366">
        <w:rPr>
          <w:rStyle w:val="mn"/>
          <w:rFonts w:ascii="Times New Roman" w:hAnsi="Times New Roman"/>
          <w:sz w:val="24"/>
          <w:szCs w:val="24"/>
          <w:bdr w:val="none" w:sz="0" w:space="0" w:color="auto" w:frame="1"/>
          <w:shd w:val="clear" w:color="auto" w:fill="FFFFFF"/>
          <w:vertAlign w:val="subscript"/>
        </w:rPr>
        <w:t>0</w:t>
      </w:r>
      <w:r w:rsidR="00F72D45">
        <w:rPr>
          <w:rStyle w:val="mn"/>
          <w:rFonts w:ascii="Times New Roman" w:hAnsi="Times New Roman"/>
          <w:sz w:val="24"/>
          <w:szCs w:val="24"/>
          <w:bdr w:val="none" w:sz="0" w:space="0" w:color="auto" w:frame="1"/>
          <w:shd w:val="clear" w:color="auto" w:fill="FFFFFF"/>
          <w:vertAlign w:val="subscript"/>
        </w:rPr>
        <w:t xml:space="preserve"> </w:t>
      </w:r>
      <w:r>
        <w:rPr>
          <w:rFonts w:ascii="Times New Roman" w:hAnsi="Times New Roman" w:cs="Times New Roman" w:eastAsia="Times New Roman"/>
          <w:b w:val="0"/>
          <w:i w:val="0"/>
          <w:color w:val="000000"/>
          <w:sz w:val="24"/>
          <w:lang w:val="en-US"/>
          <w:rtl w:val="0"/>
        </w:rPr>
        <w:t xml:space="preserve"> = 0), e is the orbital eccentricity, and T is the orbital period. In general, Kepler's equation is solved numerically. Here, an approximation through the third power of e is used:</w:t>
      </w:r>
    </w:p>
    <w:p w:rsidR="00492091" w:rsidRPr="00772366" w:rsidRDefault="00492091" w:rsidP="00772366">
      <w:pPr>
        <w:keepNext w:val="0"/>
        <w:widowControl/>
        <w:spacing w:line="240" w:lineRule="auto" w:before="0" w:after="120"/>
        <w:rPr>
          <w:i/>
          <w:sz w:val="24"/>
          <w:szCs w:val="24"/>
        </w:rPr>
      </w:pPr>
      <m:oMath>
        <m:r>
          <w:rPr>
            <w:rFonts w:ascii="Cambria Math" w:hAnsi="Cambria Math"/>
            <w:sz w:val="24"/>
            <w:szCs w:val="24"/>
          </w:rPr>
          <w:lastRenderedPageBreak/>
          <m:t>φ=M+e∙</m:t>
        </m:r>
        <m:func>
          <m:funcPr>
            <m:ctrlPr>
              <w:rPr>
                <w:rFonts w:ascii="Cambria Math" w:hAnsi="Cambria Math"/>
                <w:sz w:val="24"/>
                <w:szCs w:val="24"/>
              </w:rPr>
            </m:ctrlPr>
          </m:funcPr>
          <m:fName>
            <m:r>
              <m:rPr>
                <m:sty m:val="p"/>
              </m:rPr>
              <w:rPr>
                <w:rFonts w:ascii="Cambria Math" w:hAnsi="Cambria Math"/>
                <w:sz w:val="24"/>
                <w:szCs w:val="24"/>
              </w:rPr>
              <m:t>sin</m:t>
            </m:r>
            <m:ctrlPr>
              <w:rPr>
                <w:rFonts w:ascii="Cambria Math" w:hAnsi="Cambria Math"/>
                <w:i/>
                <w:sz w:val="24"/>
                <w:szCs w:val="24"/>
              </w:rPr>
            </m:ctrlPr>
          </m:fName>
          <m:e>
            <m:d>
              <m:dPr>
                <m:ctrlPr>
                  <w:rPr>
                    <w:rFonts w:ascii="Cambria Math" w:hAnsi="Cambria Math"/>
                    <w:i/>
                    <w:sz w:val="24"/>
                    <w:szCs w:val="24"/>
                  </w:rPr>
                </m:ctrlPr>
              </m:dPr>
              <m:e>
                <m:r>
                  <w:rPr>
                    <w:rFonts w:ascii="Cambria Math" w:hAnsi="Cambria Math"/>
                    <w:sz w:val="24"/>
                    <w:szCs w:val="24"/>
                  </w:rPr>
                  <m:t>M</m:t>
                </m:r>
              </m:e>
            </m:d>
          </m:e>
        </m:func>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2</m:t>
            </m:r>
          </m:sup>
        </m:sSup>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sin</m:t>
            </m:r>
            <m:ctrlPr>
              <w:rPr>
                <w:rFonts w:ascii="Cambria Math" w:hAnsi="Cambria Math"/>
                <w:i/>
                <w:sz w:val="24"/>
                <w:szCs w:val="24"/>
              </w:rPr>
            </m:ctrlPr>
          </m:fName>
          <m:e>
            <m:d>
              <m:dPr>
                <m:ctrlPr>
                  <w:rPr>
                    <w:rFonts w:ascii="Cambria Math" w:hAnsi="Cambria Math"/>
                    <w:i/>
                    <w:sz w:val="24"/>
                    <w:szCs w:val="24"/>
                  </w:rPr>
                </m:ctrlPr>
              </m:dPr>
              <m:e>
                <m:r>
                  <w:rPr>
                    <w:rFonts w:ascii="Cambria Math" w:hAnsi="Cambria Math"/>
                    <w:sz w:val="24"/>
                    <w:szCs w:val="24"/>
                  </w:rPr>
                  <m:t>M</m:t>
                </m:r>
              </m:e>
            </m:d>
          </m:e>
        </m:func>
        <m:func>
          <m:funcPr>
            <m:ctrlPr>
              <w:rPr>
                <w:rFonts w:ascii="Cambria Math" w:hAnsi="Cambria Math"/>
                <w:sz w:val="24"/>
                <w:szCs w:val="24"/>
              </w:rPr>
            </m:ctrlPr>
          </m:funcPr>
          <m:fName>
            <m:r>
              <m:rPr>
                <m:sty m:val="p"/>
              </m:rPr>
              <w:rPr>
                <w:rFonts w:ascii="Cambria Math" w:hAnsi="Cambria Math"/>
                <w:sz w:val="24"/>
                <w:szCs w:val="24"/>
              </w:rPr>
              <m:t>cos</m:t>
            </m:r>
          </m:fName>
          <m:e>
            <m:d>
              <m:dPr>
                <m:ctrlPr>
                  <w:rPr>
                    <w:rFonts w:ascii="Cambria Math" w:hAnsi="Cambria Math"/>
                    <w:i/>
                    <w:sz w:val="24"/>
                    <w:szCs w:val="24"/>
                  </w:rPr>
                </m:ctrlPr>
              </m:dPr>
              <m:e>
                <m:r>
                  <w:rPr>
                    <w:rFonts w:ascii="Cambria Math" w:hAnsi="Cambria Math"/>
                    <w:sz w:val="24"/>
                    <w:szCs w:val="24"/>
                  </w:rPr>
                  <m:t>M</m:t>
                </m:r>
              </m:e>
            </m:d>
          </m:e>
        </m:func>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3</m:t>
            </m:r>
          </m:sup>
        </m:sSup>
        <m:r>
          <w:rPr>
            <w:rFonts w:ascii="Cambria Math" w:hAnsi="Cambria Math"/>
            <w:sz w:val="24"/>
            <w:szCs w:val="24"/>
          </w:rPr>
          <m:t>∙</m:t>
        </m:r>
        <m:r>
          <m:rPr>
            <m:sty m:val="p"/>
          </m:rPr>
          <w:rPr>
            <w:rFonts w:ascii="Cambria Math" w:hAnsi="Cambria Math"/>
            <w:sz w:val="24"/>
            <w:szCs w:val="24"/>
          </w:rPr>
          <m:t>sin⁡</m:t>
        </m:r>
        <m:r>
          <w:rPr>
            <w:rFonts w:ascii="Cambria Math" w:hAnsi="Cambria Math"/>
            <w:sz w:val="24"/>
            <w:szCs w:val="24"/>
          </w:rPr>
          <m:t>(M)∙(</m:t>
        </m:r>
        <m:sSup>
          <m:sSupPr>
            <m:ctrlPr>
              <w:rPr>
                <w:rFonts w:ascii="Cambria Math" w:hAnsi="Cambria Math"/>
                <w:i/>
                <w:sz w:val="24"/>
                <w:szCs w:val="24"/>
              </w:rPr>
            </m:ctrlPr>
          </m:sSupPr>
          <m:e>
            <m:r>
              <w:rPr>
                <w:rFonts w:ascii="Cambria Math" w:hAnsi="Cambria Math"/>
                <w:sz w:val="24"/>
                <w:szCs w:val="24"/>
              </w:rPr>
              <m:t>3cos</m:t>
            </m:r>
          </m:e>
          <m:sup>
            <m:r>
              <w:rPr>
                <w:rFonts w:ascii="Cambria Math" w:hAnsi="Cambria Math"/>
                <w:sz w:val="24"/>
                <w:szCs w:val="24"/>
              </w:rPr>
              <m:t>2</m:t>
            </m:r>
          </m:sup>
        </m:sSup>
        <m:d>
          <m:dPr>
            <m:ctrlPr>
              <w:rPr>
                <w:rFonts w:ascii="Cambria Math" w:hAnsi="Cambria Math"/>
                <w:i/>
                <w:sz w:val="24"/>
                <w:szCs w:val="24"/>
              </w:rPr>
            </m:ctrlPr>
          </m:dPr>
          <m:e>
            <m:r>
              <w:rPr>
                <w:rFonts w:ascii="Cambria Math" w:hAnsi="Cambria Math"/>
                <w:sz w:val="24"/>
                <w:szCs w:val="24"/>
              </w:rPr>
              <m:t>M</m:t>
            </m:r>
          </m:e>
        </m:d>
        <m:r>
          <w:rPr>
            <w:rFonts w:ascii="Cambria Math" w:hAnsi="Cambria Math"/>
            <w:sz w:val="24"/>
            <w:szCs w:val="24"/>
          </w:rPr>
          <m:t>-1)</m:t>
        </m:r>
      </m:oMath>
      <w:r w:rsidRPr="00772366">
        <w:rPr>
          <w:rFonts w:ascii="Times New Roman" w:hAnsi="Times New Roman"/>
          <w:sz w:val="24"/>
          <w:szCs w:val="24"/>
          <w:shd w:val="clear" w:color="auto" w:fill="FFFFFF"/>
        </w:rPr>
        <w:t>.</w:t>
      </w:r>
    </w:p>
    <w:p w:rsidR="00651A37" w:rsidRPr="00F72D45" w:rsidRDefault="00651A37" w:rsidP="00066AD2">
      <w:pPr>
        <w:pStyle w:val="Учебныйраздел"/>
        <w:keepNext/>
        <w:keepLines/>
        <w:widowControl/>
        <w:shd w:val="clear" w:color="auto" w:fill="FFFFFF"/>
        <w:spacing w:after="40" w:before="240"/>
        <w:ind w:firstLine="0"/>
        <w:rPr>
          <w:rFonts w:cs="Times New Roman"/>
          <w:b w:val="0"/>
          <w:bCs w:val="0"/>
          <w:color w:val="000000"/>
          <w:sz w:val="24"/>
          <w:szCs w:val="24"/>
        </w:rPr>
      </w:pPr>
      <w:r w:rsidRPr="00F72D45">
        <w:rPr>
          <w:rFonts w:cs="Times New Roman" w:ascii="Times New Roman" w:hAnsi="Times New Roman"/>
          <w:b/>
          <w:bCs w:val="0"/>
          <w:color w:val="000000"/>
          <w:sz w:val="24"/>
          <w:szCs w:val="24"/>
        </w:rPr>
        <w:t>Позиции планет на заданную дату (0 - все планеты в перигелии)</w:t>
      </w:r>
    </w:p>
    <w:p>
      <w:pPr>
        <w:pStyle w:val="Учебныйраздел"/>
        <w:keepNext/>
        <w:keepLines/>
        <w:pageBreakBefore w:val="0"/>
        <w:widowControl/>
        <w:shd w:val="clear" w:color="auto" w:fill="FFFFFF"/>
        <w:spacing w:after="160" w:before="20" w:line="252" w:lineRule="auto"/>
        <w:ind w:firstLine="0"/>
        <w:jc w:val="left"/>
        <w:bidi w:val="0"/>
      </w:pPr>
      <w:r>
        <w:rPr>
          <w:rFonts w:ascii="Times New Roman" w:hAnsi="Times New Roman" w:cs="Times New Roman" w:eastAsia="Times New Roman"/>
          <w:b/>
          <w:i w:val="0"/>
          <w:color w:val="000000"/>
          <w:sz w:val="24"/>
          <w:lang w:val="en-US"/>
          <w:rtl w:val="0"/>
        </w:rPr>
        <w:t>Planet positions on a given day (0 — all planets at perihelion)</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def kepler2(t, T, e):</w:t>
        <w:br/>
        <w:t xml:space="preserve">    M = 2*np.pi*t/T</w:t>
        <w:br/>
        <w:t xml:space="preserve">    return (M + e*np.sin(M) + e**2*np.sin(M)*np.cos(M)</w:t>
        <w:br/>
        <w:t xml:space="preserve">            + e**3/2*np.sin(M)*(3*np.cos(M)**2-1))</w:t>
      </w:r>
    </w:p>
    <w:p>
      <w:pPr>
        <w:pStyle w:val="Учебноепояснение"/>
        <w:keepNext/>
        <w:keepLines/>
        <w:widowControl/>
        <w:spacing w:before="80" w:after="40"/>
      </w:pPr>
      <w:r>
        <w:t>Проверим невязку E − e sin(E) − M при t = 50 суток для Меркурия. Она характеризует погрешность использованного приближения; нулевой невязки для всех дат не предполагается.</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Check the residual E − e sin(E) − M at t = 50 days for Mercury. It describes the error of the approximation used; a zero residual for every date is not assumed.</w:t>
      </w:r>
    </w:p>
    <w:p>
      <w:pPr>
        <w:pStyle w:val="Учебныйкод"/>
        <w:keepNext/>
        <w:keepLines/>
        <w:widowControl/>
        <w:spacing w:line="240" w:lineRule="auto" w:before="100" w:after="40"/>
        <w:ind w:firstLine="0"/>
        <w:jc w:val="left"/>
        <w:bidi w:val="0"/>
      </w:pPr>
      <w:r>
        <w:rPr>
          <w:rFonts w:ascii="DejaVu Sans Mono" w:hAnsi="DejaVu Sans Mono"/>
          <w:b w:val="0"/>
          <w:i w:val="0"/>
          <w:color w:val="000000"/>
          <w:sz w:val="18"/>
        </w:rPr>
        <w:t>E_check = kepler2(50, T_me, e_me)</w:t>
        <w:br/>
        <w:t>M_check = 2*np.pi*50/T_me</w:t>
        <w:br/>
        <w:t>print("Невязка уравнения Кеплера:",</w:t>
        <w:br/>
        <w:t xml:space="preserve">      E_check-e_me*np.sin(E_check)-M_check)</w:t>
      </w:r>
    </w:p>
    <w:p>
      <w:pPr>
        <w:keepNext/>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24"/>
          <w:lang w:val="en-US"/>
          <w:rtl w:val="0"/>
        </w:rPr>
        <w:t>Displayed label: “Kepler's equation residual:”.</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day=50</w:t>
        <w:br/>
        <w:t>t_me = kepler2(day, 88.0, e_me)</w:t>
        <w:br/>
        <w:t>x_me_d = -c_me + a_me * np.cos(t_me)</w:t>
        <w:br/>
        <w:t>y_me_d = b_me * np.sin(t_me)</w:t>
        <w:br/>
        <w:br/>
        <w:t>t_v = kepler2(day, 224.7, e_v)</w:t>
        <w:br/>
        <w:t>x_v_d = -c_v + a_v * np.cos(t_v)</w:t>
        <w:br/>
        <w:t>y_v_d = b_v * np.sin(t_v)</w:t>
        <w:br/>
        <w:br/>
        <w:t>t_e = kepler2(day, 365.2, e_e)</w:t>
        <w:br/>
        <w:t>x_e_d = -c_e + a_e * np.cos(t_e)</w:t>
        <w:br/>
        <w:t>y_e_d = b_e * np.sin(t_e)</w:t>
        <w:br/>
        <w:br/>
        <w:t>t_ma = kepler2(day, 687.0, e_ma)</w:t>
        <w:br/>
        <w:t>x_ma_d = -c_ma + a_ma * np.cos(t_ma)</w:t>
        <w:br/>
        <w:t>y_ma_d = b_ma * np.sin(t_ma)</w:t>
      </w:r>
    </w:p>
    <w:p w:rsidR="00F72D45" w:rsidRPr="00F72D45" w:rsidRDefault="00F72D45" w:rsidP="00F72D45">
      <w:pPr>
        <w:pStyle w:val="Учебныйраздел"/>
        <w:keepNext/>
        <w:keepLines/>
        <w:widowControl/>
        <w:shd w:val="clear" w:color="auto" w:fill="FFFFFF"/>
        <w:spacing w:after="40" w:before="240"/>
        <w:ind w:firstLine="0"/>
        <w:rPr>
          <w:rFonts w:cs="Times New Roman"/>
          <w:b w:val="0"/>
          <w:bCs w:val="0"/>
          <w:color w:val="000000"/>
          <w:sz w:val="24"/>
          <w:szCs w:val="24"/>
        </w:rPr>
      </w:pPr>
      <w:r>
        <w:rPr>
          <w:rFonts w:cs="Times New Roman" w:ascii="Times New Roman" w:hAnsi="Times New Roman"/>
          <w:b/>
          <w:bCs w:val="0"/>
          <w:color w:val="000000"/>
          <w:sz w:val="24"/>
          <w:szCs w:val="24"/>
        </w:rPr>
        <w:t>Общий график</w:t>
      </w:r>
      <w:r w:rsidRPr="00F72D45">
        <w:rPr>
          <w:rFonts w:cs="Times New Roman" w:ascii="Times New Roman" w:hAnsi="Times New Roman"/>
          <w:b/>
          <w:bCs w:val="0"/>
          <w:color w:val="000000"/>
          <w:sz w:val="24"/>
          <w:szCs w:val="24"/>
        </w:rPr>
        <w:t xml:space="preserve"> на </w:t>
      </w:r>
      <w:r>
        <w:rPr>
          <w:rFonts w:cs="Times New Roman" w:ascii="Times New Roman" w:hAnsi="Times New Roman"/>
          <w:b/>
          <w:bCs w:val="0"/>
          <w:color w:val="000000"/>
          <w:sz w:val="24"/>
          <w:szCs w:val="24"/>
        </w:rPr>
        <w:t>50-й день</w:t>
      </w:r>
    </w:p>
    <w:p>
      <w:pPr>
        <w:pStyle w:val="Учебныйраздел"/>
        <w:keepNext/>
        <w:keepLines/>
        <w:pageBreakBefore w:val="0"/>
        <w:widowControl/>
        <w:shd w:val="clear" w:color="auto" w:fill="FFFFFF"/>
        <w:spacing w:after="160" w:before="20" w:line="252" w:lineRule="auto"/>
        <w:ind w:firstLine="0"/>
        <w:jc w:val="left"/>
        <w:bidi w:val="0"/>
      </w:pPr>
      <w:r>
        <w:rPr>
          <w:rFonts w:ascii="Times New Roman" w:hAnsi="Times New Roman" w:cs="Times New Roman" w:eastAsia="Times New Roman"/>
          <w:b/>
          <w:i w:val="0"/>
          <w:color w:val="000000"/>
          <w:sz w:val="24"/>
          <w:lang w:val="en-US"/>
          <w:rtl w:val="0"/>
        </w:rPr>
        <w:t>Combined plot on day 50</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ax = plt.axes()</w:t>
        <w:br/>
        <w:br/>
        <w:t># Orbits</w:t>
        <w:br/>
        <w:t>ax.plot(x_me,y_me,'m')</w:t>
        <w:br/>
        <w:t>ax.plot(x_v,y_v,'g')</w:t>
        <w:br/>
        <w:t>ax.plot(x_e,y_e,'b')</w:t>
        <w:br/>
        <w:t>ax.plot(x_ma,y_ma,'r')</w:t>
        <w:br/>
        <w:br/>
        <w:t># Planets</w:t>
        <w:br/>
        <w:t>ax.plot(x_me_d,y_me_d,'mo')</w:t>
        <w:br/>
        <w:t>ax.plot(x_v_d,y_v_d,'go')</w:t>
        <w:br/>
        <w:t>ax.plot(x_e_d,y_e_d,'bo')</w:t>
        <w:br/>
        <w:t>ax.plot(x_ma_d,y_ma_d,'ro')</w:t>
        <w:br/>
        <w:br/>
        <w:t># Axis settings</w:t>
        <w:br/>
        <w:t>_=ax.set_xlim([-2,2])</w:t>
        <w:br/>
        <w:t>_=ax.set_ylim([-2,2])</w:t>
        <w:br/>
        <w:t>_=ax.set_aspect('equal')</w:t>
        <w:br/>
        <w:br/>
        <w:t># Draw axes through the origin instead of a frame around the plot</w:t>
        <w:br/>
        <w:t>ax.spines['left'].set_position('zero')</w:t>
        <w:br/>
        <w:t>ax.spines['bottom'].set_position('zero')</w:t>
        <w:br/>
        <w:t>ax.spines['right'].set_color('none')</w:t>
        <w:br/>
        <w:t>ax.spines['top'].set_color('none')</w:t>
      </w:r>
    </w:p>
    <w:p w:rsidR="00651A37" w:rsidRPr="00537426" w:rsidRDefault="00651A37" w:rsidP="00651A37">
      <w:pPr>
        <w:pStyle w:val="Учебныйраздел"/>
        <w:keepNext/>
        <w:keepLines/>
        <w:widowControl/>
        <w:shd w:val="clear" w:color="auto" w:fill="FFFFFF"/>
        <w:spacing w:after="40" w:before="240"/>
        <w:ind w:firstLine="0"/>
        <w:rPr>
          <w:rFonts w:cs="Times New Roman"/>
          <w:color w:val="000000"/>
          <w:sz w:val="24"/>
          <w:szCs w:val="24"/>
          <w:lang w:val="en-US"/>
        </w:rPr>
      </w:pPr>
      <w:r w:rsidRPr="00537426">
        <w:rPr>
          <w:rFonts w:cs="Times New Roman" w:ascii="Times New Roman" w:hAnsi="Times New Roman"/>
          <w:b/>
          <w:color w:val="000000"/>
          <w:sz w:val="24"/>
          <w:szCs w:val="24"/>
        </w:rPr>
        <w:t>Анимация</w:t>
      </w:r>
      <w:r w:rsidRPr="00537426">
        <w:rPr>
          <w:rFonts w:cs="Times New Roman" w:ascii="Times New Roman" w:hAnsi="Times New Roman"/>
          <w:b/>
          <w:color w:val="000000"/>
          <w:sz w:val="24"/>
          <w:szCs w:val="24"/>
          <w:lang w:val="en-US"/>
        </w:rPr>
        <w:t xml:space="preserve"> </w:t>
      </w:r>
      <w:r w:rsidRPr="00537426">
        <w:rPr>
          <w:rFonts w:cs="Times New Roman" w:ascii="Times New Roman" w:hAnsi="Times New Roman"/>
          <w:b/>
          <w:color w:val="000000"/>
          <w:sz w:val="24"/>
          <w:szCs w:val="24"/>
        </w:rPr>
        <w:t>вращения</w:t>
      </w:r>
    </w:p>
    <w:p>
      <w:pPr>
        <w:pStyle w:val="Учебныйраздел"/>
        <w:keepNext/>
        <w:keepLines/>
        <w:pageBreakBefore w:val="0"/>
        <w:widowControl/>
        <w:shd w:val="clear" w:color="auto" w:fill="FFFFFF"/>
        <w:spacing w:after="160" w:before="20" w:line="252" w:lineRule="auto"/>
        <w:ind w:firstLine="0"/>
        <w:jc w:val="left"/>
        <w:bidi w:val="0"/>
      </w:pPr>
      <w:r>
        <w:rPr>
          <w:rFonts w:ascii="Times New Roman" w:hAnsi="Times New Roman" w:cs="Times New Roman" w:eastAsia="Times New Roman"/>
          <w:b/>
          <w:i w:val="0"/>
          <w:color w:val="000000"/>
          <w:sz w:val="24"/>
          <w:lang w:val="en-US"/>
          <w:rtl w:val="0"/>
        </w:rPr>
        <w:t>Animation of orbital motion</w:t>
      </w:r>
    </w:p>
    <w:p>
      <w:pPr>
        <w:pStyle w:val="Учебноепояснение"/>
        <w:keepNext/>
        <w:keepLines/>
        <w:widowControl/>
        <w:spacing w:before="80" w:after="40"/>
      </w:pPr>
      <w:r>
        <w:t>init очищает маркеры, update_planets получает номер кадра (здесь сутки) и меняет их координаты. set_data принимает последовательности, поэтому для одной точки нужны списки длины 1. HTML-анимация отображается в Jupyter; статический график на 50-й день выше позволяет проверить геометрию без воспроизведения.</w:t>
      </w:r>
      <w:r>
        <w:t xml:space="preserve"> В цикле каждый кортеж параметров распаковывается в point, a, b, c, T, e — по одному имени на каждый элемент.</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init clears the markers; update_planets receives the frame number (here, the day) and changes their coordinates. set_data accepts sequences, so a single point requires lists of length 1. The HTML animation is displayed in Jupyter; the static plot for day 50 above allows the geometry to be checked without playback. In the loop, each parameter tuple is unpacked into point, a, b, c, T, e, one name per element.</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from matplotlib import animation</w:t>
        <w:br/>
        <w:t>from IPython.display import HTML, display</w:t>
        <w:br/>
        <w:br/>
        <w:t>fig, ax = plt.subplots()</w:t>
        <w:br/>
        <w:t>for x_orbit, y_orbit, color in [</w:t>
        <w:br/>
        <w:t xml:space="preserve">        (x_me, y_me, "m"), (x_v, y_v, "g"),</w:t>
        <w:br/>
        <w:t xml:space="preserve">        (x_e, y_e, "b"), (x_ma, y_ma, "r")]:</w:t>
        <w:br/>
        <w:t xml:space="preserve">    ax.plot(x_orbit, y_orbit, color)</w:t>
        <w:br/>
        <w:t>mercury, = ax.plot([], [], "mo")</w:t>
        <w:br/>
        <w:t>venus, = ax.plot([], [], "go")</w:t>
        <w:br/>
        <w:t>earth, = ax.plot([], [], "bo")</w:t>
        <w:br/>
        <w:t>mars, = ax.plot([], [], "ro")</w:t>
        <w:br/>
        <w:t>ax.plot(0, 0, "yo")</w:t>
        <w:br/>
        <w:t>ax.set(xlim=(-2, 2), ylim=(-2, 2),</w:t>
        <w:br/>
        <w:t xml:space="preserve">       xlabel="x, а.е.", ylabel="y, а.е.")</w:t>
        <w:br/>
        <w:t>ax.set_aspect("equal")</w:t>
        <w:br/>
        <w:br/>
        <w:t>def init():</w:t>
        <w:br/>
        <w:t xml:space="preserve">    for point in [mercury, venus, earth, mars]:</w:t>
        <w:br/>
        <w:t xml:space="preserve">        point.set_data([], [])</w:t>
        <w:br/>
        <w:t xml:space="preserve">    return mercury, venus, earth, mars</w:t>
        <w:br/>
        <w:br/>
        <w:t>def update_planets(frame):</w:t>
        <w:br/>
        <w:t xml:space="preserve">    parameters = [</w:t>
        <w:br/>
        <w:t xml:space="preserve">        (mercury, a_me, b_me, c_me, T_me, e_me),</w:t>
        <w:br/>
        <w:t xml:space="preserve">        (venus, a_v, b_v, c_v, T_v, e_v),</w:t>
        <w:br/>
        <w:t xml:space="preserve">        (earth, a_e, b_e, c_e, T_e, e_e),</w:t>
        <w:br/>
        <w:t xml:space="preserve">        (mars, a_ma, b_ma, c_ma, T_ma, e_ma)]</w:t>
        <w:br/>
        <w:t xml:space="preserve">    for point, a, b, c, T, e in parameters:</w:t>
        <w:br/>
        <w:t xml:space="preserve">        E = kepler2(frame, T, e)</w:t>
        <w:br/>
        <w:t xml:space="preserve">        point.set_data([-c+a*np.cos(E)], [b*np.sin(E)])</w:t>
        <w:br/>
        <w:t xml:space="preserve">    return mercury, venus, earth, mars</w:t>
        <w:br/>
        <w:br/>
        <w:t>ani = animation.FuncAnimation(fig, update_planets, frames=366,</w:t>
        <w:br/>
        <w:t xml:space="preserve">                              init_func=init, interval=40)</w:t>
        <w:br/>
        <w:t>plt.close(fig)</w:t>
        <w:br/>
        <w:t>display(HTML(ani.to_jshtml()))</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Displayed axis labels: “x, au” and “y, au” (astronomical units).</w:t>
      </w:r>
    </w:p>
    <w:p w:rsidR="00066AD2" w:rsidRDefault="00651A37" w:rsidP="00DD272E">
      <w:pPr>
        <w:keepNext/>
        <w:widowControl/>
        <w:spacing w:line="240" w:lineRule="auto" w:before="0" w:after="40"/>
        <w:rPr>
          <w:sz w:val="24"/>
          <w:szCs w:val="24"/>
          <w:shd w:val="clear" w:color="auto" w:fill="FFFFFF"/>
        </w:rPr>
      </w:pPr>
      <w:r w:rsidRPr="00066AD2">
        <w:rPr>
          <w:rFonts w:ascii="Times New Roman" w:hAnsi="Times New Roman"/>
          <w:sz w:val="24"/>
          <w:szCs w:val="24"/>
          <w:shd w:val="clear" w:color="auto" w:fill="FFFFFF"/>
        </w:rPr>
        <w:t>Из-за пределов Солнечной системы к планетам земной группы приближается комета</w:t>
      </w:r>
      <w:r w:rsidR="00066AD2">
        <w:rPr>
          <w:rFonts w:ascii="Times New Roman" w:hAnsi="Times New Roman"/>
          <w:sz w:val="24"/>
          <w:szCs w:val="24"/>
          <w:shd w:val="clear" w:color="auto" w:fill="FFFFFF"/>
        </w:rPr>
        <w:t xml:space="preserve"> </w:t>
      </w:r>
      <w:r w:rsidRPr="00066AD2">
        <w:rPr>
          <w:rFonts w:ascii="Times New Roman" w:hAnsi="Times New Roman"/>
          <w:sz w:val="24"/>
          <w:szCs w:val="24"/>
          <w:shd w:val="clear" w:color="auto" w:fill="FFFFFF"/>
        </w:rPr>
        <w:t>NNNN по параболической траектории.</w:t>
      </w:r>
      <w:r w:rsidR="00066AD2">
        <w:rPr>
          <w:rFonts w:ascii="Times New Roman" w:hAnsi="Times New Roman"/>
          <w:sz w:val="24"/>
          <w:szCs w:val="24"/>
        </w:rPr>
        <w:t xml:space="preserve"> </w:t>
      </w:r>
      <w:r w:rsidRPr="00066AD2">
        <w:rPr>
          <w:rFonts w:ascii="Times New Roman" w:hAnsi="Times New Roman"/>
          <w:sz w:val="24"/>
          <w:szCs w:val="24"/>
          <w:shd w:val="clear" w:color="auto" w:fill="FFFFFF"/>
        </w:rPr>
        <w:t xml:space="preserve">Перигелий орбиты кометы находится на расстоянии 0.25 а.е. от Солнца на линии, проходящей через Солнце и перигелии всех планет (положительное направление оси </w:t>
      </w:r>
      <w:r w:rsidRPr="00DD272E">
        <w:rPr>
          <w:rFonts w:ascii="Times New Roman" w:hAnsi="Times New Roman"/>
          <w:i/>
          <w:iCs/>
          <w:sz w:val="24"/>
          <w:szCs w:val="24"/>
          <w:shd w:val="clear" w:color="auto" w:fill="FFFFFF"/>
        </w:rPr>
        <w:t>x</w:t>
      </w:r>
      <w:r w:rsidRPr="00066AD2">
        <w:rPr>
          <w:rFonts w:ascii="Times New Roman" w:hAnsi="Times New Roman"/>
          <w:sz w:val="24"/>
          <w:szCs w:val="24"/>
          <w:shd w:val="clear" w:color="auto" w:fill="FFFFFF"/>
        </w:rPr>
        <w:t xml:space="preserve"> в предыдущей задаче).</w:t>
      </w:r>
      <w:r w:rsidR="00066AD2">
        <w:rPr>
          <w:rFonts w:ascii="Times New Roman" w:hAnsi="Times New Roman"/>
          <w:sz w:val="24"/>
          <w:szCs w:val="24"/>
        </w:rPr>
        <w:t xml:space="preserve"> </w:t>
      </w:r>
      <w:r w:rsidRPr="00066AD2">
        <w:rPr>
          <w:rFonts w:ascii="Times New Roman" w:hAnsi="Times New Roman"/>
          <w:sz w:val="24"/>
          <w:szCs w:val="24"/>
          <w:shd w:val="clear" w:color="auto" w:fill="FFFFFF"/>
        </w:rPr>
        <w:t>Известно, что точку своего перигелия комета пройдет на 150-й день.</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A comet NNNN approaches the terrestrial planets from outside the Solar System along a parabolic trajectory. Its perihelion lies 0.25 au from the Sun, on the line through the Sun and all the planets' perihelia (the positive x-axis in the preceding problem). The comet passes perihelion on day 150.</w:t>
      </w:r>
    </w:p>
    <w:p w:rsidR="00651A37" w:rsidRDefault="00651A37" w:rsidP="00651A37">
      <w:pPr>
        <w:keepNext/>
        <w:widowControl/>
        <w:spacing w:line="240" w:lineRule="auto" w:before="0" w:after="40"/>
        <w:rPr>
          <w:sz w:val="24"/>
          <w:szCs w:val="24"/>
          <w:shd w:val="clear" w:color="auto" w:fill="FFFFFF"/>
        </w:rPr>
      </w:pPr>
      <w:r w:rsidRPr="00066AD2">
        <w:rPr>
          <w:rFonts w:ascii="Times New Roman" w:hAnsi="Times New Roman"/>
          <w:sz w:val="24"/>
          <w:szCs w:val="24"/>
          <w:shd w:val="clear" w:color="auto" w:fill="FFFFFF"/>
        </w:rPr>
        <w:t>Построить маршрут прохождения кометы к Солнцу и выхода за пределы земной группы планет (с анимацией).</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Plot the comet's path toward the Sun and back beyond the terrestrial planets, with animation.</w:t>
      </w:r>
    </w:p>
    <w:p w:rsidR="00270489" w:rsidRPr="005C364A" w:rsidRDefault="00270489" w:rsidP="00270489">
      <w:pPr>
        <w:pStyle w:val="Учебныйраздел"/>
        <w:keepNext/>
        <w:keepLines/>
        <w:widowControl/>
        <w:shd w:val="clear" w:color="auto" w:fill="FFFFFF"/>
        <w:spacing w:after="40" w:before="240"/>
        <w:ind w:firstLine="0"/>
        <w:rPr>
          <w:rFonts w:cs="Times New Roman"/>
          <w:color w:val="000000"/>
          <w:sz w:val="24"/>
          <w:szCs w:val="24"/>
        </w:rPr>
      </w:pPr>
      <w:r w:rsidRPr="005C364A">
        <w:rPr>
          <w:rFonts w:cs="Times New Roman" w:ascii="Times New Roman" w:hAnsi="Times New Roman"/>
          <w:b/>
          <w:color w:val="000000"/>
          <w:sz w:val="24"/>
          <w:szCs w:val="24"/>
        </w:rPr>
        <w:t>Зависимость положения кометы от времени</w:t>
      </w:r>
      <w:r w:rsidRPr="005C364A">
        <w:rPr>
          <w:rFonts w:cs="Times New Roman" w:ascii="Times New Roman" w:hAnsi="Times New Roman"/>
          <w:b/>
          <w:color w:val="000000"/>
          <w:sz w:val="24"/>
          <w:szCs w:val="24"/>
        </w:rPr>
        <w:br/>
      </w:r>
    </w:p>
    <w:p>
      <w:pPr>
        <w:pStyle w:val="Учебныйраздел"/>
        <w:keepNext/>
        <w:keepLines/>
        <w:pageBreakBefore w:val="0"/>
        <w:widowControl/>
        <w:shd w:val="clear" w:color="auto" w:fill="FFFFFF"/>
        <w:spacing w:after="160" w:before="20" w:line="252" w:lineRule="auto"/>
        <w:ind w:firstLine="0"/>
        <w:jc w:val="left"/>
        <w:bidi w:val="0"/>
      </w:pPr>
      <w:r>
        <w:rPr>
          <w:rFonts w:ascii="Times New Roman" w:hAnsi="Times New Roman" w:cs="Times New Roman" w:eastAsia="Times New Roman"/>
          <w:b/>
          <w:i w:val="0"/>
          <w:color w:val="000000"/>
          <w:sz w:val="24"/>
          <w:lang w:val="en-US"/>
          <w:rtl w:val="0"/>
        </w:rPr>
        <w:t>Comet position as a function of time</w:t>
      </w:r>
    </w:p>
    <w:p w:rsidR="00270489" w:rsidRPr="005C364A" w:rsidRDefault="00270489" w:rsidP="00270489">
      <w:pPr>
        <w:pStyle w:val="ad"/>
        <w:keepNext/>
        <w:widowControl/>
        <w:shd w:val="clear" w:color="auto" w:fill="FFFFFF"/>
        <w:spacing w:before="0" w:beforeAutospacing="0" w:after="40" w:afterAutospacing="0" w:line="240" w:lineRule="auto"/>
        <w:jc w:val="both"/>
        <w:rPr>
          <w:color w:val="000000"/>
        </w:rPr>
      </w:pPr>
      <w:r w:rsidRPr="005C364A">
        <w:rPr>
          <w:rFonts w:ascii="Times New Roman" w:hAnsi="Times New Roman"/>
          <w:color w:val="000000"/>
          <w:sz w:val="24"/>
        </w:rPr>
        <w:t>Для расчета положения кометы в астрономии используется уравнение параболы в полярных координатах:</w:t>
      </w:r>
    </w:p>
    <w:p>
      <w:pPr>
        <w:pStyle w:val="ad"/>
        <w:keepNext/>
        <w:keepLines/>
        <w:pageBreakBefore w:val="0"/>
        <w:widowControl/>
        <w:shd w:val="clear" w:color="auto" w:fill="FFFFFF"/>
        <w:spacing w:before="20" w:beforeAutospacing="0" w:after="160" w:afterAutospacing="0" w:line="252" w:lineRule="auto"/>
        <w:jc w:val="left"/>
        <w:bidi w:val="0"/>
      </w:pPr>
      <w:r>
        <w:rPr>
          <w:rFonts w:ascii="Times New Roman" w:hAnsi="Times New Roman" w:cs="Times New Roman" w:eastAsia="Times New Roman"/>
          <w:b w:val="0"/>
          <w:i w:val="0"/>
          <w:color w:val="000000"/>
          <w:sz w:val="24"/>
          <w:lang w:val="en-US"/>
          <w:rtl w:val="0"/>
        </w:rPr>
        <w:t>In astronomy, the comet's position is calculated using the polar equation of a parabola:</w:t>
      </w:r>
    </w:p>
    <w:p>
      <w:pPr>
        <w:pStyle w:val="Учебноепояснение"/>
        <w:keepNext/>
        <w:keepLines/>
        <w:widowControl/>
        <w:spacing w:before="80" w:after="40"/>
      </w:pPr>
      <w:r>
        <w:t>Для кометы q = 0.25 а.е. — расстояние перигелия, p = 2q = 0.5 а.е. — фокальный параметр, e = 1:</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For the comet, q = 0.25 au is the perihelion distance, p = 2q = 0.5 au is the focal parameter, and e = 1:</w:t>
      </w:r>
    </w:p>
    <w:p>
      <w:pPr>
        <w:pStyle w:val="Учебноепояснение"/>
        <w:keepNext w:val="0"/>
        <w:keepLines/>
        <w:widowControl/>
        <w:spacing w:before="80" w:after="140"/>
      </w:pPr>
      <w:r/>
      <m:oMath>
        <m:r>
          <m:t>r</m:t>
        </m:r>
        <m:r>
          <m:t>=</m:t>
        </m:r>
        <m:f>
          <m:num>
            <m:r>
              <m:t>p</m:t>
            </m:r>
          </m:num>
          <m:den>
            <m:r>
              <m:t>1</m:t>
            </m:r>
            <m:r>
              <m:t>+</m:t>
            </m:r>
            <m:r>
              <m:t>cos</m:t>
            </m:r>
            <m:r>
              <m:t>φ</m:t>
            </m:r>
          </m:den>
        </m:f>
        <m:r>
          <m:t>,</m:t>
        </m:r>
        <m:r>
          <m:t>D</m:t>
        </m:r>
        <m:r>
          <m:t>=</m:t>
        </m:r>
        <m:r>
          <m:t>tan</m:t>
        </m:r>
        <m:f>
          <m:num>
            <m:r>
              <m:t>φ</m:t>
            </m:r>
          </m:num>
          <m:den>
            <m:r>
              <m:t>2</m:t>
            </m:r>
          </m:den>
        </m:f>
      </m:oMath>
    </w:p>
    <w:p>
      <w:pPr>
        <w:pStyle w:val="Учебноепояснение"/>
        <w:keepNext/>
        <w:keepLines/>
        <w:widowControl/>
        <w:spacing w:before="80" w:after="40"/>
      </w:pPr>
      <w:r>
        <w:t>Солнце находится в фокусе, φ отсчитывается от положительного направления Ox. Уравнение Баркера связывает D и время t в сутках:</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Sun is at the focus, and φ is measured from the positive Ox direction. Barker's equation relates D to time t in days:</w:t>
      </w:r>
    </w:p>
    <w:p>
      <w:pPr>
        <w:pStyle w:val="Учебноепояснение"/>
        <w:keepNext w:val="0"/>
        <w:keepLines/>
        <w:widowControl/>
        <w:spacing w:line="288" w:lineRule="auto" w:before="80" w:after="140"/>
      </w:pPr>
      <w:r/>
      <m:oMath>
        <m:r>
          <m:t>t</m:t>
        </m:r>
        <m:r>
          <m:t>−</m:t>
        </m:r>
        <m:r>
          <m:t>T</m:t>
        </m:r>
        <m:r>
          <m:t>=</m:t>
        </m:r>
        <m:f>
          <m:num>
            <m:sSup>
              <m:e>
                <m:r>
                  <m:t>p</m:t>
                </m:r>
              </m:e>
              <m:sup>
                <m:r>
                  <m:t>3</m:t>
                </m:r>
                <m:r>
                  <m:t>/</m:t>
                </m:r>
                <m:r>
                  <m:t>2</m:t>
                </m:r>
              </m:sup>
            </m:sSup>
          </m:num>
          <m:den>
            <m:r>
              <m:t>2</m:t>
            </m:r>
            <m:rad>
              <m:radPr>
                <m:degHide m:val="1"/>
              </m:radPr>
              <m:deg/>
              <m:e>
                <m:r>
                  <m:t>μ</m:t>
                </m:r>
              </m:e>
            </m:rad>
          </m:den>
        </m:f>
        <m:r>
          <m:t>(</m:t>
        </m:r>
        <m:r>
          <m:t>D</m:t>
        </m:r>
        <m:r>
          <m:t>+</m:t>
        </m:r>
        <m:f>
          <m:num>
            <m:sSup>
              <m:e>
                <m:r>
                  <m:t>D</m:t>
                </m:r>
              </m:e>
              <m:sup>
                <m:r>
                  <m:t>3</m:t>
                </m:r>
              </m:sup>
            </m:sSup>
          </m:num>
          <m:den>
            <m:r>
              <m:t>3</m:t>
            </m:r>
          </m:den>
        </m:f>
        <m:r>
          <m:t>)</m:t>
        </m:r>
      </m:oMath>
    </w:p>
    <w:p>
      <w:pPr>
        <w:pStyle w:val="Учебноепояснение"/>
        <w:keepNext/>
        <w:keepLines/>
        <w:widowControl/>
        <w:spacing w:before="80" w:after="40"/>
      </w:pPr>
      <w:r>
        <w:t>T = 150 суток, k = 0.01720209895 а.е.^(3/2)/сутки, μ = k². Действительный корень вычисляется следующим образом:</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 = 150 days, k = 0.01720209895 au^(3/2)/day, and μ = k². The real root is calculated as follows:</w:t>
      </w:r>
    </w:p>
    <w:p w:rsidR="00270489" w:rsidRPr="007F56A1" w:rsidRDefault="00270489" w:rsidP="00270489">
      <w:pPr>
        <w:keepNext/>
        <w:widowControl/>
        <w:spacing w:line="240" w:lineRule="auto" w:before="0" w:after="40"/>
        <w:ind w:firstLine="0"/>
        <w:rPr>
          <w:sz w:val="24"/>
          <w:szCs w:val="24"/>
          <w:bdr w:val="none" w:sz="0" w:space="0" w:color="auto" w:frame="1"/>
        </w:rPr>
      </w:pPr>
      <w:r w:rsidRPr="005C364A">
        <w:rPr>
          <w:rFonts w:ascii="Times New Roman" w:hAnsi="Times New Roman"/>
          <w:sz w:val="24"/>
          <w:szCs w:val="24"/>
        </w:rPr>
        <w:t>Уравнение Баркера можно решить точно, его единственный действительный корень находится по формулам:</w:t>
      </w:r>
    </w:p>
    <w:p>
      <w:pPr>
        <w:keepNext/>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24"/>
          <w:lang w:val="en-US"/>
          <w:rtl w:val="0"/>
        </w:rPr>
        <w:t>Barker's equation can be solved exactly; its unique real root is given by:</w:t>
      </w:r>
    </w:p>
    <w:p>
      <w:pPr>
        <w:pStyle w:val="Учебноепояснение"/>
        <w:keepNext w:val="0"/>
        <w:keepLines/>
        <w:widowControl/>
        <w:spacing w:line="288" w:lineRule="auto" w:before="80" w:after="140"/>
      </w:pPr>
      <w:r/>
      <m:oMath>
        <m:r>
          <m:t>A</m:t>
        </m:r>
        <m:r>
          <m:t>=</m:t>
        </m:r>
        <m:f>
          <m:num>
            <m:r>
              <m:t>3</m:t>
            </m:r>
            <m:r>
              <m:t>k</m:t>
            </m:r>
            <m:r>
              <m:t>(</m:t>
            </m:r>
            <m:r>
              <m:t>t</m:t>
            </m:r>
            <m:r>
              <m:t>−</m:t>
            </m:r>
            <m:r>
              <m:t>T</m:t>
            </m:r>
            <m:r>
              <m:t>)</m:t>
            </m:r>
          </m:num>
          <m:den>
            <m:sSup>
              <m:e>
                <m:r>
                  <m:t>p</m:t>
                </m:r>
              </m:e>
              <m:sup>
                <m:r>
                  <m:t>3</m:t>
                </m:r>
                <m:r>
                  <m:t>/</m:t>
                </m:r>
                <m:r>
                  <m:t>2</m:t>
                </m:r>
              </m:sup>
            </m:sSup>
          </m:den>
        </m:f>
        <m:r>
          <m:t>,</m:t>
        </m:r>
        <m:r>
          <m:t>B</m:t>
        </m:r>
        <m:r>
          <m:t>=</m:t>
        </m:r>
        <m:rad>
          <m:deg>
            <m:r>
              <m:t>3</m:t>
            </m:r>
          </m:deg>
          <m:e>
            <m:r>
              <m:t>A</m:t>
            </m:r>
            <m:r>
              <m:t>+</m:t>
            </m:r>
            <m:rad>
              <m:radPr>
                <m:degHide m:val="1"/>
              </m:radPr>
              <m:deg/>
              <m:e>
                <m:sSup>
                  <m:e>
                    <m:r>
                      <m:t>A</m:t>
                    </m:r>
                  </m:e>
                  <m:sup>
                    <m:r>
                      <m:t>2</m:t>
                    </m:r>
                  </m:sup>
                </m:sSup>
                <m:r>
                  <m:t>+</m:t>
                </m:r>
                <m:r>
                  <m:t>1</m:t>
                </m:r>
              </m:e>
            </m:rad>
          </m:e>
        </m:rad>
        <m:r>
          <m:t>,</m:t>
        </m:r>
        <m:r>
          <m:t>D</m:t>
        </m:r>
        <m:r>
          <m:t>=</m:t>
        </m:r>
        <m:r>
          <m:t>B</m:t>
        </m:r>
        <m:r>
          <m:t>−</m:t>
        </m:r>
        <m:f>
          <m:num>
            <m:r>
              <m:t>1</m:t>
            </m:r>
          </m:num>
          <m:den>
            <m:r>
              <m:t>B</m:t>
            </m:r>
          </m:den>
        </m:f>
        <m:r>
          <m:t>,</m:t>
        </m:r>
        <m:r>
          <m:t>φ</m:t>
        </m:r>
        <m:r>
          <m:t>=</m:t>
        </m:r>
        <m:r>
          <m:t>2</m:t>
        </m:r>
        <m:r>
          <m:t>arctan</m:t>
        </m:r>
        <m:r>
          <m:t>D</m:t>
        </m:r>
      </m:oMath>
    </w:p>
    <w:p>
      <w:pPr>
        <w:pStyle w:val="Учебноепояснение"/>
        <w:keepNext/>
        <w:keepLines/>
        <w:widowControl/>
        <w:spacing w:before="80" w:after="40"/>
      </w:pPr>
      <w:r>
        <w:t>В численном коде используйте np.cbrt для действительного кубического корня. Проверьте момент t = T: φ = 0 и r = 0.25 а.е.; выполните обратную подстановку D в уравнение Баркера для нескольких дат. Декартовы координаты: x = r cos φ, y = r sin φ. Анимацию кометы постройте самостоятельно по тому же принципу обновления кадров.</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In numerical code, use np.cbrt for the real cube root. Check t = T: φ = 0 and r = 0.25 au; substitute D back into Barker's equation for several dates. The Cartesian coordinates are x = r cos φ, y = r sin φ. Create the comet animation independently using the same frame-update principle.</w:t>
      </w:r>
    </w:p>
    <w:p>
      <w:pPr>
        <w:pStyle w:val="Учебноепояснение"/>
        <w:keepNext/>
        <w:keepLines/>
        <w:widowControl/>
        <w:spacing w:before="80" w:after="40"/>
      </w:pPr>
      <w:r>
        <w:rPr>
          <w:b/>
        </w:rPr>
        <w:t>Результат сдачи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Submission requirements</w:t>
      </w:r>
    </w:p>
    <w:p>
      <w:pPr>
        <w:pStyle w:val="Учебноепояснение"/>
        <w:keepNext/>
        <w:keepLines/>
        <w:widowControl/>
        <w:spacing w:before="80" w:after="40"/>
      </w:pPr>
      <w:r>
        <w:t>Сдайте тетрадь .ipynb с исходными данными, расчётами, проверками, подписанными рисунками при их наличии и краткими выводами. Перед сдачей перезапустите ядро и выполните рабочие ячейки сверху вниз. Допускаются альтернативные корректные решения. Подробные комментарии к каждой строке не требуются.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Submit an .ipynb notebook containing input data, calculations, checks, labeled figures where applicable, and brief conclusions. Before submission, restart the kernel and run the working cells from top to bottom. Alternative correct solutions are allowed. Detailed comments on every line are not required.</w:t>
      </w:r>
    </w:p>
    <w:sectPr w:rsidR="00EF3213" w:rsidRPr="00EF3213" w:rsidSect="00202C4A">
      <w:footerReference w:type="default" r:id="rId14"/>
      <w:footerReference w:type="first" r:id="rId15"/>
      <w:footerReference w:type="even" r:id="rId1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2DEA" w:rsidRDefault="00A12DEA" w:rsidP="00945C50">
      <w:r>
        <w:separator/>
      </w:r>
    </w:p>
  </w:endnote>
  <w:endnote w:type="continuationSeparator" w:id="0">
    <w:p w:rsidR="00A12DEA" w:rsidRDefault="00A12DEA" w:rsidP="00945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2DEA" w:rsidRDefault="00A12DEA" w:rsidP="00945C50">
      <w:r>
        <w:separator/>
      </w:r>
    </w:p>
  </w:footnote>
  <w:footnote w:type="continuationSeparator" w:id="0">
    <w:p w:rsidR="00A12DEA" w:rsidRDefault="00A12DEA" w:rsidP="00945C5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6C240A"/>
    <w:multiLevelType w:val="multilevel"/>
    <w:tmpl w:val="AD40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F64C5E"/>
    <w:rsid w:val="00024E64"/>
    <w:rsid w:val="00066AD2"/>
    <w:rsid w:val="000A5AAC"/>
    <w:rsid w:val="000E12ED"/>
    <w:rsid w:val="00174241"/>
    <w:rsid w:val="00202C4A"/>
    <w:rsid w:val="00206A32"/>
    <w:rsid w:val="00270489"/>
    <w:rsid w:val="002D757F"/>
    <w:rsid w:val="002E75B4"/>
    <w:rsid w:val="003233A4"/>
    <w:rsid w:val="003B00B4"/>
    <w:rsid w:val="00415CAE"/>
    <w:rsid w:val="00492091"/>
    <w:rsid w:val="004D3715"/>
    <w:rsid w:val="005226D5"/>
    <w:rsid w:val="00537426"/>
    <w:rsid w:val="00630768"/>
    <w:rsid w:val="00651A37"/>
    <w:rsid w:val="006D4A77"/>
    <w:rsid w:val="007108E6"/>
    <w:rsid w:val="00772366"/>
    <w:rsid w:val="00796AD0"/>
    <w:rsid w:val="00890342"/>
    <w:rsid w:val="00916C4D"/>
    <w:rsid w:val="00917D14"/>
    <w:rsid w:val="00945C50"/>
    <w:rsid w:val="00A12DEA"/>
    <w:rsid w:val="00A5362E"/>
    <w:rsid w:val="00A62933"/>
    <w:rsid w:val="00A71A3A"/>
    <w:rsid w:val="00A83851"/>
    <w:rsid w:val="00B50718"/>
    <w:rsid w:val="00B64C1E"/>
    <w:rsid w:val="00B77ACD"/>
    <w:rsid w:val="00BD456F"/>
    <w:rsid w:val="00C26354"/>
    <w:rsid w:val="00D15607"/>
    <w:rsid w:val="00D15A82"/>
    <w:rsid w:val="00D171A6"/>
    <w:rsid w:val="00D20BAC"/>
    <w:rsid w:val="00D81F47"/>
    <w:rsid w:val="00D94A10"/>
    <w:rsid w:val="00D95507"/>
    <w:rsid w:val="00DD272E"/>
    <w:rsid w:val="00DE733D"/>
    <w:rsid w:val="00DF7380"/>
    <w:rsid w:val="00E2459F"/>
    <w:rsid w:val="00EC4D36"/>
    <w:rsid w:val="00EF3213"/>
    <w:rsid w:val="00F0326F"/>
    <w:rsid w:val="00F14A2E"/>
    <w:rsid w:val="00F46E09"/>
    <w:rsid w:val="00F64767"/>
    <w:rsid w:val="00F64C5E"/>
    <w:rsid w:val="00F72D45"/>
    <w:rsid w:val="00FB4206"/>
    <w:rsid w:val="00FB6A27"/>
    <w:rsid w:val="00FC038B"/>
    <w:rsid w:val="00FC5E35"/>
    <w:rsid w:val="00FF27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94A10"/>
    <w:pPr>
      <w:spacing w:after="0" w:line="240" w:lineRule="auto"/>
      <w:ind w:firstLine="425"/>
      <w:jc w:val="both"/>
    </w:pPr>
    <w:rPr>
      <w:rFonts w:ascii="Times New Roman" w:eastAsia="Calibri" w:hAnsi="Times New Roman" w:cs="Times New Roman"/>
      <w:color w:val="000000"/>
      <w:kern w:val="0"/>
      <w:sz w:val="20"/>
      <w:szCs w:val="26"/>
    </w:rPr>
  </w:style>
  <w:style w:type="paragraph" w:styleId="1">
    <w:name w:val="heading 1"/>
    <w:basedOn w:val="2"/>
    <w:next w:val="a"/>
    <w:link w:val="10"/>
    <w:qFormat/>
    <w:rsid w:val="00D94A10"/>
    <w:pPr>
      <w:spacing w:before="480" w:after="0"/>
      <w:outlineLvl w:val="0"/>
    </w:pPr>
    <w:rPr>
      <w:sz w:val="24"/>
      <w:szCs w:val="24"/>
    </w:rPr>
  </w:style>
  <w:style w:type="paragraph" w:styleId="2">
    <w:name w:val="heading 2"/>
    <w:basedOn w:val="3"/>
    <w:next w:val="a"/>
    <w:link w:val="20"/>
    <w:uiPriority w:val="9"/>
    <w:unhideWhenUsed/>
    <w:qFormat/>
    <w:rsid w:val="00D94A10"/>
    <w:pPr>
      <w:spacing w:after="360"/>
      <w:outlineLvl w:val="1"/>
    </w:pPr>
    <w:rPr>
      <w:sz w:val="28"/>
      <w:szCs w:val="28"/>
    </w:rPr>
  </w:style>
  <w:style w:type="paragraph" w:styleId="3">
    <w:name w:val="heading 3"/>
    <w:aliases w:val="Заголовок второго уровня"/>
    <w:basedOn w:val="4"/>
    <w:next w:val="a"/>
    <w:link w:val="30"/>
    <w:uiPriority w:val="9"/>
    <w:qFormat/>
    <w:rsid w:val="00D94A10"/>
    <w:pPr>
      <w:spacing w:before="360" w:after="240"/>
      <w:jc w:val="center"/>
      <w:outlineLvl w:val="2"/>
    </w:pPr>
    <w:rPr>
      <w:sz w:val="24"/>
      <w:szCs w:val="24"/>
    </w:rPr>
  </w:style>
  <w:style w:type="paragraph" w:styleId="4">
    <w:name w:val="heading 4"/>
    <w:aliases w:val="Раздел"/>
    <w:basedOn w:val="a"/>
    <w:next w:val="1"/>
    <w:link w:val="40"/>
    <w:uiPriority w:val="9"/>
    <w:qFormat/>
    <w:rsid w:val="00D94A10"/>
    <w:pPr>
      <w:keepNext/>
      <w:keepLines/>
      <w:autoSpaceDE w:val="0"/>
      <w:autoSpaceDN w:val="0"/>
      <w:adjustRightInd w:val="0"/>
      <w:spacing w:before="240" w:after="120"/>
      <w:contextualSpacing/>
      <w:jc w:val="left"/>
      <w:outlineLvl w:val="3"/>
    </w:pPr>
    <w:rPr>
      <w:rFonts w:eastAsia="Times New Roman" w:cs="Courier New"/>
      <w:b/>
      <w:bCs/>
      <w:iCs/>
      <w:color w:val="auto"/>
      <w:sz w:val="22"/>
      <w:szCs w:val="2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D94A10"/>
    <w:rPr>
      <w:rFonts w:ascii="Times New Roman" w:eastAsia="Times New Roman" w:hAnsi="Times New Roman" w:cs="Courier New"/>
      <w:b/>
      <w:bCs/>
      <w:iCs/>
      <w:kern w:val="0"/>
      <w:sz w:val="24"/>
      <w:szCs w:val="24"/>
      <w:lang w:eastAsia="ru-RU"/>
    </w:rPr>
  </w:style>
  <w:style w:type="character" w:customStyle="1" w:styleId="20">
    <w:name w:val="Заголовок 2 Знак"/>
    <w:basedOn w:val="a0"/>
    <w:link w:val="2"/>
    <w:uiPriority w:val="9"/>
    <w:rsid w:val="00D94A10"/>
    <w:rPr>
      <w:rFonts w:ascii="Times New Roman" w:eastAsia="Times New Roman" w:hAnsi="Times New Roman" w:cs="Courier New"/>
      <w:b/>
      <w:bCs/>
      <w:iCs/>
      <w:kern w:val="0"/>
      <w:sz w:val="28"/>
      <w:szCs w:val="28"/>
      <w:lang w:eastAsia="ru-RU"/>
    </w:rPr>
  </w:style>
  <w:style w:type="character" w:customStyle="1" w:styleId="30">
    <w:name w:val="Заголовок 3 Знак"/>
    <w:aliases w:val="Заголовок второго уровня Знак"/>
    <w:basedOn w:val="a0"/>
    <w:link w:val="3"/>
    <w:uiPriority w:val="9"/>
    <w:rsid w:val="00D94A10"/>
    <w:rPr>
      <w:rFonts w:ascii="Times New Roman" w:eastAsia="Times New Roman" w:hAnsi="Times New Roman" w:cs="Courier New"/>
      <w:b/>
      <w:bCs/>
      <w:iCs/>
      <w:kern w:val="0"/>
      <w:sz w:val="24"/>
      <w:szCs w:val="24"/>
      <w:lang w:eastAsia="ru-RU"/>
    </w:rPr>
  </w:style>
  <w:style w:type="character" w:customStyle="1" w:styleId="40">
    <w:name w:val="Заголовок 4 Знак"/>
    <w:aliases w:val="Раздел Знак"/>
    <w:basedOn w:val="a0"/>
    <w:link w:val="4"/>
    <w:uiPriority w:val="9"/>
    <w:rsid w:val="00D94A10"/>
    <w:rPr>
      <w:rFonts w:ascii="Times New Roman" w:eastAsia="Times New Roman" w:hAnsi="Times New Roman" w:cs="Courier New"/>
      <w:b/>
      <w:bCs/>
      <w:iCs/>
      <w:kern w:val="0"/>
      <w:lang w:eastAsia="ru-RU"/>
    </w:rPr>
  </w:style>
  <w:style w:type="paragraph" w:customStyle="1" w:styleId="a3">
    <w:name w:val="Код Питон"/>
    <w:basedOn w:val="a"/>
    <w:link w:val="a4"/>
    <w:qFormat/>
    <w:rsid w:val="00D94A10"/>
    <w:pPr>
      <w:shd w:val="clear" w:color="auto" w:fill="FFFFFF"/>
      <w:tabs>
        <w:tab w:val="left" w:pos="5892"/>
      </w:tabs>
      <w:spacing w:before="120" w:after="120"/>
      <w:ind w:firstLine="0"/>
      <w:contextualSpacing/>
      <w:jc w:val="left"/>
    </w:pPr>
    <w:rPr>
      <w:rFonts w:ascii="Courier New" w:hAnsi="Courier New" w:cs="Courier New"/>
      <w:sz w:val="22"/>
      <w:szCs w:val="22"/>
      <w:lang w:val="en-US"/>
    </w:rPr>
  </w:style>
  <w:style w:type="character" w:customStyle="1" w:styleId="a4">
    <w:name w:val="Код Питон Знак"/>
    <w:link w:val="a3"/>
    <w:rsid w:val="00D94A10"/>
    <w:rPr>
      <w:rFonts w:ascii="Courier New" w:eastAsia="Calibri" w:hAnsi="Courier New" w:cs="Courier New"/>
      <w:color w:val="000000"/>
      <w:kern w:val="0"/>
      <w:shd w:val="clear" w:color="auto" w:fill="FFFFFF"/>
      <w:lang w:val="en-US"/>
    </w:rPr>
  </w:style>
  <w:style w:type="paragraph" w:customStyle="1" w:styleId="MTDisplayEquation">
    <w:name w:val="MTDisplayEquation"/>
    <w:basedOn w:val="a"/>
    <w:next w:val="a"/>
    <w:link w:val="MTDisplayEquation0"/>
    <w:rsid w:val="00D94A10"/>
    <w:pPr>
      <w:tabs>
        <w:tab w:val="center" w:pos="4400"/>
        <w:tab w:val="right" w:pos="8780"/>
      </w:tabs>
      <w:spacing w:after="120"/>
      <w:jc w:val="center"/>
    </w:pPr>
    <w:rPr>
      <w:rFonts w:eastAsia="Times New Roman"/>
      <w:color w:val="auto"/>
      <w:sz w:val="24"/>
      <w:szCs w:val="24"/>
      <w:lang w:eastAsia="ru-RU"/>
    </w:rPr>
  </w:style>
  <w:style w:type="character" w:customStyle="1" w:styleId="MTDisplayEquation0">
    <w:name w:val="MTDisplayEquation Знак"/>
    <w:basedOn w:val="a0"/>
    <w:link w:val="MTDisplayEquation"/>
    <w:rsid w:val="00D94A10"/>
    <w:rPr>
      <w:rFonts w:ascii="Times New Roman" w:eastAsia="Times New Roman" w:hAnsi="Times New Roman" w:cs="Times New Roman"/>
      <w:kern w:val="0"/>
      <w:sz w:val="24"/>
      <w:szCs w:val="24"/>
      <w:lang w:eastAsia="ru-RU"/>
    </w:rPr>
  </w:style>
  <w:style w:type="character" w:styleId="a5">
    <w:name w:val="Hyperlink"/>
    <w:basedOn w:val="a0"/>
    <w:uiPriority w:val="99"/>
    <w:semiHidden/>
    <w:unhideWhenUsed/>
    <w:rsid w:val="006D4A77"/>
    <w:rPr>
      <w:color w:val="0000FF"/>
      <w:u w:val="single"/>
    </w:rPr>
  </w:style>
  <w:style w:type="paragraph" w:styleId="HTML">
    <w:name w:val="HTML Preformatted"/>
    <w:basedOn w:val="a"/>
    <w:link w:val="HTML0"/>
    <w:uiPriority w:val="99"/>
    <w:semiHidden/>
    <w:unhideWhenUsed/>
    <w:rsid w:val="00A536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color w:val="auto"/>
      <w:szCs w:val="20"/>
      <w:lang w:eastAsia="ru-RU"/>
    </w:rPr>
  </w:style>
  <w:style w:type="character" w:customStyle="1" w:styleId="HTML0">
    <w:name w:val="Стандартный HTML Знак"/>
    <w:basedOn w:val="a0"/>
    <w:link w:val="HTML"/>
    <w:uiPriority w:val="99"/>
    <w:semiHidden/>
    <w:rsid w:val="00A5362E"/>
    <w:rPr>
      <w:rFonts w:ascii="Courier New" w:eastAsia="Times New Roman" w:hAnsi="Courier New" w:cs="Courier New"/>
      <w:kern w:val="0"/>
      <w:sz w:val="20"/>
      <w:szCs w:val="20"/>
      <w:lang w:eastAsia="ru-RU"/>
    </w:rPr>
  </w:style>
  <w:style w:type="character" w:customStyle="1" w:styleId="mi">
    <w:name w:val="mi"/>
    <w:basedOn w:val="a0"/>
    <w:rsid w:val="00A5362E"/>
  </w:style>
  <w:style w:type="character" w:customStyle="1" w:styleId="mjxassistivemathml">
    <w:name w:val="mjx_assistive_mathml"/>
    <w:basedOn w:val="a0"/>
    <w:rsid w:val="00A5362E"/>
  </w:style>
  <w:style w:type="character" w:styleId="a6">
    <w:name w:val="Placeholder Text"/>
    <w:basedOn w:val="a0"/>
    <w:uiPriority w:val="99"/>
    <w:semiHidden/>
    <w:rsid w:val="00A5362E"/>
    <w:rPr>
      <w:color w:val="808080"/>
    </w:rPr>
  </w:style>
  <w:style w:type="character" w:customStyle="1" w:styleId="mn">
    <w:name w:val="mn"/>
    <w:basedOn w:val="a0"/>
    <w:rsid w:val="00492091"/>
  </w:style>
  <w:style w:type="character" w:customStyle="1" w:styleId="mo">
    <w:name w:val="mo"/>
    <w:basedOn w:val="a0"/>
    <w:rsid w:val="00492091"/>
  </w:style>
  <w:style w:type="character" w:styleId="HTML1">
    <w:name w:val="HTML Code"/>
    <w:basedOn w:val="a0"/>
    <w:uiPriority w:val="99"/>
    <w:semiHidden/>
    <w:unhideWhenUsed/>
    <w:rsid w:val="00537426"/>
    <w:rPr>
      <w:rFonts w:ascii="Courier New" w:eastAsia="Times New Roman" w:hAnsi="Courier New" w:cs="Courier New"/>
      <w:sz w:val="20"/>
      <w:szCs w:val="20"/>
    </w:rPr>
  </w:style>
  <w:style w:type="paragraph" w:styleId="a7">
    <w:name w:val="header"/>
    <w:basedOn w:val="a"/>
    <w:link w:val="a8"/>
    <w:uiPriority w:val="99"/>
    <w:unhideWhenUsed/>
    <w:rsid w:val="00945C50"/>
    <w:pPr>
      <w:tabs>
        <w:tab w:val="center" w:pos="4677"/>
        <w:tab w:val="right" w:pos="9355"/>
      </w:tabs>
    </w:pPr>
  </w:style>
  <w:style w:type="character" w:customStyle="1" w:styleId="a8">
    <w:name w:val="Верхний колонтитул Знак"/>
    <w:basedOn w:val="a0"/>
    <w:link w:val="a7"/>
    <w:uiPriority w:val="99"/>
    <w:rsid w:val="00945C50"/>
    <w:rPr>
      <w:rFonts w:ascii="Times New Roman" w:eastAsia="Calibri" w:hAnsi="Times New Roman" w:cs="Times New Roman"/>
      <w:color w:val="000000"/>
      <w:kern w:val="0"/>
      <w:sz w:val="20"/>
      <w:szCs w:val="26"/>
    </w:rPr>
  </w:style>
  <w:style w:type="paragraph" w:styleId="a9">
    <w:name w:val="footer"/>
    <w:basedOn w:val="a"/>
    <w:link w:val="aa"/>
    <w:uiPriority w:val="99"/>
    <w:unhideWhenUsed/>
    <w:rsid w:val="00945C50"/>
    <w:pPr>
      <w:tabs>
        <w:tab w:val="center" w:pos="4677"/>
        <w:tab w:val="right" w:pos="9355"/>
      </w:tabs>
    </w:pPr>
  </w:style>
  <w:style w:type="character" w:customStyle="1" w:styleId="aa">
    <w:name w:val="Нижний колонтитул Знак"/>
    <w:basedOn w:val="a0"/>
    <w:link w:val="a9"/>
    <w:uiPriority w:val="99"/>
    <w:rsid w:val="00945C50"/>
    <w:rPr>
      <w:rFonts w:ascii="Times New Roman" w:eastAsia="Calibri" w:hAnsi="Times New Roman" w:cs="Times New Roman"/>
      <w:color w:val="000000"/>
      <w:kern w:val="0"/>
      <w:sz w:val="20"/>
      <w:szCs w:val="26"/>
    </w:rPr>
  </w:style>
  <w:style w:type="character" w:customStyle="1" w:styleId="n">
    <w:name w:val="n"/>
    <w:basedOn w:val="a0"/>
    <w:rsid w:val="00F14A2E"/>
  </w:style>
  <w:style w:type="character" w:customStyle="1" w:styleId="o">
    <w:name w:val="o"/>
    <w:basedOn w:val="a0"/>
    <w:rsid w:val="00F14A2E"/>
  </w:style>
  <w:style w:type="character" w:customStyle="1" w:styleId="p">
    <w:name w:val="p"/>
    <w:basedOn w:val="a0"/>
    <w:rsid w:val="00F14A2E"/>
  </w:style>
  <w:style w:type="character" w:customStyle="1" w:styleId="mf">
    <w:name w:val="mf"/>
    <w:basedOn w:val="a0"/>
    <w:rsid w:val="00F14A2E"/>
  </w:style>
  <w:style w:type="paragraph" w:styleId="ab">
    <w:name w:val="Balloon Text"/>
    <w:basedOn w:val="a"/>
    <w:link w:val="ac"/>
    <w:uiPriority w:val="99"/>
    <w:semiHidden/>
    <w:unhideWhenUsed/>
    <w:rsid w:val="00270489"/>
    <w:rPr>
      <w:rFonts w:ascii="Tahoma" w:hAnsi="Tahoma" w:cs="Tahoma"/>
      <w:sz w:val="16"/>
      <w:szCs w:val="16"/>
    </w:rPr>
  </w:style>
  <w:style w:type="character" w:customStyle="1" w:styleId="ac">
    <w:name w:val="Текст выноски Знак"/>
    <w:basedOn w:val="a0"/>
    <w:link w:val="ab"/>
    <w:uiPriority w:val="99"/>
    <w:semiHidden/>
    <w:rsid w:val="00270489"/>
    <w:rPr>
      <w:rFonts w:ascii="Tahoma" w:eastAsia="Calibri" w:hAnsi="Tahoma" w:cs="Tahoma"/>
      <w:color w:val="000000"/>
      <w:kern w:val="0"/>
      <w:sz w:val="16"/>
      <w:szCs w:val="16"/>
    </w:rPr>
  </w:style>
  <w:style w:type="paragraph" w:styleId="ad">
    <w:name w:val="Normal (Web)"/>
    <w:basedOn w:val="a"/>
    <w:uiPriority w:val="99"/>
    <w:semiHidden/>
    <w:unhideWhenUsed/>
    <w:rsid w:val="00270489"/>
    <w:pPr>
      <w:spacing w:before="100" w:beforeAutospacing="1" w:after="100" w:afterAutospacing="1"/>
      <w:ind w:firstLine="0"/>
      <w:jc w:val="left"/>
    </w:pPr>
    <w:rPr>
      <w:rFonts w:eastAsia="Times New Roman"/>
      <w:color w:val="auto"/>
      <w:sz w:val="24"/>
      <w:szCs w:val="24"/>
      <w:lang w:eastAsia="ru-RU"/>
    </w:rPr>
  </w:style>
  <w:style w:type="paragraph" w:customStyle="1" w:styleId="Учебныйкод">
    <w:name w:val="Учебный код"/>
    <w:pPr>
      <w:keepLines/>
      <w:spacing w:before="60" w:after="100" w:line="240" w:lineRule="auto"/>
      <w:ind w:firstLine="0"/>
    </w:pPr>
    <w:rPr>
      <w:rFonts w:ascii="DejaVu Sans Mono" w:hAnsi="DejaVu Sans Mono"/>
      <w:color w:val="000000"/>
      <w:sz w:val="18"/>
    </w:rPr>
  </w:style>
  <w:style w:type="paragraph" w:customStyle="1" w:styleId="Учебноепояснение">
    <w:name w:val="Учебное пояснение"/>
    <w:pPr>
      <w:keepLines/>
      <w:spacing w:before="60" w:after="100" w:line="240" w:lineRule="auto"/>
      <w:ind w:firstLine="0"/>
    </w:pPr>
    <w:rPr>
      <w:rFonts w:ascii="Times New Roman" w:hAnsi="Times New Roman"/>
      <w:color w:val="000000"/>
      <w:sz w:val="24"/>
    </w:rPr>
  </w:style>
  <w:style w:type="paragraph" w:customStyle="1" w:styleId="Учебныйрезультат">
    <w:name w:val="Учебный результат"/>
    <w:pPr>
      <w:keepLines/>
      <w:spacing w:before="60" w:after="100" w:line="240" w:lineRule="auto"/>
      <w:ind w:firstLine="0"/>
    </w:pPr>
    <w:rPr>
      <w:rFonts w:ascii="DejaVu Sans Mono" w:hAnsi="DejaVu Sans Mono"/>
      <w:color w:val="000000"/>
      <w:sz w:val="18"/>
    </w:rPr>
  </w:style>
  <w:style w:type="paragraph" w:customStyle="1" w:styleId="Учебноеусловие">
    <w:name w:val="Учебное условие"/>
    <w:basedOn w:val="a"/>
    <w:pPr>
      <w:spacing w:line="240" w:lineRule="auto"/>
      <w:ind w:firstLine="0"/>
    </w:pPr>
    <w:rPr>
      <w:rFonts w:ascii="Times New Roman" w:hAnsi="Times New Roman"/>
      <w:color w:val="000000"/>
      <w:sz w:val="24"/>
    </w:rPr>
  </w:style>
  <w:style w:type="paragraph" w:customStyle="1" w:styleId="Учебныйраздел">
    <w:name w:val="Учебный раздел"/>
    <w:basedOn w:val="a"/>
    <w:pPr>
      <w:spacing w:line="240" w:lineRule="auto"/>
      <w:ind w:firstLine="0"/>
    </w:pPr>
    <w:rPr>
      <w:rFonts w:ascii="Times New Roman" w:hAnsi="Times New Roman"/>
      <w:color w:val="000000"/>
      <w:sz w:val="24"/>
    </w:rPr>
  </w:style>
  <w:style w:type="paragraph" w:customStyle="1" w:styleId="Учебнаязапись">
    <w:name w:val="Учебная запись"/>
    <w:basedOn w:val="a"/>
    <w:pPr>
      <w:spacing w:line="240" w:lineRule="auto"/>
      <w:ind w:firstLine="0"/>
    </w:pPr>
    <w:rPr>
      <w:rFonts w:ascii="DejaVu Sans Mono" w:hAnsi="DejaVu Sans Mono"/>
      <w:color w:val="000000"/>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734571">
      <w:bodyDiv w:val="1"/>
      <w:marLeft w:val="0"/>
      <w:marRight w:val="0"/>
      <w:marTop w:val="0"/>
      <w:marBottom w:val="0"/>
      <w:divBdr>
        <w:top w:val="none" w:sz="0" w:space="0" w:color="auto"/>
        <w:left w:val="none" w:sz="0" w:space="0" w:color="auto"/>
        <w:bottom w:val="none" w:sz="0" w:space="0" w:color="auto"/>
        <w:right w:val="none" w:sz="0" w:space="0" w:color="auto"/>
      </w:divBdr>
    </w:div>
    <w:div w:id="58526713">
      <w:bodyDiv w:val="1"/>
      <w:marLeft w:val="0"/>
      <w:marRight w:val="0"/>
      <w:marTop w:val="0"/>
      <w:marBottom w:val="0"/>
      <w:divBdr>
        <w:top w:val="none" w:sz="0" w:space="0" w:color="auto"/>
        <w:left w:val="none" w:sz="0" w:space="0" w:color="auto"/>
        <w:bottom w:val="none" w:sz="0" w:space="0" w:color="auto"/>
        <w:right w:val="none" w:sz="0" w:space="0" w:color="auto"/>
      </w:divBdr>
    </w:div>
    <w:div w:id="310520287">
      <w:bodyDiv w:val="1"/>
      <w:marLeft w:val="0"/>
      <w:marRight w:val="0"/>
      <w:marTop w:val="0"/>
      <w:marBottom w:val="0"/>
      <w:divBdr>
        <w:top w:val="none" w:sz="0" w:space="0" w:color="auto"/>
        <w:left w:val="none" w:sz="0" w:space="0" w:color="auto"/>
        <w:bottom w:val="none" w:sz="0" w:space="0" w:color="auto"/>
        <w:right w:val="none" w:sz="0" w:space="0" w:color="auto"/>
      </w:divBdr>
    </w:div>
    <w:div w:id="554850678">
      <w:bodyDiv w:val="1"/>
      <w:marLeft w:val="0"/>
      <w:marRight w:val="0"/>
      <w:marTop w:val="0"/>
      <w:marBottom w:val="0"/>
      <w:divBdr>
        <w:top w:val="none" w:sz="0" w:space="0" w:color="auto"/>
        <w:left w:val="none" w:sz="0" w:space="0" w:color="auto"/>
        <w:bottom w:val="none" w:sz="0" w:space="0" w:color="auto"/>
        <w:right w:val="none" w:sz="0" w:space="0" w:color="auto"/>
      </w:divBdr>
    </w:div>
    <w:div w:id="675039473">
      <w:bodyDiv w:val="1"/>
      <w:marLeft w:val="0"/>
      <w:marRight w:val="0"/>
      <w:marTop w:val="0"/>
      <w:marBottom w:val="0"/>
      <w:divBdr>
        <w:top w:val="none" w:sz="0" w:space="0" w:color="auto"/>
        <w:left w:val="none" w:sz="0" w:space="0" w:color="auto"/>
        <w:bottom w:val="none" w:sz="0" w:space="0" w:color="auto"/>
        <w:right w:val="none" w:sz="0" w:space="0" w:color="auto"/>
      </w:divBdr>
      <w:divsChild>
        <w:div w:id="85153734">
          <w:marLeft w:val="0"/>
          <w:marRight w:val="0"/>
          <w:marTop w:val="0"/>
          <w:marBottom w:val="0"/>
          <w:divBdr>
            <w:top w:val="none" w:sz="0" w:space="0" w:color="auto"/>
            <w:left w:val="none" w:sz="0" w:space="0" w:color="auto"/>
            <w:bottom w:val="none" w:sz="0" w:space="0" w:color="auto"/>
            <w:right w:val="none" w:sz="0" w:space="0" w:color="auto"/>
          </w:divBdr>
        </w:div>
        <w:div w:id="1914701021">
          <w:marLeft w:val="0"/>
          <w:marRight w:val="0"/>
          <w:marTop w:val="84"/>
          <w:marBottom w:val="0"/>
          <w:divBdr>
            <w:top w:val="none" w:sz="0" w:space="0" w:color="auto"/>
            <w:left w:val="none" w:sz="0" w:space="0" w:color="auto"/>
            <w:bottom w:val="none" w:sz="0" w:space="0" w:color="auto"/>
            <w:right w:val="none" w:sz="0" w:space="0" w:color="auto"/>
          </w:divBdr>
          <w:divsChild>
            <w:div w:id="1210798929">
              <w:marLeft w:val="0"/>
              <w:marRight w:val="0"/>
              <w:marTop w:val="0"/>
              <w:marBottom w:val="0"/>
              <w:divBdr>
                <w:top w:val="none" w:sz="0" w:space="0" w:color="auto"/>
                <w:left w:val="none" w:sz="0" w:space="0" w:color="auto"/>
                <w:bottom w:val="none" w:sz="0" w:space="0" w:color="auto"/>
                <w:right w:val="none" w:sz="0" w:space="0" w:color="auto"/>
              </w:divBdr>
              <w:divsChild>
                <w:div w:id="1041440685">
                  <w:marLeft w:val="0"/>
                  <w:marRight w:val="0"/>
                  <w:marTop w:val="0"/>
                  <w:marBottom w:val="0"/>
                  <w:divBdr>
                    <w:top w:val="none" w:sz="0" w:space="0" w:color="auto"/>
                    <w:left w:val="none" w:sz="0" w:space="0" w:color="auto"/>
                    <w:bottom w:val="none" w:sz="0" w:space="0" w:color="auto"/>
                    <w:right w:val="none" w:sz="0" w:space="0" w:color="auto"/>
                  </w:divBdr>
                  <w:divsChild>
                    <w:div w:id="412511294">
                      <w:marLeft w:val="0"/>
                      <w:marRight w:val="0"/>
                      <w:marTop w:val="0"/>
                      <w:marBottom w:val="0"/>
                      <w:divBdr>
                        <w:top w:val="none" w:sz="0" w:space="0" w:color="auto"/>
                        <w:left w:val="none" w:sz="0" w:space="0" w:color="auto"/>
                        <w:bottom w:val="none" w:sz="0" w:space="0" w:color="auto"/>
                        <w:right w:val="none" w:sz="0" w:space="0" w:color="auto"/>
                      </w:divBdr>
                      <w:divsChild>
                        <w:div w:id="138445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350588">
      <w:bodyDiv w:val="1"/>
      <w:marLeft w:val="0"/>
      <w:marRight w:val="0"/>
      <w:marTop w:val="0"/>
      <w:marBottom w:val="0"/>
      <w:divBdr>
        <w:top w:val="none" w:sz="0" w:space="0" w:color="auto"/>
        <w:left w:val="none" w:sz="0" w:space="0" w:color="auto"/>
        <w:bottom w:val="none" w:sz="0" w:space="0" w:color="auto"/>
        <w:right w:val="none" w:sz="0" w:space="0" w:color="auto"/>
      </w:divBdr>
    </w:div>
    <w:div w:id="1376081363">
      <w:bodyDiv w:val="1"/>
      <w:marLeft w:val="0"/>
      <w:marRight w:val="0"/>
      <w:marTop w:val="0"/>
      <w:marBottom w:val="0"/>
      <w:divBdr>
        <w:top w:val="none" w:sz="0" w:space="0" w:color="auto"/>
        <w:left w:val="none" w:sz="0" w:space="0" w:color="auto"/>
        <w:bottom w:val="none" w:sz="0" w:space="0" w:color="auto"/>
        <w:right w:val="none" w:sz="0" w:space="0" w:color="auto"/>
      </w:divBdr>
    </w:div>
    <w:div w:id="1817987976">
      <w:bodyDiv w:val="1"/>
      <w:marLeft w:val="0"/>
      <w:marRight w:val="0"/>
      <w:marTop w:val="0"/>
      <w:marBottom w:val="0"/>
      <w:divBdr>
        <w:top w:val="none" w:sz="0" w:space="0" w:color="auto"/>
        <w:left w:val="none" w:sz="0" w:space="0" w:color="auto"/>
        <w:bottom w:val="none" w:sz="0" w:space="0" w:color="auto"/>
        <w:right w:val="none" w:sz="0" w:space="0" w:color="auto"/>
      </w:divBdr>
    </w:div>
    <w:div w:id="1912154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atplotlib.org/api/_as_gen/matplotlib.animation.FuncAnimation.html" TargetMode="Externa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0AEC5-658A-4023-9E3D-809ED67FA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908</TotalTime>
  <Pages>7</Pages>
  <Words>1767</Words>
  <Characters>10077</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Романова</dc:creator>
  <cp:keywords/>
  <dc:description/>
  <cp:lastModifiedBy>Людмилочка</cp:lastModifiedBy>
  <cp:revision>16</cp:revision>
  <dcterms:created xsi:type="dcterms:W3CDTF">2023-07-25T07:42:00Z</dcterms:created>
  <dcterms:modified xsi:type="dcterms:W3CDTF">2023-10-26T17:57:00Z</dcterms:modified>
</cp:coreProperties>
</file>