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Salasel (سلاسل) - Comprehensive Master Project Documentation</w:t>
      </w:r>
    </w:p>
    <w:p>
      <w:r>
        <w:t>This document serves as the absolute master record of the Salasel project, containing every architectural decision, technical stack choice, database schema map, application screen, and AI node workflow.</w:t>
      </w:r>
    </w:p>
    <w:p>
      <w:r>
        <w:t>---</w:t>
      </w:r>
    </w:p>
    <w:p>
      <w:pPr>
        <w:pStyle w:val="Heading2"/>
      </w:pPr>
      <w:r>
        <w:t>1. Executive Summary &amp; Vision</w:t>
      </w:r>
    </w:p>
    <w:p>
      <w:r/>
      <w:r>
        <w:rPr>
          <w:b/>
        </w:rPr>
        <w:t>Salasel</w:t>
      </w:r>
      <w:r>
        <w:t xml:space="preserve"> is a dual-platform B2B supply chain ecosystem designed specifically for the Egyptian retail sector. It bridges the gap between SME merchants (buyers) and wholesale distributors (suppliers) by replacing cumbersome ERP manual data entry with an AI-powered, voice-first Natural Language Processing (NLP) interface.</w:t>
      </w:r>
    </w:p>
    <w:p>
      <w:r>
        <w:t>Merchants use colloquial Egyptian Arabic voice notes to manage inventory and procure goods. The system autonomously processes these requests, utilizes a deterministic business rules engine to optimize supplier selection, and drafts purchase orders subject to human validation (Agentic Fallback) to prevent AI hallucination.</w:t>
      </w:r>
    </w:p>
    <w:p>
      <w:r>
        <w:t>---</w:t>
      </w:r>
    </w:p>
    <w:p>
      <w:pPr>
        <w:pStyle w:val="Heading2"/>
      </w:pPr>
      <w:r>
        <w:t>2. Global Architecture &amp; Infrastructure</w:t>
      </w:r>
    </w:p>
    <w:p>
      <w:r>
        <w:t>The project utilizes a highly scalable Microservices Architecture deployed via Docker containerization. It strictly separates transactional operational logic from computationally heavy AI reasoning layers.</w:t>
      </w:r>
    </w:p>
    <w:p>
      <w:pPr>
        <w:pStyle w:val="Heading3"/>
      </w:pPr>
      <w:r>
        <w:t>2.1 Core Technology Stack</w:t>
      </w:r>
    </w:p>
    <w:p>
      <w:pPr>
        <w:pStyle w:val="ListBullet"/>
      </w:pPr>
      <w:r>
        <w:t xml:space="preserve">  **Mobile App (Merchants):** Flutter, Dart</w:t>
      </w:r>
    </w:p>
    <w:p>
      <w:pPr>
        <w:pStyle w:val="ListBullet"/>
      </w:pPr>
      <w:r>
        <w:t xml:space="preserve">  **Web Portal (Suppliers):** Angular, TypeScript, HTML/CSS</w:t>
      </w:r>
    </w:p>
    <w:p>
      <w:pPr>
        <w:pStyle w:val="ListBullet"/>
      </w:pPr>
      <w:r>
        <w:t xml:space="preserve">  **Core Backend API:** ASP.NET Core 8, C#, Entity Framework Core</w:t>
      </w:r>
    </w:p>
    <w:p>
      <w:pPr>
        <w:pStyle w:val="ListBullet"/>
      </w:pPr>
      <w:r>
        <w:t xml:space="preserve">  **AI Microservice:** Python, FastAPI, LangGraph</w:t>
      </w:r>
    </w:p>
    <w:p>
      <w:pPr>
        <w:pStyle w:val="ListBullet"/>
      </w:pPr>
      <w:r>
        <w:t xml:space="preserve">  **Databases:**</w:t>
      </w:r>
    </w:p>
    <w:p>
      <w:pPr>
        <w:pStyle w:val="ListBullet"/>
      </w:pPr>
      <w:r>
        <w:t xml:space="preserve">  **Relational:** SQL Server 2022</w:t>
      </w:r>
    </w:p>
    <w:p>
      <w:pPr>
        <w:pStyle w:val="ListBullet"/>
      </w:pPr>
      <w:r>
        <w:t xml:space="preserve">  **Vector (RAG):** Qdrant</w:t>
      </w:r>
    </w:p>
    <w:p>
      <w:pPr>
        <w:pStyle w:val="ListBullet"/>
      </w:pPr>
      <w:r>
        <w:t xml:space="preserve">  **Caching &amp; State:** Redis</w:t>
      </w:r>
    </w:p>
    <w:p>
      <w:pPr>
        <w:pStyle w:val="ListBullet"/>
      </w:pPr>
      <w:r>
        <w:t xml:space="preserve">  **Logging:** Seq (Structured Logging)</w:t>
      </w:r>
    </w:p>
    <w:p>
      <w:pPr>
        <w:pStyle w:val="ListBullet"/>
      </w:pPr>
      <w:r>
        <w:t xml:space="preserve">  **External APIs:** Groq (Llama 3 8B LLM, Whisper STT), Stripe (Payments)</w:t>
      </w:r>
    </w:p>
    <w:p>
      <w:pPr>
        <w:pStyle w:val="Heading3"/>
      </w:pPr>
      <w:r>
        <w:t>2.2 Docker Topology (`docker-compose.yml`)</w:t>
      </w:r>
    </w:p>
    <w:p>
      <w:r>
        <w:t>The entire backend ecosystem is orchestrated via `docker-compose` with the following services:</w:t>
      </w:r>
    </w:p>
    <w:p>
      <w:pPr>
        <w:pStyle w:val="ListNumber"/>
      </w:pPr>
      <w:r>
        <w:t xml:space="preserve"> `salasel-sqlserver`: Exposes port `1433`. Contains business logic data.</w:t>
      </w:r>
    </w:p>
    <w:p>
      <w:pPr>
        <w:pStyle w:val="ListNumber"/>
      </w:pPr>
      <w:r>
        <w:t xml:space="preserve"> `salasel-qdrant`: Exposes port `6333`. Contains embedded product catalogs for semantic search.</w:t>
      </w:r>
    </w:p>
    <w:p>
      <w:pPr>
        <w:pStyle w:val="ListNumber"/>
      </w:pPr>
      <w:r>
        <w:t xml:space="preserve"> `salasel-redis`: Ephemeral state store for the LangGraph agents.</w:t>
      </w:r>
    </w:p>
    <w:p>
      <w:pPr>
        <w:pStyle w:val="ListNumber"/>
      </w:pPr>
      <w:r>
        <w:t xml:space="preserve"> `salasel-seq`: UI on port `5342`. Aggregates logs from the .NET and Python services.</w:t>
      </w:r>
    </w:p>
    <w:p>
      <w:pPr>
        <w:pStyle w:val="ListNumber"/>
      </w:pPr>
      <w:r>
        <w:t xml:space="preserve"> `salasel-ai`: The FastAPI Python microservice running on port `8000`.</w:t>
      </w:r>
    </w:p>
    <w:p>
      <w:pPr>
        <w:pStyle w:val="ListNumber"/>
      </w:pPr>
      <w:r>
        <w:t xml:space="preserve"> `salasel-api`: The .NET Core Web API running on port `5000`. Connects to SQL Server, Seq, and the AI Service.</w:t>
      </w:r>
    </w:p>
    <w:p>
      <w:r>
        <w:t>---</w:t>
      </w:r>
    </w:p>
    <w:p>
      <w:pPr>
        <w:pStyle w:val="Heading2"/>
      </w:pPr>
      <w:r>
        <w:t>3. The AI Subsystem (LangGraph Orchestration)</w:t>
      </w:r>
    </w:p>
    <w:p>
      <w:r>
        <w:t xml:space="preserve">The AI service is built using </w:t>
      </w:r>
      <w:r>
        <w:rPr>
          <w:b/>
        </w:rPr>
        <w:t>LangGraph</w:t>
      </w:r>
      <w:r>
        <w:t xml:space="preserve"> to create a stateful, cyclical graph that prevents LLM hallucinations. It uses Groq for fast inference.</w:t>
      </w:r>
    </w:p>
    <w:p>
      <w:pPr>
        <w:pStyle w:val="Heading3"/>
      </w:pPr>
      <w:r>
        <w:t>3.1 The Shared State (`InventoryState`)</w:t>
      </w:r>
    </w:p>
    <w:p>
      <w:r>
        <w:t>Every node in the graph reads and writes to a strict typed state:</w:t>
      </w:r>
    </w:p>
    <w:p>
      <w:pPr>
        <w:pStyle w:val="NoSpacing"/>
      </w:pPr>
      <w:r>
        <w:rPr>
          <w:rFonts w:ascii="Courier New" w:hAnsi="Courier New"/>
        </w:rPr>
        <w:t>class InventoryState(TypedDict):</w:t>
      </w:r>
    </w:p>
    <w:p>
      <w:pPr>
        <w:pStyle w:val="NoSpacing"/>
      </w:pPr>
      <w:r>
        <w:rPr>
          <w:rFonts w:ascii="Courier New" w:hAnsi="Courier New"/>
        </w:rPr>
        <w:t>messages: list</w:t>
      </w:r>
    </w:p>
    <w:p>
      <w:pPr>
        <w:pStyle w:val="NoSpacing"/>
      </w:pPr>
      <w:r>
        <w:rPr>
          <w:rFonts w:ascii="Courier New" w:hAnsi="Courier New"/>
        </w:rPr>
        <w:t>spec: ProductSpec # Extracted fields (category, price)</w:t>
      </w:r>
    </w:p>
    <w:p>
      <w:pPr>
        <w:pStyle w:val="NoSpacing"/>
      </w:pPr>
      <w:r>
        <w:rPr>
          <w:rFonts w:ascii="Courier New" w:hAnsi="Courier New"/>
        </w:rPr>
        <w:t>customer_location: tuple</w:t>
      </w:r>
    </w:p>
    <w:p>
      <w:pPr>
        <w:pStyle w:val="NoSpacing"/>
      </w:pPr>
      <w:r>
        <w:rPr>
          <w:rFonts w:ascii="Courier New" w:hAnsi="Courier New"/>
        </w:rPr>
        <w:t>candidates: list[Candidate]</w:t>
      </w:r>
    </w:p>
    <w:p>
      <w:pPr>
        <w:pStyle w:val="NoSpacing"/>
      </w:pPr>
      <w:r>
        <w:rPr>
          <w:rFonts w:ascii="Courier New" w:hAnsi="Courier New"/>
        </w:rPr>
        <w:t>ranked_results: list[Candidate]</w:t>
      </w:r>
    </w:p>
    <w:p>
      <w:pPr>
        <w:pStyle w:val="NoSpacing"/>
      </w:pPr>
      <w:r>
        <w:rPr>
          <w:rFonts w:ascii="Courier New" w:hAnsi="Courier New"/>
        </w:rPr>
        <w:t>rejected_ids: list[str]</w:t>
      </w:r>
    </w:p>
    <w:p>
      <w:pPr>
        <w:pStyle w:val="NoSpacing"/>
      </w:pPr>
      <w:r>
        <w:rPr>
          <w:rFonts w:ascii="Courier New" w:hAnsi="Courier New"/>
        </w:rPr>
        <w:t>rank_weights: dict[str, float]</w:t>
      </w:r>
    </w:p>
    <w:p>
      <w:pPr>
        <w:pStyle w:val="NoSpacing"/>
      </w:pPr>
      <w:r>
        <w:rPr>
          <w:rFonts w:ascii="Courier New" w:hAnsi="Courier New"/>
        </w:rPr>
        <w:t>missing_fields: list[str]</w:t>
      </w:r>
    </w:p>
    <w:p>
      <w:pPr>
        <w:pStyle w:val="NoSpacing"/>
      </w:pPr>
      <w:r>
        <w:rPr>
          <w:rFonts w:ascii="Courier New" w:hAnsi="Courier New"/>
        </w:rPr>
        <w:t>turn_status: Literal["ask", "retrieve", "confirm", "done"]</w:t>
      </w:r>
    </w:p>
    <w:p>
      <w:pPr>
        <w:pStyle w:val="Heading3"/>
      </w:pPr>
      <w:r>
        <w:t>3.2 The Graph Nodes (The Workflow)</w:t>
      </w:r>
    </w:p>
    <w:p>
      <w:pPr>
        <w:pStyle w:val="ListNumber"/>
      </w:pPr>
      <w:r>
        <w:t xml:space="preserve"> **Conversation Agent (LLM):** Translates free-text Arabic customer input into structured `ProductSpec` fields.</w:t>
      </w:r>
    </w:p>
    <w:p>
      <w:pPr>
        <w:pStyle w:val="ListNumber"/>
      </w:pPr>
      <w:r>
        <w:t xml:space="preserve"> **Router (Gate/Deterministic):** Evaluates if the spec is complete. Routes to `rag_lookup`, `ask_missing_spec`, or `retriever_agent`.</w:t>
      </w:r>
    </w:p>
    <w:p>
      <w:pPr>
        <w:pStyle w:val="ListNumber"/>
      </w:pPr>
      <w:r>
        <w:t xml:space="preserve"> **RAG Lookup (Deterministic):** Queries SQL/Qdrant for specific product attributes to enrich context.</w:t>
      </w:r>
    </w:p>
    <w:p>
      <w:pPr>
        <w:pStyle w:val="ListNumber"/>
      </w:pPr>
      <w:r>
        <w:t xml:space="preserve"> **Ask Missing Spec (Deterministic):** Formats follow-up questions for null required fields.</w:t>
      </w:r>
    </w:p>
    <w:p>
      <w:pPr>
        <w:pStyle w:val="ListNumber"/>
      </w:pPr>
      <w:r>
        <w:t xml:space="preserve"> **Retriever Agent (Hybrid Ranker):**</w:t>
      </w:r>
    </w:p>
    <w:p>
      <w:pPr>
        <w:pStyle w:val="ListBullet"/>
      </w:pPr>
      <w:r>
        <w:t xml:space="preserve">  *Step 1:* SQL Server structured filter (filters by category, max price, and `STDistance` for location).</w:t>
      </w:r>
    </w:p>
    <w:p>
      <w:pPr>
        <w:pStyle w:val="ListBullet"/>
      </w:pPr>
      <w:r>
        <w:t xml:space="preserve">  *Step 2:* In-memory Vector Rank (Cosine similarity against Qdrant embeddings).</w:t>
      </w:r>
    </w:p>
    <w:p>
      <w:pPr>
        <w:pStyle w:val="ListBullet"/>
      </w:pPr>
      <w:r>
        <w:t xml:space="preserve">  *Step 3:* Blended scoring based on similarity, supplier quality score, and geographic distance.</w:t>
      </w:r>
    </w:p>
    <w:p>
      <w:pPr>
        <w:pStyle w:val="ListNumber"/>
      </w:pPr>
      <w:r>
        <w:t xml:space="preserve"> **Top 5 Results (Formatter):** Uses a cheap LLM (`gpt-4o-mini` or Llama equivalent) to generate 1-line explanations for the top 5 matches.</w:t>
      </w:r>
    </w:p>
    <w:p>
      <w:pPr>
        <w:pStyle w:val="ListNumber"/>
      </w:pPr>
      <w:r>
        <w:t xml:space="preserve"> **Review Gate (Interrupt/Human-in-the-loop):** Pauses execution. Sends data to the Flutter app. If the merchant rejects the options, it routes to a `rerank_node` which adjusts weights and loops back to the Retriever.</w:t>
      </w:r>
    </w:p>
    <w:p>
      <w:r>
        <w:t>---</w:t>
      </w:r>
    </w:p>
    <w:p>
      <w:pPr>
        <w:pStyle w:val="Heading2"/>
      </w:pPr>
      <w:r>
        <w:t>4. Backend Application Layer (.NET Core)</w:t>
      </w:r>
    </w:p>
    <w:p>
      <w:r>
        <w:t>The ASP.NET Core Web API acts as the central transactional hub. It is responsible for ACID transactions, security, and orchestrating requests to the AI service.</w:t>
      </w:r>
    </w:p>
    <w:p>
      <w:pPr>
        <w:pStyle w:val="Heading3"/>
      </w:pPr>
      <w:r>
        <w:t>4.1 Key Services &amp; Controllers</w:t>
      </w:r>
    </w:p>
    <w:p>
      <w:pPr>
        <w:pStyle w:val="ListBullet"/>
      </w:pPr>
      <w:r>
        <w:t xml:space="preserve">  **`VoiceOrdersController`**: Receives audio payloads from Flutter, sends them to the Python AI service, and handles the structured JSON response.</w:t>
      </w:r>
    </w:p>
    <w:p>
      <w:pPr>
        <w:pStyle w:val="ListBullet"/>
      </w:pPr>
      <w:r>
        <w:t xml:space="preserve">  **`OrdersController`**: Manages CRUD operations and state transitions for active orders.</w:t>
      </w:r>
    </w:p>
    <w:p>
      <w:pPr>
        <w:pStyle w:val="ListBullet"/>
      </w:pPr>
      <w:r>
        <w:t xml:space="preserve">  **`BiddingService`**: Core C# business logic for managing the supplier allocation.</w:t>
      </w:r>
    </w:p>
    <w:p>
      <w:pPr>
        <w:pStyle w:val="ListBullet"/>
      </w:pPr>
      <w:r>
        <w:t xml:space="preserve">  **`AIService`**: An `HttpClient` wrapper that manages timeouts (120s) and connectivity to the FastAPI microservice.</w:t>
      </w:r>
    </w:p>
    <w:p>
      <w:pPr>
        <w:pStyle w:val="ListBullet"/>
      </w:pPr>
      <w:r>
        <w:t xml:space="preserve">  **`SignalR.Service`**: Pushes real-time WebSocket notifications to the Angular dashboard when a new order is generated.</w:t>
      </w:r>
    </w:p>
    <w:p>
      <w:pPr>
        <w:pStyle w:val="Heading3"/>
      </w:pPr>
      <w:r>
        <w:t>4.2 Database Migrations (Entity Framework Core)</w:t>
      </w:r>
    </w:p>
    <w:p>
      <w:r>
        <w:t>The relational schema tracks:</w:t>
      </w:r>
    </w:p>
    <w:p>
      <w:pPr>
        <w:pStyle w:val="ListBullet"/>
      </w:pPr>
      <w:r>
        <w:t xml:space="preserve">  `Users` (Merchants and Suppliers)</w:t>
      </w:r>
    </w:p>
    <w:p>
      <w:pPr>
        <w:pStyle w:val="ListBullet"/>
      </w:pPr>
      <w:r>
        <w:t xml:space="preserve">  `Products` (Inventory levels, pricing)</w:t>
      </w:r>
    </w:p>
    <w:p>
      <w:pPr>
        <w:pStyle w:val="ListBullet"/>
      </w:pPr>
      <w:r>
        <w:t xml:space="preserve">  `Orders` and `OrderItems`</w:t>
      </w:r>
    </w:p>
    <w:p>
      <w:pPr>
        <w:pStyle w:val="ListBullet"/>
      </w:pPr>
      <w:r>
        <w:t xml:space="preserve">  `SupplierQualityScores`</w:t>
      </w:r>
    </w:p>
    <w:p>
      <w:pPr>
        <w:pStyle w:val="ListBullet"/>
      </w:pPr>
      <w:r>
        <w:t xml:space="preserve">  **Spatial Data:** Uses `geography` types to allow the database to natively calculate `STDistance()` between a merchant's shop and a supplier's warehouse.</w:t>
      </w:r>
    </w:p>
    <w:p>
      <w:r>
        <w:t>---</w:t>
      </w:r>
    </w:p>
    <w:p>
      <w:pPr>
        <w:pStyle w:val="Heading2"/>
      </w:pPr>
      <w:r>
        <w:t>5. Merchant Mobile Application (Flutter)</w:t>
      </w:r>
    </w:p>
    <w:p>
      <w:r>
        <w:t>The mobile app provides a simplified, voice-first interface for SME merchants.</w:t>
      </w:r>
    </w:p>
    <w:p>
      <w:pPr>
        <w:pStyle w:val="Heading3"/>
      </w:pPr>
      <w:r>
        <w:t>5.1 Mobile Screen Map (`mobile_screens.txt`)</w:t>
      </w:r>
    </w:p>
    <w:p>
      <w:pPr>
        <w:pStyle w:val="ListBullet"/>
      </w:pPr>
      <w:r>
        <w:t xml:space="preserve">  **Authentication &amp; Onboarding:**</w:t>
      </w:r>
    </w:p>
    <w:p>
      <w:pPr>
        <w:pStyle w:val="ListBullet"/>
      </w:pPr>
      <w:r>
        <w:t xml:space="preserve">  `splash_screen.dart`, `onboarding_screen.dart`</w:t>
      </w:r>
    </w:p>
    <w:p>
      <w:pPr>
        <w:pStyle w:val="ListBullet"/>
      </w:pPr>
      <w:r>
        <w:t xml:space="preserve">  `login_screen.dart`, `register_screen.dart`, `otp_screen.dart`</w:t>
      </w:r>
    </w:p>
    <w:p>
      <w:pPr>
        <w:pStyle w:val="ListBullet"/>
      </w:pPr>
      <w:r>
        <w:t xml:space="preserve">  `register_shop_screen.dart`, `registration_submitted_screen.dart`</w:t>
      </w:r>
    </w:p>
    <w:p>
      <w:pPr>
        <w:pStyle w:val="ListBullet"/>
      </w:pPr>
      <w:r>
        <w:t xml:space="preserve">  **Core Procurement (Voice Flow):**</w:t>
      </w:r>
    </w:p>
    <w:p>
      <w:pPr>
        <w:pStyle w:val="ListBullet"/>
      </w:pPr>
      <w:r>
        <w:t xml:space="preserve">  `home_screen.dart`</w:t>
      </w:r>
    </w:p>
    <w:p>
      <w:pPr>
        <w:pStyle w:val="ListBullet"/>
      </w:pPr>
      <w:r>
        <w:t xml:space="preserve">  `mic_permission_screen.dart`</w:t>
      </w:r>
    </w:p>
    <w:p>
      <w:pPr>
        <w:pStyle w:val="ListBullet"/>
      </w:pPr>
      <w:r>
        <w:t xml:space="preserve">  `voice_recording_screen.dart` (Captures Arabic audio)</w:t>
      </w:r>
    </w:p>
    <w:p>
      <w:pPr>
        <w:pStyle w:val="ListBullet"/>
      </w:pPr>
      <w:r>
        <w:t xml:space="preserve">  `ai_processing_screen.dart` (Loading state during LangGraph execution)</w:t>
      </w:r>
    </w:p>
    <w:p>
      <w:pPr>
        <w:pStyle w:val="ListBullet"/>
      </w:pPr>
      <w:r>
        <w:t xml:space="preserve">  `ai_clarification_screen.dart` (The Agentic Fallback UI)</w:t>
      </w:r>
    </w:p>
    <w:p>
      <w:pPr>
        <w:pStyle w:val="ListBullet"/>
      </w:pPr>
      <w:r>
        <w:t xml:space="preserve">  **Order Management &amp; Inventory:**</w:t>
      </w:r>
    </w:p>
    <w:p>
      <w:pPr>
        <w:pStyle w:val="ListBullet"/>
      </w:pPr>
      <w:r>
        <w:t xml:space="preserve">  `checkout_screen.dart`</w:t>
      </w:r>
    </w:p>
    <w:p>
      <w:pPr>
        <w:pStyle w:val="ListBullet"/>
      </w:pPr>
      <w:r>
        <w:t xml:space="preserve">  `order_review_screen.dart`, `order_success_screen.dart`, `orders_screen.dart`, `voice_order_detail_screen.dart`</w:t>
      </w:r>
    </w:p>
    <w:p>
      <w:pPr>
        <w:pStyle w:val="ListBullet"/>
      </w:pPr>
      <w:r>
        <w:t xml:space="preserve">  `inventory_screen.dart`, `barcode_scanner_screen.dart`</w:t>
      </w:r>
    </w:p>
    <w:p>
      <w:pPr>
        <w:pStyle w:val="ListBullet"/>
      </w:pPr>
      <w:r>
        <w:t xml:space="preserve">  **Settings:** `profile_screen.dart`, `notifications_permission_screen.dart`</w:t>
      </w:r>
    </w:p>
    <w:p>
      <w:r>
        <w:t>---</w:t>
      </w:r>
    </w:p>
    <w:p>
      <w:pPr>
        <w:pStyle w:val="Heading2"/>
      </w:pPr>
      <w:r>
        <w:t>6. Supplier Web Dashboard (Angular)</w:t>
      </w:r>
    </w:p>
    <w:p>
      <w:r>
        <w:t>The Angular portal provides enterprise-grade catalog management and analytics for wholesale suppliers.</w:t>
      </w:r>
    </w:p>
    <w:p>
      <w:pPr>
        <w:pStyle w:val="Heading3"/>
      </w:pPr>
      <w:r>
        <w:t>6.1 Web Screen Map (`web_screens.txt`)</w:t>
      </w:r>
    </w:p>
    <w:p>
      <w:pPr>
        <w:pStyle w:val="ListBullet"/>
      </w:pPr>
      <w:r>
        <w:t xml:space="preserve">  **Marketing &amp; Authentication:**</w:t>
      </w:r>
    </w:p>
    <w:p>
      <w:pPr>
        <w:pStyle w:val="ListBullet"/>
      </w:pPr>
      <w:r>
        <w:t xml:space="preserve">  `landing-page.component.html`, `about-page.component.html`, `features-ai.component.html`</w:t>
      </w:r>
    </w:p>
    <w:p>
      <w:pPr>
        <w:pStyle w:val="ListBullet"/>
      </w:pPr>
      <w:r>
        <w:t xml:space="preserve">  `supplier-login.component.html`</w:t>
      </w:r>
    </w:p>
    <w:p>
      <w:pPr>
        <w:pStyle w:val="ListBullet"/>
      </w:pPr>
      <w:r>
        <w:t xml:space="preserve">  `forgot-password` module (email, reset, success)</w:t>
      </w:r>
    </w:p>
    <w:p>
      <w:pPr>
        <w:pStyle w:val="ListBullet"/>
      </w:pPr>
      <w:r>
        <w:t xml:space="preserve">  **Supplier Registration Workflow (Multi-step):**</w:t>
      </w:r>
    </w:p>
    <w:p>
      <w:pPr>
        <w:pStyle w:val="ListBullet"/>
      </w:pPr>
      <w:r>
        <w:t xml:space="preserve">  `contact-info-form.component.html`</w:t>
      </w:r>
    </w:p>
    <w:p>
      <w:pPr>
        <w:pStyle w:val="ListBullet"/>
      </w:pPr>
      <w:r>
        <w:t xml:space="preserve">  `facility-info-form.component.html`</w:t>
      </w:r>
    </w:p>
    <w:p>
      <w:pPr>
        <w:pStyle w:val="ListBullet"/>
      </w:pPr>
      <w:r>
        <w:t xml:space="preserve">  `license-info-form.component.html`</w:t>
      </w:r>
    </w:p>
    <w:p>
      <w:pPr>
        <w:pStyle w:val="ListBullet"/>
      </w:pPr>
      <w:r>
        <w:t xml:space="preserve">  `tax-info-form.component.html`</w:t>
      </w:r>
    </w:p>
    <w:p>
      <w:pPr>
        <w:pStyle w:val="ListBullet"/>
      </w:pPr>
      <w:r>
        <w:t xml:space="preserve">  `warehouse-info-form.component.html`</w:t>
      </w:r>
    </w:p>
    <w:p>
      <w:pPr>
        <w:pStyle w:val="ListBullet"/>
      </w:pPr>
      <w:r>
        <w:t xml:space="preserve">  `review-submit-form.component.html`</w:t>
      </w:r>
    </w:p>
    <w:p>
      <w:pPr>
        <w:pStyle w:val="ListBullet"/>
      </w:pPr>
      <w:r>
        <w:t xml:space="preserve">  **Dashboard &amp; Portal (Authenticated):**</w:t>
      </w:r>
    </w:p>
    <w:p>
      <w:pPr>
        <w:pStyle w:val="ListBullet"/>
      </w:pPr>
      <w:r>
        <w:t xml:space="preserve">  `portal-layout.component.html`</w:t>
      </w:r>
    </w:p>
    <w:p>
      <w:pPr>
        <w:pStyle w:val="ListBullet"/>
      </w:pPr>
      <w:r>
        <w:t xml:space="preserve">  `portal-dashboard.component.html`</w:t>
      </w:r>
    </w:p>
    <w:p>
      <w:pPr>
        <w:pStyle w:val="ListBullet"/>
      </w:pPr>
      <w:r>
        <w:t xml:space="preserve">  `portal-analytics.component.html` (Sales velocity charts)</w:t>
      </w:r>
    </w:p>
    <w:p>
      <w:pPr>
        <w:pStyle w:val="ListBullet"/>
      </w:pPr>
      <w:r>
        <w:t xml:space="preserve">  `portal-catalog.component.html` (Inventory sync)</w:t>
      </w:r>
    </w:p>
    <w:p>
      <w:pPr>
        <w:pStyle w:val="ListBullet"/>
      </w:pPr>
      <w:r>
        <w:t xml:space="preserve">  `portal-orders.component.html` (Fulfillment tracking)</w:t>
      </w:r>
    </w:p>
    <w:p>
      <w:pPr>
        <w:pStyle w:val="ListBullet"/>
      </w:pPr>
      <w:r>
        <w:t xml:space="preserve">  `portal-roles.component.html`</w:t>
      </w:r>
    </w:p>
    <w:p>
      <w:pPr>
        <w:pStyle w:val="ListBullet"/>
      </w:pPr>
      <w:r>
        <w:t xml:space="preserve">  `supplier-directory.component.html`, `supplier-details.component.html`</w:t>
      </w:r>
    </w:p>
    <w:p>
      <w:r>
        <w:t>---</w:t>
      </w:r>
    </w:p>
    <w:p>
      <w:pPr>
        <w:pStyle w:val="Heading2"/>
      </w:pPr>
      <w:r>
        <w:t>7. Quality Assurance &amp; System Safety</w:t>
      </w:r>
    </w:p>
    <w:p>
      <w:r>
        <w:t>To ensure the system is safe for enterprise transactions:</w:t>
      </w:r>
    </w:p>
    <w:p>
      <w:pPr>
        <w:pStyle w:val="ListNumber"/>
      </w:pPr>
      <w:r>
        <w:t xml:space="preserve"> **Elimination of Hallucination:** The LLM is NEVER allowed to execute a database write. It only produces JSON specifications.</w:t>
      </w:r>
    </w:p>
    <w:p>
      <w:pPr>
        <w:pStyle w:val="ListNumber"/>
      </w:pPr>
      <w:r>
        <w:t xml:space="preserve"> **Agentic Fallback:** The `ai_clarification_screen` in Flutter forces the human merchant to visually verify the parsed items, quantities, and prices before the order is committed to SQL Server.</w:t>
      </w:r>
    </w:p>
    <w:p>
      <w:pPr>
        <w:pStyle w:val="ListNumber"/>
      </w:pPr>
      <w:r>
        <w:t xml:space="preserve"> **Strict DTOs:** Both the Python service (Pydantic) and the .NET service (C# DTOs) enforce strict data schemas. Any deviation in the LLM output is caught and rejected by the API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