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48"/>
          <w:szCs w:val="48"/>
          <w:rtl w:val="1"/>
        </w:rPr>
        <w:t xml:space="preserve">وثيقة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48"/>
          <w:szCs w:val="48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48"/>
          <w:szCs w:val="48"/>
          <w:rtl w:val="1"/>
        </w:rPr>
        <w:t xml:space="preserve">والمواصفات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48"/>
          <w:szCs w:val="48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48"/>
          <w:szCs w:val="4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2e86c1" w:space="8" w:sz="6" w:val="single"/>
          <w:bottom w:color="2e86c1" w:space="8" w:sz="6" w:val="single"/>
        </w:pBdr>
        <w:bidi w:val="1"/>
        <w:spacing w:after="100" w:lineRule="auto"/>
        <w:rPr>
          <w:b w:val="1"/>
          <w:bCs w:val="1"/>
          <w:color w:val="2e86c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التحول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الرقمي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للتدريب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الطبي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: 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نظام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البورتفوليو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 (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0"/>
        </w:rPr>
        <w:t xml:space="preserve">e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0"/>
        </w:rPr>
        <w:t xml:space="preserve">-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0"/>
        </w:rPr>
        <w:t xml:space="preserve">Portfolio</w:t>
      </w:r>
      <w:r w:rsidDel="00000000" w:rsidR="00000000" w:rsidRPr="00000000">
        <w:rPr>
          <w:b w:val="1"/>
          <w:bCs w:val="1"/>
          <w:color w:val="2e86c1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300" w:lineRule="auto"/>
        <w:rPr>
          <w:color w:val="1c283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c2833"/>
          <w:sz w:val="28"/>
          <w:szCs w:val="28"/>
          <w:rtl w:val="1"/>
        </w:rPr>
        <w:t xml:space="preserve">لتقييم</w:t>
      </w:r>
      <w:r w:rsidDel="00000000" w:rsidR="00000000" w:rsidRPr="00000000">
        <w:rPr>
          <w:rFonts w:ascii="Arial" w:cs="Arial" w:eastAsia="Arial" w:hAnsi="Arial"/>
          <w:color w:val="1c28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c2833"/>
          <w:sz w:val="28"/>
          <w:szCs w:val="28"/>
          <w:rtl w:val="1"/>
        </w:rPr>
        <w:t xml:space="preserve">المتدربين</w:t>
      </w:r>
      <w:r w:rsidDel="00000000" w:rsidR="00000000" w:rsidRPr="00000000">
        <w:rPr>
          <w:rFonts w:ascii="Arial" w:cs="Arial" w:eastAsia="Arial" w:hAnsi="Arial"/>
          <w:color w:val="1c2833"/>
          <w:sz w:val="28"/>
          <w:szCs w:val="28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1c2833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color w:val="1c28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c2833"/>
          <w:sz w:val="28"/>
          <w:szCs w:val="28"/>
          <w:rtl w:val="1"/>
        </w:rPr>
        <w:t xml:space="preserve">النساء</w:t>
      </w:r>
      <w:r w:rsidDel="00000000" w:rsidR="00000000" w:rsidRPr="00000000">
        <w:rPr>
          <w:rFonts w:ascii="Arial" w:cs="Arial" w:eastAsia="Arial" w:hAnsi="Arial"/>
          <w:color w:val="1c2833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c2833"/>
          <w:sz w:val="28"/>
          <w:szCs w:val="28"/>
          <w:rtl w:val="1"/>
        </w:rPr>
        <w:t xml:space="preserve">والتوليد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6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tblGridChange w:id="0">
          <w:tblGrid>
            <w:gridCol w:w="2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1"/>
              </w:rPr>
              <w:t xml:space="preserve">المشروع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منصة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التقييم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المستمر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لنواب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جراحة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النساء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والتوليد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1"/>
              </w:rPr>
              <w:t xml:space="preserve">الجهة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1c2833"/>
                <w:rtl w:val="1"/>
              </w:rPr>
              <w:t xml:space="preserve">نواب</w:t>
            </w:r>
            <w:r w:rsidDel="00000000" w:rsidR="00000000" w:rsidRPr="00000000">
              <w:rPr>
                <w:b w:val="1"/>
                <w:bCs w:val="1"/>
                <w:color w:val="1c2833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c2833"/>
                <w:sz w:val="22"/>
                <w:szCs w:val="22"/>
                <w:rtl w:val="1"/>
              </w:rPr>
              <w:t xml:space="preserve">مجلس</w:t>
            </w:r>
            <w:r w:rsidDel="00000000" w:rsidR="00000000" w:rsidRPr="00000000">
              <w:rPr>
                <w:b w:val="1"/>
                <w:bCs w:val="1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c2833"/>
                <w:sz w:val="22"/>
                <w:szCs w:val="22"/>
                <w:rtl w:val="1"/>
              </w:rPr>
              <w:t xml:space="preserve">النساء</w:t>
            </w:r>
            <w:r w:rsidDel="00000000" w:rsidR="00000000" w:rsidRPr="00000000">
              <w:rPr>
                <w:b w:val="1"/>
                <w:bCs w:val="1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c2833"/>
                <w:sz w:val="22"/>
                <w:szCs w:val="22"/>
                <w:rtl w:val="1"/>
              </w:rPr>
              <w:t xml:space="preserve">والتوليد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السودان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1"/>
              </w:rPr>
              <w:t xml:space="preserve">التاريخ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فبراير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1"/>
              </w:rPr>
              <w:t xml:space="preserve">الإصدار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bidi w:val="1"/>
        <w:spacing w:after="100" w:lineRule="auto"/>
        <w:rPr>
          <w:color w:val="0563c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فهرس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المحتويات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السياق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الأهداف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النائب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وسنوات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التدريب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الدوري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أنواع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وآلية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والأرشفة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مخطط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تدفق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هيكلية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جداول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النواب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التقييمات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إحصائيات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والقيود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التقنية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وتوصيات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محاور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مؤجلة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International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rPr>
          <w:b w:val="1"/>
          <w:bCs w:val="1"/>
          <w:color w:val="1b4f72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4f72"/>
          <w:sz w:val="36"/>
          <w:szCs w:val="36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4f72"/>
          <w:sz w:val="36"/>
          <w:szCs w:val="36"/>
          <w:rtl w:val="1"/>
        </w:rPr>
        <w:t xml:space="preserve">الوصف</w:t>
      </w:r>
      <w:r w:rsidDel="00000000" w:rsidR="00000000" w:rsidRPr="00000000">
        <w:rPr>
          <w:b w:val="1"/>
          <w:bCs w:val="1"/>
          <w:color w:val="1b4f72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b4f72"/>
          <w:sz w:val="36"/>
          <w:szCs w:val="36"/>
          <w:rtl w:val="1"/>
        </w:rPr>
        <w:t xml:space="preserve">العام</w:t>
      </w:r>
      <w:r w:rsidDel="00000000" w:rsidR="00000000" w:rsidRPr="00000000">
        <w:rPr>
          <w:b w:val="1"/>
          <w:bCs w:val="1"/>
          <w:color w:val="1b4f72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1b4f72"/>
          <w:sz w:val="36"/>
          <w:szCs w:val="36"/>
          <w:rtl w:val="1"/>
        </w:rPr>
        <w:t xml:space="preserve">للنظام</w:t>
      </w:r>
      <w:r w:rsidDel="00000000" w:rsidR="00000000" w:rsidRPr="00000000">
        <w:rPr>
          <w:b w:val="1"/>
          <w:bCs w:val="1"/>
          <w:color w:val="1b4f72"/>
          <w:sz w:val="36"/>
          <w:szCs w:val="36"/>
          <w:rtl w:val="1"/>
        </w:rPr>
        <w:t xml:space="preserve"> (</w:t>
      </w:r>
      <w:r w:rsidDel="00000000" w:rsidR="00000000" w:rsidRPr="00000000">
        <w:rPr>
          <w:b w:val="1"/>
          <w:bCs w:val="1"/>
          <w:color w:val="1b4f72"/>
          <w:sz w:val="36"/>
          <w:szCs w:val="36"/>
          <w:rtl w:val="0"/>
        </w:rPr>
        <w:t xml:space="preserve">System</w:t>
      </w:r>
      <w:r w:rsidDel="00000000" w:rsidR="00000000" w:rsidRPr="00000000">
        <w:rPr>
          <w:b w:val="1"/>
          <w:bCs w:val="1"/>
          <w:color w:val="1b4f72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color w:val="1b4f72"/>
          <w:sz w:val="36"/>
          <w:szCs w:val="36"/>
          <w:rtl w:val="0"/>
        </w:rPr>
        <w:t xml:space="preserve">Overview</w:t>
      </w:r>
      <w:r w:rsidDel="00000000" w:rsidR="00000000" w:rsidRPr="00000000">
        <w:rPr>
          <w:b w:val="1"/>
          <w:bCs w:val="1"/>
          <w:color w:val="1b4f72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1F">
      <w:pPr>
        <w:bidi w:val="1"/>
        <w:rPr>
          <w:b w:val="1"/>
          <w:bCs w:val="1"/>
          <w:color w:val="1b4f7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20" w:line="3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نظام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إلكتروني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منصة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رقمية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لإدارة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ومتابعة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حزمة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إنجازات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المتدربين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0"/>
        </w:rPr>
        <w:t xml:space="preserve">Portfolio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في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برنامج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التخصص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الطبي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للنساء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والتوليد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التابع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لمجلس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التخصصات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الطبية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السوداني</w:t>
      </w:r>
      <w:r w:rsidDel="00000000" w:rsidR="00000000" w:rsidRPr="00000000">
        <w:rPr>
          <w:b w:val="1"/>
          <w:bCs w:val="1"/>
          <w:color w:val="1c2833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120" w:line="340" w:lineRule="auto"/>
        <w:rPr>
          <w:color w:val="1c2833"/>
        </w:rPr>
      </w:pPr>
      <w:r w:rsidDel="00000000" w:rsidR="00000000" w:rsidRPr="00000000">
        <w:rPr>
          <w:color w:val="1c2833"/>
          <w:rtl w:val="1"/>
        </w:rPr>
        <w:t xml:space="preserve">يهدف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النظام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إلى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أتمتة</w:t>
      </w:r>
      <w:r w:rsidDel="00000000" w:rsidR="00000000" w:rsidRPr="00000000">
        <w:rPr>
          <w:color w:val="1c2833"/>
          <w:rtl w:val="1"/>
        </w:rPr>
        <w:t xml:space="preserve"> "</w:t>
      </w:r>
      <w:r w:rsidDel="00000000" w:rsidR="00000000" w:rsidRPr="00000000">
        <w:rPr>
          <w:color w:val="1c2833"/>
          <w:rtl w:val="1"/>
        </w:rPr>
        <w:t xml:space="preserve">حقيبة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الإنجازات</w:t>
      </w:r>
      <w:r w:rsidDel="00000000" w:rsidR="00000000" w:rsidRPr="00000000">
        <w:rPr>
          <w:color w:val="1c2833"/>
          <w:rtl w:val="1"/>
        </w:rPr>
        <w:t xml:space="preserve">" </w:t>
      </w:r>
      <w:r w:rsidDel="00000000" w:rsidR="00000000" w:rsidRPr="00000000">
        <w:rPr>
          <w:color w:val="1c2833"/>
          <w:rtl w:val="1"/>
        </w:rPr>
        <w:t xml:space="preserve">الخاصة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بالمتدربين</w:t>
      </w:r>
      <w:r w:rsidDel="00000000" w:rsidR="00000000" w:rsidRPr="00000000">
        <w:rPr>
          <w:color w:val="1c2833"/>
          <w:rtl w:val="1"/>
        </w:rPr>
        <w:t xml:space="preserve"> (</w:t>
      </w:r>
      <w:r w:rsidDel="00000000" w:rsidR="00000000" w:rsidRPr="00000000">
        <w:rPr>
          <w:color w:val="1c2833"/>
          <w:rtl w:val="1"/>
        </w:rPr>
        <w:t xml:space="preserve">النواب</w:t>
      </w:r>
      <w:r w:rsidDel="00000000" w:rsidR="00000000" w:rsidRPr="00000000">
        <w:rPr>
          <w:color w:val="1c2833"/>
          <w:rtl w:val="1"/>
        </w:rPr>
        <w:t xml:space="preserve">) </w:t>
      </w:r>
      <w:r w:rsidDel="00000000" w:rsidR="00000000" w:rsidRPr="00000000">
        <w:rPr>
          <w:color w:val="1c2833"/>
          <w:rtl w:val="1"/>
        </w:rPr>
        <w:t xml:space="preserve">للتحول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من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التقييم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غير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المنظم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والورقي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إلى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تقييم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إلكتروني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مهيكل</w:t>
      </w:r>
      <w:r w:rsidDel="00000000" w:rsidR="00000000" w:rsidRPr="00000000">
        <w:rPr>
          <w:color w:val="1c2833"/>
          <w:rtl w:val="1"/>
        </w:rPr>
        <w:t xml:space="preserve"> (</w:t>
      </w:r>
      <w:r w:rsidDel="00000000" w:rsidR="00000000" w:rsidRPr="00000000">
        <w:rPr>
          <w:color w:val="1c2833"/>
          <w:rtl w:val="0"/>
        </w:rPr>
        <w:t xml:space="preserve">Structured</w:t>
      </w:r>
      <w:r w:rsidDel="00000000" w:rsidR="00000000" w:rsidRPr="00000000">
        <w:rPr>
          <w:color w:val="1c2833"/>
          <w:rtl w:val="1"/>
        </w:rPr>
        <w:t xml:space="preserve">) </w:t>
      </w:r>
      <w:r w:rsidDel="00000000" w:rsidR="00000000" w:rsidRPr="00000000">
        <w:rPr>
          <w:color w:val="1c2833"/>
          <w:rtl w:val="1"/>
        </w:rPr>
        <w:t xml:space="preserve">يتماشى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مع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المعايير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الدولية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مثل</w:t>
      </w:r>
      <w:r w:rsidDel="00000000" w:rsidR="00000000" w:rsidRPr="00000000">
        <w:rPr>
          <w:color w:val="1c2833"/>
          <w:rtl w:val="1"/>
        </w:rPr>
        <w:t xml:space="preserve"> (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الكلية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الملكية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لأطباء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النساء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والتوليد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او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الاتحاد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العالمي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للتعليم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الطبي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, (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RCOG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), 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WFME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2023)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راجع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جزء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١٠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المعايير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والمواصفات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c2833"/>
          <w:rtl w:val="1"/>
        </w:rPr>
        <w:t xml:space="preserve"> )، </w:t>
      </w:r>
      <w:r w:rsidDel="00000000" w:rsidR="00000000" w:rsidRPr="00000000">
        <w:rPr>
          <w:color w:val="1c2833"/>
          <w:rtl w:val="1"/>
        </w:rPr>
        <w:t xml:space="preserve">مع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إتاحة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التحكم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الكامل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لمقرر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المجلس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في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الإشراف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على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العملية</w:t>
      </w:r>
      <w:r w:rsidDel="00000000" w:rsidR="00000000" w:rsidRPr="00000000">
        <w:rPr>
          <w:color w:val="1c2833"/>
          <w:rtl w:val="1"/>
        </w:rPr>
        <w:t xml:space="preserve">. </w:t>
      </w:r>
      <w:r w:rsidDel="00000000" w:rsidR="00000000" w:rsidRPr="00000000">
        <w:rPr>
          <w:color w:val="1c2833"/>
          <w:rtl w:val="1"/>
        </w:rPr>
        <w:t xml:space="preserve">يعتمد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النظام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على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واجهة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م</w:t>
      </w:r>
      <w:r w:rsidDel="00000000" w:rsidR="00000000" w:rsidRPr="00000000">
        <w:rPr>
          <w:color w:val="1c2833"/>
          <w:rtl w:val="1"/>
        </w:rPr>
        <w:t xml:space="preserve">ُ</w:t>
      </w:r>
      <w:r w:rsidDel="00000000" w:rsidR="00000000" w:rsidRPr="00000000">
        <w:rPr>
          <w:color w:val="1c2833"/>
          <w:rtl w:val="1"/>
        </w:rPr>
        <w:t xml:space="preserve">يس</w:t>
      </w:r>
      <w:r w:rsidDel="00000000" w:rsidR="00000000" w:rsidRPr="00000000">
        <w:rPr>
          <w:color w:val="1c2833"/>
          <w:rtl w:val="1"/>
        </w:rPr>
        <w:t xml:space="preserve">َّ</w:t>
      </w:r>
      <w:r w:rsidDel="00000000" w:rsidR="00000000" w:rsidRPr="00000000">
        <w:rPr>
          <w:color w:val="1c2833"/>
          <w:rtl w:val="1"/>
        </w:rPr>
        <w:t xml:space="preserve">رة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ذات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منحنى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تعل</w:t>
      </w:r>
      <w:r w:rsidDel="00000000" w:rsidR="00000000" w:rsidRPr="00000000">
        <w:rPr>
          <w:color w:val="1c2833"/>
          <w:rtl w:val="1"/>
        </w:rPr>
        <w:t xml:space="preserve">ُّ</w:t>
      </w:r>
      <w:r w:rsidDel="00000000" w:rsidR="00000000" w:rsidRPr="00000000">
        <w:rPr>
          <w:color w:val="1c2833"/>
          <w:rtl w:val="1"/>
        </w:rPr>
        <w:t xml:space="preserve">م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منخفض</w:t>
      </w:r>
      <w:r w:rsidDel="00000000" w:rsidR="00000000" w:rsidRPr="00000000">
        <w:rPr>
          <w:color w:val="1c2833"/>
          <w:rtl w:val="1"/>
        </w:rPr>
        <w:t xml:space="preserve"> (</w:t>
      </w:r>
      <w:r w:rsidDel="00000000" w:rsidR="00000000" w:rsidRPr="00000000">
        <w:rPr>
          <w:color w:val="1c2833"/>
          <w:rtl w:val="0"/>
        </w:rPr>
        <w:t xml:space="preserve">Low</w:t>
      </w:r>
      <w:r w:rsidDel="00000000" w:rsidR="00000000" w:rsidRPr="00000000">
        <w:rPr>
          <w:color w:val="1c2833"/>
          <w:rtl w:val="0"/>
        </w:rPr>
        <w:t xml:space="preserve"> </w:t>
      </w:r>
      <w:r w:rsidDel="00000000" w:rsidR="00000000" w:rsidRPr="00000000">
        <w:rPr>
          <w:color w:val="1c2833"/>
          <w:rtl w:val="0"/>
        </w:rPr>
        <w:t xml:space="preserve">Learning</w:t>
      </w:r>
      <w:r w:rsidDel="00000000" w:rsidR="00000000" w:rsidRPr="00000000">
        <w:rPr>
          <w:color w:val="1c2833"/>
          <w:rtl w:val="0"/>
        </w:rPr>
        <w:t xml:space="preserve"> </w:t>
      </w:r>
      <w:r w:rsidDel="00000000" w:rsidR="00000000" w:rsidRPr="00000000">
        <w:rPr>
          <w:color w:val="1c2833"/>
          <w:rtl w:val="0"/>
        </w:rPr>
        <w:t xml:space="preserve">Curve</w:t>
      </w:r>
      <w:r w:rsidDel="00000000" w:rsidR="00000000" w:rsidRPr="00000000">
        <w:rPr>
          <w:color w:val="1c2833"/>
          <w:rtl w:val="1"/>
        </w:rPr>
        <w:t xml:space="preserve">) </w:t>
      </w:r>
      <w:r w:rsidDel="00000000" w:rsidR="00000000" w:rsidRPr="00000000">
        <w:rPr>
          <w:color w:val="1c2833"/>
          <w:rtl w:val="1"/>
        </w:rPr>
        <w:t xml:space="preserve">لضمان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انخراط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الكوادر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الطبية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دون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إثقال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كاهلهم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بأعباء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تقنية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إضافية</w:t>
      </w:r>
      <w:r w:rsidDel="00000000" w:rsidR="00000000" w:rsidRPr="00000000">
        <w:rPr>
          <w:color w:val="1c2833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1.1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السياق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والخلفية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120" w:line="340" w:lineRule="auto"/>
        <w:rPr/>
      </w:pPr>
      <w:r w:rsidDel="00000000" w:rsidR="00000000" w:rsidRPr="00000000">
        <w:rPr>
          <w:color w:val="1c2833"/>
          <w:sz w:val="22"/>
          <w:szCs w:val="22"/>
          <w:rtl w:val="1"/>
        </w:rPr>
        <w:t xml:space="preserve">النظام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السابق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كان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موجودا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ً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على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موقع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المجلس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الإلكتروني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لكنه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كان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معقدا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ً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جدا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ً،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وبعد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الحرب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تضررت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الخوادم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ولم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يتم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استعادته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خلال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ثلاث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سنوات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.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كما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أن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الوظائف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الحالية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للمجلس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لا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ت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ُ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مك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ّ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ن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من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بناء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النظام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المطلوب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بسرعة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،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مما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استدعى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بناء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نظام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جديد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مستقل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بمبادرة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تطوعية</w:t>
      </w:r>
      <w:r w:rsidDel="00000000" w:rsidR="00000000" w:rsidRPr="00000000">
        <w:rPr>
          <w:color w:val="1c2833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1.2 </w:t>
      </w:r>
      <w:r w:rsidDel="00000000" w:rsidR="00000000" w:rsidRPr="00000000">
        <w:rPr>
          <w:rFonts w:ascii="Arial" w:cs="Arial" w:eastAsia="Arial" w:hAnsi="Arial"/>
          <w:rtl w:val="1"/>
        </w:rPr>
        <w:t xml:space="preserve">أهداف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النظام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التحول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الورقي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المنظم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مهيكل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يتوافق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المعايير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الدولية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إلكتروني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شامل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Portfolio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متدرب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يوثق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مسيرته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التدريبية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كاملة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تمكين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المتدربين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بسهولة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تقليل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العبء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التقني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المدربين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المشغولين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بتوفير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واجهة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بسيطة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جدا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الاستقلال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البنية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التحتية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المتضررة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للمجلس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المستخدمون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والصلاحيات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2e86c1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2.1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المقرر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Moderator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20" w:line="340" w:lineRule="auto"/>
        <w:rPr>
          <w:color w:val="1c2833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المشرف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النظام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120" w:lin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22"/>
          <w:szCs w:val="22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المدربين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والمتدربين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تعديل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حذف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التحكم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Templates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الفارغة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متابعة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العام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ومراجعة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المتدربين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تعيين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المدربين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للمتدربين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2.2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المدرب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Consultant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Trainer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120" w:line="3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استشاري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أخصائي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قي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المتدربين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العدد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: ~300 (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البداية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كمرحلة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تجريبية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120" w:lin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22"/>
          <w:szCs w:val="22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الدخول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النواب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التابعين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التقييمات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الميدانية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المكتملة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2.3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المتدرب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النائب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Registrar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Trainee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120" w:line="3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طبيب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متدرب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برنامج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التخصص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لمدة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سنوات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العدد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: ~700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نشط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أصل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~900-1000)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120" w:lin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22"/>
          <w:szCs w:val="22"/>
          <w:rtl w:val="1"/>
        </w:rPr>
        <w:t xml:space="preserve">الصلاحيات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c2833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امتلاك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ملف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شخصي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Portfolio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المسار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التدريبي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مستندات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إجازات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شهادات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تقارير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Functional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Requirements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2e86c1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3.1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يستطيع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وإدارة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حسابات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جميع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المدربين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والمتدربين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يستطيع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المقرر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تعيين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لمتدرب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مجموعة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متدربين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متدرب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Portfolio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تقييماته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ووثائقه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يستطيع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الوصول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صفحات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المتدربين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المسؤول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عنهم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المتدرب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نشط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التدريب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3.2 </w:t>
      </w:r>
      <w:r w:rsidDel="00000000" w:rsidR="00000000" w:rsidRPr="00000000">
        <w:rPr>
          <w:rFonts w:ascii="Arial" w:cs="Arial" w:eastAsia="Arial" w:hAnsi="Arial"/>
          <w:rtl w:val="1"/>
        </w:rPr>
        <w:t xml:space="preserve">إدارة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سنوات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التدريب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تقسيم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المسار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التدريبي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سنوات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sdt>
        <w:sdtPr>
          <w:id w:val="28788480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c28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1 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sdt>
        <w:sdtPr>
          <w:id w:val="13308399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c28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2 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sdt>
        <w:sdtPr>
          <w:id w:val="-131603231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c28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3 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ترقية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Promotion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سنة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لأخرى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امتحانات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المنتصف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للترقية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بالإضافة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المستمر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عرض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لتقدم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المتدرب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السنوات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الأربع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3.3 </w:t>
      </w:r>
      <w:r w:rsidDel="00000000" w:rsidR="00000000" w:rsidRPr="00000000">
        <w:rPr>
          <w:rFonts w:ascii="Arial" w:cs="Arial" w:eastAsia="Arial" w:hAnsi="Arial"/>
          <w:rtl w:val="1"/>
        </w:rPr>
        <w:t xml:space="preserve">نظام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الدوري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Workplace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Assessment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يعتمد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Forms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جاهزة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ومحددة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مسبقا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رفعها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المقرر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كجلسات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فردية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Sessions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والمتدرب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التقييمات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: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متدرب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السنة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الواحدة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: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لكل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متدرب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مدار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سنوات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مقياس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نوعي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وليس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رقمي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: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ممتاز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جيد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تحسين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ضعيف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توفير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جاهزة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DOPS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Direct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Observation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Procedures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المباشر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3.4 </w:t>
      </w:r>
      <w:r w:rsidDel="00000000" w:rsidR="00000000" w:rsidRPr="00000000">
        <w:rPr>
          <w:rFonts w:ascii="Arial" w:cs="Arial" w:eastAsia="Arial" w:hAnsi="Arial"/>
          <w:rtl w:val="1"/>
        </w:rPr>
        <w:t xml:space="preserve">أنواع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المطلوبة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المرحلة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الحالية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— 3 </w:t>
      </w:r>
      <w:r w:rsidDel="00000000" w:rsidR="00000000" w:rsidRPr="00000000">
        <w:rPr>
          <w:rFonts w:ascii="Arial" w:cs="Arial" w:eastAsia="Arial" w:hAnsi="Arial"/>
          <w:rtl w:val="1"/>
        </w:rPr>
        <w:t xml:space="preserve">محاور</w:t>
      </w:r>
      <w:r w:rsidDel="00000000" w:rsidR="00000000" w:rsidRPr="00000000">
        <w:rPr>
          <w:rFonts w:ascii="Arial" w:cs="Arial" w:eastAsia="Arial" w:hAnsi="Arial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المحور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المهارات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السريرية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Clinical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Skills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الكفاءة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العمليات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القيصرية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الولادات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استئصال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الرحم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الفحوصات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التصوير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اتخاذ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القرارات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وسلامة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المرضى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والحكم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السريري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بيئة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التعلم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Learning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الإشراف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والتغذية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الراجعة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والموارد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التعليمية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الوصول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جلسات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المحاكاة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والتطبيق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العملي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الجماعي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والتواصل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Teamwork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التعاون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التخصصات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ومهارات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التواصل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المواقف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الحساسة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3.5 </w:t>
      </w:r>
      <w:r w:rsidDel="00000000" w:rsidR="00000000" w:rsidRPr="00000000">
        <w:rPr>
          <w:rFonts w:ascii="Arial" w:cs="Arial" w:eastAsia="Arial" w:hAnsi="Arial"/>
          <w:rtl w:val="1"/>
        </w:rPr>
        <w:t xml:space="preserve">آلية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DOPS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Direct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Observation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Procedures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خطر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المتدرب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بموعد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قد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علنا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مسبقا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ً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امتحان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مفتوح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Exam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العمل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الفعلي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ً: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أثناء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إجراء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قيصرية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يتم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خطوة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محددة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كتوليد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الطفل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الواحد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حوالي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نصف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ساعة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يستخدم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جاهز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يحتوي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Checklist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محددة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المدرب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يملأ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النموذج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ويكتب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تقييمه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ثم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يرفعه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المتدرب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3.6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التوثيق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والأرشفة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120" w:line="3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بالإضافة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إلى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الستة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السنوية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أن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يدعم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وثائق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صفحة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المتدرب</w:t>
      </w:r>
      <w:r w:rsidDel="00000000" w:rsidR="00000000" w:rsidRPr="00000000">
        <w:rPr>
          <w:rFonts w:ascii="Arial" w:cs="Arial" w:eastAsia="Arial" w:hAnsi="Arial"/>
          <w:b w:val="0"/>
          <w:bCs w:val="0"/>
          <w:color w:val="1c2833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محاضر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لجان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التحقيق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جدت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استثنائية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إجازات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الوضع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للمتدربات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وضمان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تعويض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الغياب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تقديمات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علمية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Presentations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وشهادات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صلة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دعم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رفع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ملفات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بصيغ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لتوثيق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الحالات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السريرية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الإجازات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الرسمية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وثائق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أخرى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ذات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صلة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بمسار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التدريب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4. </w:t>
      </w:r>
      <w:r w:rsidDel="00000000" w:rsidR="00000000" w:rsidRPr="00000000">
        <w:rPr>
          <w:rFonts w:ascii="Arial" w:cs="Arial" w:eastAsia="Arial" w:hAnsi="Arial"/>
          <w:rtl w:val="1"/>
        </w:rPr>
        <w:t xml:space="preserve">مخطط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تدفق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Flow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bottom w:color="2e86c1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المقرر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يرفع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التقييم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الفارغة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0"/>
              </w:rPr>
              <w:t xml:space="preserve">Forms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0"/>
              </w:rPr>
              <w:t xml:space="preserve">Templates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النظام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المدرب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يختار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النائب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المتدرب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المراد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تقييمه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المدرب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يختار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النموذج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مثلا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ً: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0"/>
              </w:rPr>
              <w:t xml:space="preserve">DOPS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عملية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قيصرية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يتم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التقييم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وجاهيا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ً (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0"/>
              </w:rPr>
              <w:t xml:space="preserve">One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0"/>
              </w:rPr>
              <w:t xml:space="preserve">One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أثناء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السريري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المدرب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يعبئ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النموذج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0"/>
              </w:rPr>
              <w:t xml:space="preserve">Checklist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تقييم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نوعي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ملاحظات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المدرب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يضغط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"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رفع</w:t>
            </w:r>
            <w:sdt>
              <w:sdtPr>
                <w:id w:val="29978564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c2833"/>
                    <w:sz w:val="22"/>
                    <w:szCs w:val="22"/>
                    <w:rtl w:val="1"/>
                  </w:rPr>
                  <w:t xml:space="preserve">"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النموذج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درج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تلقائيا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صفحة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النائب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رسل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لقاعدة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المقرر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المقرر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يفتح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صفحة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النائب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لمراجعة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سجل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التقييمات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الامتحان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الترقية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2"/>
                <w:szCs w:val="2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bidi w:val="1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 </w:t>
      </w:r>
      <w:r w:rsidDel="00000000" w:rsidR="00000000" w:rsidRPr="00000000">
        <w:rPr>
          <w:rFonts w:ascii="Arial" w:cs="Arial" w:eastAsia="Arial" w:hAnsi="Arial"/>
          <w:rtl w:val="1"/>
        </w:rPr>
        <w:t xml:space="preserve">هيكلية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قاعدة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البيانات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المقترحة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Schema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bottom w:color="2e86c1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5.1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المستخدمين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026"/>
        <w:tblGridChange w:id="0">
          <w:tblGrid>
            <w:gridCol w:w="2200"/>
            <w:gridCol w:w="18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الحقل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الفريد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الاسم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الكامل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البريد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الإلكتروني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admin / trainer / trainee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التخصص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active / suspended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الإنشاء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bidi w:val="1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5.2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النواب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المتدربين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Trainees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026"/>
        <w:tblGridChange w:id="0">
          <w:tblGrid>
            <w:gridCol w:w="2200"/>
            <w:gridCol w:w="18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الحقل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trainee_id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bidi w:val="1"/>
              <w:rPr/>
            </w:pPr>
            <w:sdt>
              <w:sdtPr>
                <w:id w:val="-165074583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20"/>
                    <w:szCs w:val="20"/>
                    <w:rtl w:val="0"/>
                  </w:rPr>
                  <w:t xml:space="preserve">PK/FK → 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الفريد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university_number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الرقم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الجامعي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current_year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التدريب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: 1 / 2 / 3 /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current_hospital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المستشفى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الحالي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training_status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active / frozen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بداية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التدريب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bidi w:val="1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5.3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التقييمات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Assessments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026"/>
        <w:tblGridChange w:id="0">
          <w:tblGrid>
            <w:gridCol w:w="2200"/>
            <w:gridCol w:w="18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الحقل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assessment_id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الفريد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form_type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DOPS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etc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trainer_id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bidi w:val="1"/>
              <w:rPr/>
            </w:pPr>
            <w:sdt>
              <w:sdtPr>
                <w:id w:val="-103344709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20"/>
                    <w:szCs w:val="20"/>
                    <w:rtl w:val="0"/>
                  </w:rPr>
                  <w:t xml:space="preserve">FK → 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الخاص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بالمدرب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trainee_id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bidi w:val="1"/>
              <w:rPr/>
            </w:pPr>
            <w:sdt>
              <w:sdtPr>
                <w:id w:val="-120365204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20"/>
                    <w:szCs w:val="20"/>
                    <w:rtl w:val="0"/>
                  </w:rPr>
                  <w:t xml:space="preserve">FK → 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الخاص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بالمتدرب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assessment_date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التقييم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training_year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السنة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التدريبية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(1-4)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excellent / good / needs_improvement / poor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ملاحظات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المدرب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file_url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رابط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المرفوع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الإدخال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bidi w:val="1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5.4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المستندات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026"/>
        <w:tblGridChange w:id="0">
          <w:tblGrid>
            <w:gridCol w:w="2200"/>
            <w:gridCol w:w="18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الحقل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document_id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الفريد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trainee_id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bidi w:val="1"/>
              <w:rPr/>
            </w:pPr>
            <w:sdt>
              <w:sdtPr>
                <w:id w:val="-207077752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20"/>
                    <w:szCs w:val="20"/>
                    <w:rtl w:val="0"/>
                  </w:rPr>
                  <w:t xml:space="preserve">FK → 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الخاص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بالمتدرب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doc_type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leave / certificate / investigation / presentation / 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عنوان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المستند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file_url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رابط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المرفق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upload_date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الرفع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uploaded_by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bidi w:val="1"/>
              <w:rPr/>
            </w:pPr>
            <w:sdt>
              <w:sdtPr>
                <w:id w:val="87989147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20"/>
                    <w:szCs w:val="20"/>
                    <w:rtl w:val="0"/>
                  </w:rPr>
                  <w:t xml:space="preserve">FK → 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قام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بالرفع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bidi w:val="1"/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5.5 </w:t>
      </w:r>
      <w:r w:rsidDel="00000000" w:rsidR="00000000" w:rsidRPr="00000000">
        <w:rPr>
          <w:rFonts w:ascii="Arial" w:cs="Arial" w:eastAsia="Arial" w:hAnsi="Arial"/>
          <w:rtl w:val="1"/>
        </w:rPr>
        <w:t xml:space="preserve">جدول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نماذج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التقييم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Assessment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Templates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026"/>
        <w:tblGridChange w:id="0">
          <w:tblGrid>
            <w:gridCol w:w="2200"/>
            <w:gridCol w:w="18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الحقل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الوصف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template_id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المعر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الفريد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اسم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النموذج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form_type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التقييم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DOPS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etc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target_year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السنة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التدريبية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المستهدفة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checklist_items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عناصر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قائمة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التحقق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file_url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رابط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ملف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الفارغ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bidi w:val="1"/>
              <w:rPr/>
            </w:pPr>
            <w:sdt>
              <w:sdtPr>
                <w:id w:val="-193196872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c2833"/>
                    <w:sz w:val="20"/>
                    <w:szCs w:val="20"/>
                    <w:rtl w:val="0"/>
                  </w:rPr>
                  <w:t xml:space="preserve">FK → Users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قام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بالإنشاء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المقرر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الإنشاء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6. </w:t>
      </w:r>
      <w:r w:rsidDel="00000000" w:rsidR="00000000" w:rsidRPr="00000000">
        <w:rPr>
          <w:rFonts w:ascii="Arial" w:cs="Arial" w:eastAsia="Arial" w:hAnsi="Arial"/>
          <w:rtl w:val="1"/>
        </w:rPr>
        <w:t xml:space="preserve">إحصائيات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النطاق</w:t>
      </w:r>
      <w:r w:rsidDel="00000000" w:rsidR="00000000" w:rsidRPr="00000000">
        <w:rPr>
          <w:rFonts w:ascii="Arial" w:cs="Arial" w:eastAsia="Arial" w:hAnsi="Arial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Scale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bottom w:color="2e86c1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026"/>
        <w:tblGridChange w:id="0">
          <w:tblGrid>
            <w:gridCol w:w="50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البند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القيمة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إجمالي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المتدربين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~900 – 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المتدربون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النشطون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+700~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إجمالي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المدربين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+300~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المدربون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التجريبية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~100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مدة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التدريب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سنوات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عدد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التقييم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سنويا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ً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متدرب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إجمالي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نماذج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التقييم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متدرب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24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4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سنوات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حجم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السنوي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المتوقع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~4,200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نموذج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تقييم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نوع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الجلسات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One-to-One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مدة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جلسة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التقييم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~30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دقيقة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7.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المتطلبات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الوظيفية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والقيود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التقنية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bottom w:color="2e86c1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526"/>
        <w:tblGridChange w:id="0">
          <w:tblGrid>
            <w:gridCol w:w="2500"/>
            <w:gridCol w:w="6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المتطلب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التفاصيل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سهولة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الفائقة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أولوية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قصوى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المدربون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مشغولون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ً.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الواجهة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يجب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تكون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بسيطة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جدا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ً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Very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Easy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Friendly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الإنترنت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أونلاين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بالكامل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نظرا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لتشتت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الفريق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جغرافيا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ً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السودان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الصين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إسبانيا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المملكة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المتحدة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قابلية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التوسع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يبدأ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بـ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100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مدرب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كمرحلة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تجريبية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Piloting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ثم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يتوسع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ليشمل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~300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مدرب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~700+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متدرب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يجب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يدعم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الترقية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التدريجية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Upgrade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التوثيق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والحفظ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الآمن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جميع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الوثائق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والتقييمات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يجب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حفظ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بشكل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آمن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ودائم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صفحة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متدرب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الاستقلالية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مستقل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تماما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سيرفرات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المتضررة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فض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ل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استضافة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سحابية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مستقلة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رفع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الملفات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دعم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صيغ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PDF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0"/>
              </w:rPr>
              <w:t xml:space="preserve">Images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كحد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أدنى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8. </w:t>
      </w:r>
      <w:r w:rsidDel="00000000" w:rsidR="00000000" w:rsidRPr="00000000">
        <w:rPr>
          <w:rFonts w:ascii="Arial" w:cs="Arial" w:eastAsia="Arial" w:hAnsi="Arial"/>
          <w:rtl w:val="1"/>
        </w:rPr>
        <w:t xml:space="preserve">ملاحظات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إضافية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وتوصيات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bottom w:color="2e86c1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bidi w:val="1"/>
        <w:spacing w:after="80" w:line="320" w:lineRule="auto"/>
        <w:ind w:left="720" w:hanging="360"/>
      </w:pPr>
      <w:r w:rsidDel="00000000" w:rsidR="00000000" w:rsidRPr="00000000">
        <w:rPr>
          <w:color w:val="1c2833"/>
          <w:rtl w:val="1"/>
        </w:rPr>
        <w:t xml:space="preserve">هل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توجد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معايير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وسياسات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حوكمة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معينة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يجب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وضعها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في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الإعتبار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قبل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التطوير</w:t>
      </w:r>
      <w:r w:rsidDel="00000000" w:rsidR="00000000" w:rsidRPr="00000000">
        <w:rPr>
          <w:color w:val="1c2833"/>
          <w:rtl w:val="1"/>
        </w:rPr>
        <w:t xml:space="preserve">؟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bidi w:val="1"/>
        <w:spacing w:after="80" w:line="320" w:lineRule="auto"/>
        <w:ind w:left="720" w:hanging="360"/>
      </w:pPr>
      <w:r w:rsidDel="00000000" w:rsidR="00000000" w:rsidRPr="00000000">
        <w:rPr>
          <w:color w:val="1c2833"/>
          <w:rtl w:val="1"/>
        </w:rPr>
        <w:t xml:space="preserve">هل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المرحلة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الحالية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تركز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على</w:t>
      </w:r>
      <w:r w:rsidDel="00000000" w:rsidR="00000000" w:rsidRPr="00000000">
        <w:rPr>
          <w:color w:val="1c2833"/>
          <w:rtl w:val="1"/>
        </w:rPr>
        <w:t xml:space="preserve"> 3 </w:t>
      </w:r>
      <w:r w:rsidDel="00000000" w:rsidR="00000000" w:rsidRPr="00000000">
        <w:rPr>
          <w:color w:val="1c2833"/>
          <w:rtl w:val="1"/>
        </w:rPr>
        <w:t xml:space="preserve">محاور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فقط</w:t>
      </w:r>
      <w:r w:rsidDel="00000000" w:rsidR="00000000" w:rsidRPr="00000000">
        <w:rPr>
          <w:color w:val="1c2833"/>
          <w:rtl w:val="1"/>
        </w:rPr>
        <w:t xml:space="preserve">: </w:t>
      </w:r>
      <w:r w:rsidDel="00000000" w:rsidR="00000000" w:rsidRPr="00000000">
        <w:rPr>
          <w:color w:val="1c2833"/>
          <w:rtl w:val="1"/>
        </w:rPr>
        <w:t xml:space="preserve">المهارات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السريرية</w:t>
      </w:r>
      <w:r w:rsidDel="00000000" w:rsidR="00000000" w:rsidRPr="00000000">
        <w:rPr>
          <w:color w:val="1c2833"/>
          <w:rtl w:val="1"/>
        </w:rPr>
        <w:t xml:space="preserve">، </w:t>
      </w:r>
      <w:r w:rsidDel="00000000" w:rsidR="00000000" w:rsidRPr="00000000">
        <w:rPr>
          <w:color w:val="1c2833"/>
          <w:rtl w:val="1"/>
        </w:rPr>
        <w:t xml:space="preserve">بيئة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التعلم</w:t>
      </w:r>
      <w:r w:rsidDel="00000000" w:rsidR="00000000" w:rsidRPr="00000000">
        <w:rPr>
          <w:color w:val="1c2833"/>
          <w:rtl w:val="1"/>
        </w:rPr>
        <w:t xml:space="preserve">، </w:t>
      </w:r>
      <w:r w:rsidDel="00000000" w:rsidR="00000000" w:rsidRPr="00000000">
        <w:rPr>
          <w:color w:val="1c2833"/>
          <w:rtl w:val="1"/>
        </w:rPr>
        <w:t xml:space="preserve">والعمل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الجماعي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والتواصل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و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0"/>
        </w:rPr>
        <w:t xml:space="preserve">ref</w:t>
      </w:r>
      <w:r w:rsidDel="00000000" w:rsidR="00000000" w:rsidRPr="00000000">
        <w:rPr>
          <w:color w:val="1c2833"/>
          <w:rtl w:val="0"/>
        </w:rPr>
        <w:t xml:space="preserve"> </w:t>
      </w:r>
      <w:r w:rsidDel="00000000" w:rsidR="00000000" w:rsidRPr="00000000">
        <w:rPr>
          <w:color w:val="1c2833"/>
          <w:rtl w:val="0"/>
        </w:rPr>
        <w:t xml:space="preserve">skills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السابق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تضرر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بسبب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تعقيده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وتضرر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الخوادم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البساطة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التشغيلية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المفتاح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لنجاح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نرش</w:t>
      </w:r>
      <w:r w:rsidDel="00000000" w:rsidR="00000000" w:rsidRPr="00000000">
        <w:rPr>
          <w:color w:val="1c2833"/>
          <w:rtl w:val="1"/>
        </w:rPr>
        <w:t xml:space="preserve">ح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نقل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الخودام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لمقدم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خدمة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سحابية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مثل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غوغل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أو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أمازون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لضمان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إستمرارية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المنصة</w:t>
      </w:r>
      <w:r w:rsidDel="00000000" w:rsidR="00000000" w:rsidRPr="00000000">
        <w:rPr>
          <w:color w:val="1c2833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color w:val="1c2833"/>
          <w:rtl w:val="1"/>
        </w:rPr>
        <w:t xml:space="preserve">هل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النماذج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جاهزة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c2833"/>
          <w:rtl w:val="1"/>
        </w:rPr>
        <w:t xml:space="preserve">؟ </w:t>
      </w:r>
      <w:r w:rsidDel="00000000" w:rsidR="00000000" w:rsidRPr="00000000">
        <w:rPr>
          <w:color w:val="1c2833"/>
          <w:rtl w:val="1"/>
        </w:rPr>
        <w:t xml:space="preserve">وهل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النظام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يحتاج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فقط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لاستضافتها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وتسهيل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استخدامها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320" w:lineRule="auto"/>
        <w:ind w:left="720" w:right="0" w:hanging="36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يجب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إعداد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تقرير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إستدامة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لمبادرة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المنصة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حتى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وتحديد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جميع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المخاطر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الممكنة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8.1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المحاور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المؤجلة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لمراحل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لاحقة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bidi w:val="1"/>
        <w:spacing w:after="80" w:line="320" w:lineRule="auto"/>
        <w:ind w:left="720" w:hanging="360"/>
      </w:pPr>
      <w:r w:rsidDel="00000000" w:rsidR="00000000" w:rsidRPr="00000000">
        <w:rPr>
          <w:color w:val="1c2833"/>
          <w:rtl w:val="1"/>
        </w:rPr>
        <w:t xml:space="preserve">الامتثال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والاعتماد</w:t>
      </w:r>
      <w:r w:rsidDel="00000000" w:rsidR="00000000" w:rsidRPr="00000000">
        <w:rPr>
          <w:color w:val="1c2833"/>
          <w:rtl w:val="1"/>
        </w:rPr>
        <w:t xml:space="preserve"> (</w:t>
      </w:r>
      <w:r w:rsidDel="00000000" w:rsidR="00000000" w:rsidRPr="00000000">
        <w:rPr>
          <w:color w:val="1c2833"/>
          <w:rtl w:val="0"/>
        </w:rPr>
        <w:t xml:space="preserve">Compliance</w:t>
      </w:r>
      <w:r w:rsidDel="00000000" w:rsidR="00000000" w:rsidRPr="00000000">
        <w:rPr>
          <w:color w:val="1c2833"/>
          <w:rtl w:val="0"/>
        </w:rPr>
        <w:t xml:space="preserve"> &amp; </w:t>
      </w:r>
      <w:r w:rsidDel="00000000" w:rsidR="00000000" w:rsidRPr="00000000">
        <w:rPr>
          <w:color w:val="1c2833"/>
          <w:rtl w:val="0"/>
        </w:rPr>
        <w:t xml:space="preserve">Accreditation</w:t>
      </w:r>
      <w:r w:rsidDel="00000000" w:rsidR="00000000" w:rsidRPr="00000000">
        <w:rPr>
          <w:color w:val="1c283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bidi w:val="1"/>
        <w:spacing w:after="80" w:line="320" w:lineRule="auto"/>
        <w:ind w:left="720" w:hanging="360"/>
      </w:pPr>
      <w:r w:rsidDel="00000000" w:rsidR="00000000" w:rsidRPr="00000000">
        <w:rPr>
          <w:color w:val="1c2833"/>
          <w:rtl w:val="1"/>
        </w:rPr>
        <w:t xml:space="preserve">لتقييم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والتغذية</w:t>
      </w:r>
      <w:r w:rsidDel="00000000" w:rsidR="00000000" w:rsidRPr="00000000">
        <w:rPr>
          <w:color w:val="1c2833"/>
          <w:rtl w:val="1"/>
        </w:rPr>
        <w:t xml:space="preserve"> </w:t>
      </w:r>
      <w:r w:rsidDel="00000000" w:rsidR="00000000" w:rsidRPr="00000000">
        <w:rPr>
          <w:color w:val="1c2833"/>
          <w:rtl w:val="1"/>
        </w:rPr>
        <w:t xml:space="preserve">الراجعة</w:t>
      </w:r>
      <w:r w:rsidDel="00000000" w:rsidR="00000000" w:rsidRPr="00000000">
        <w:rPr>
          <w:color w:val="1c2833"/>
          <w:rtl w:val="1"/>
        </w:rPr>
        <w:t xml:space="preserve"> (</w:t>
      </w:r>
      <w:r w:rsidDel="00000000" w:rsidR="00000000" w:rsidRPr="00000000">
        <w:rPr>
          <w:color w:val="1c2833"/>
          <w:rtl w:val="0"/>
        </w:rPr>
        <w:t xml:space="preserve">Assessment</w:t>
      </w:r>
      <w:r w:rsidDel="00000000" w:rsidR="00000000" w:rsidRPr="00000000">
        <w:rPr>
          <w:color w:val="1c2833"/>
          <w:rtl w:val="0"/>
        </w:rPr>
        <w:t xml:space="preserve"> &amp; </w:t>
      </w:r>
      <w:r w:rsidDel="00000000" w:rsidR="00000000" w:rsidRPr="00000000">
        <w:rPr>
          <w:color w:val="1c2833"/>
          <w:rtl w:val="0"/>
        </w:rPr>
        <w:t xml:space="preserve">Feedback</w:t>
      </w:r>
      <w:r w:rsidDel="00000000" w:rsidR="00000000" w:rsidRPr="00000000">
        <w:rPr>
          <w:color w:val="1c283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bidi w:val="1"/>
        <w:spacing w:after="80" w:line="320" w:lineRule="auto"/>
        <w:ind w:left="720" w:hanging="360"/>
      </w:pPr>
      <w:r w:rsidDel="00000000" w:rsidR="00000000" w:rsidRPr="00000000">
        <w:rPr>
          <w:color w:val="1c2833"/>
          <w:rtl w:val="0"/>
        </w:rPr>
        <w:t xml:space="preserve">(Wellbeing &amp; Support)</w:t>
      </w:r>
    </w:p>
    <w:p w:rsidR="00000000" w:rsidDel="00000000" w:rsidP="00000000" w:rsidRDefault="00000000" w:rsidRPr="00000000" w14:paraId="00000141">
      <w:pPr>
        <w:bidi w:val="1"/>
        <w:spacing w:after="80" w:line="320" w:lineRule="auto"/>
        <w:ind w:left="720" w:firstLine="0"/>
        <w:rPr>
          <w:color w:val="1c28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9. </w:t>
      </w:r>
      <w:r w:rsidDel="00000000" w:rsidR="00000000" w:rsidRPr="00000000">
        <w:rPr>
          <w:rFonts w:ascii="Arial" w:cs="Arial" w:eastAsia="Arial" w:hAnsi="Arial"/>
          <w:rtl w:val="1"/>
        </w:rPr>
        <w:t xml:space="preserve">فريق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العمل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bottom w:color="2e86c1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2526"/>
        <w:gridCol w:w="2000"/>
        <w:tblGridChange w:id="0">
          <w:tblGrid>
            <w:gridCol w:w="2000"/>
            <w:gridCol w:w="2500"/>
            <w:gridCol w:w="252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العضو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الدور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المشروع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التخصص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b4f7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الموقع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بروفيسور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درية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ريس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صاحبة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المبادرة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مقرر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المجلس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استشاري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النساء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والتوليد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جامعة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الخرطوم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ُ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عبد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الرحمن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التنسيق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العام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و</w:t>
            </w:r>
            <w:r w:rsidDel="00000000" w:rsidR="00000000" w:rsidRPr="00000000">
              <w:rPr>
                <w:color w:val="1c2833"/>
                <w:sz w:val="20"/>
                <w:szCs w:val="20"/>
                <w:rtl w:val="1"/>
              </w:rPr>
              <w:t xml:space="preserve">التطوير</w:t>
            </w:r>
            <w:r w:rsidDel="00000000" w:rsidR="00000000" w:rsidRPr="00000000">
              <w:rPr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c2833"/>
                <w:sz w:val="20"/>
                <w:szCs w:val="20"/>
                <w:rtl w:val="1"/>
              </w:rPr>
              <w:t xml:space="preserve">التقني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bidi w:val="1"/>
              <w:rPr>
                <w:color w:val="1c2833"/>
                <w:sz w:val="20"/>
                <w:szCs w:val="20"/>
              </w:rPr>
            </w:pPr>
            <w:r w:rsidDel="00000000" w:rsidR="00000000" w:rsidRPr="00000000">
              <w:rPr>
                <w:color w:val="1c2833"/>
                <w:sz w:val="20"/>
                <w:szCs w:val="20"/>
                <w:rtl w:val="1"/>
              </w:rPr>
              <w:t xml:space="preserve">هندسة</w:t>
            </w:r>
            <w:r w:rsidDel="00000000" w:rsidR="00000000" w:rsidRPr="00000000">
              <w:rPr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c2833"/>
                <w:sz w:val="20"/>
                <w:szCs w:val="20"/>
                <w:rtl w:val="1"/>
              </w:rPr>
              <w:t xml:space="preserve">برمجيات</w:t>
            </w:r>
            <w:r w:rsidDel="00000000" w:rsidR="00000000" w:rsidRPr="00000000">
              <w:rPr>
                <w:color w:val="1c2833"/>
                <w:sz w:val="20"/>
                <w:szCs w:val="20"/>
                <w:rtl w:val="1"/>
              </w:rPr>
              <w:t xml:space="preserve">  — </w:t>
            </w:r>
            <w:r w:rsidDel="00000000" w:rsidR="00000000" w:rsidRPr="00000000">
              <w:rPr>
                <w:color w:val="1c2833"/>
                <w:sz w:val="20"/>
                <w:szCs w:val="20"/>
                <w:rtl w:val="1"/>
              </w:rPr>
              <w:t xml:space="preserve">خبير</w:t>
            </w:r>
            <w:r w:rsidDel="00000000" w:rsidR="00000000" w:rsidRPr="00000000">
              <w:rPr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c2833"/>
                <w:sz w:val="20"/>
                <w:szCs w:val="20"/>
                <w:rtl w:val="1"/>
              </w:rPr>
              <w:t xml:space="preserve">تطوير</w:t>
            </w:r>
            <w:r w:rsidDel="00000000" w:rsidR="00000000" w:rsidRPr="00000000">
              <w:rPr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c2833"/>
                <w:sz w:val="20"/>
                <w:szCs w:val="20"/>
                <w:rtl w:val="1"/>
              </w:rPr>
              <w:t xml:space="preserve">منصات</w:t>
            </w:r>
            <w:r w:rsidDel="00000000" w:rsidR="00000000" w:rsidRPr="00000000">
              <w:rPr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color w:val="1c2833"/>
                <w:sz w:val="20"/>
                <w:szCs w:val="20"/>
                <w:rtl w:val="1"/>
              </w:rPr>
              <w:t xml:space="preserve">رقمية</w:t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المملكة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المتحدة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محمد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التطوير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التقني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صيدلة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خبير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تطوير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منصات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رقمية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2f8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إسبانيا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20"/>
                <w:szCs w:val="20"/>
                <w:rtl w:val="1"/>
              </w:rPr>
              <w:t xml:space="preserve">مصطفى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التطوير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التقني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طب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أسنان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خبير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تصميم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منصات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رقمية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bidi w:val="1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20"/>
                <w:szCs w:val="20"/>
                <w:rtl w:val="1"/>
              </w:rPr>
              <w:t xml:space="preserve">الصين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bidi w:val="1"/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360" w:line="240" w:lineRule="auto"/>
        <w:ind w:left="0" w:right="0" w:firstLine="0"/>
        <w:jc w:val="left"/>
        <w:rPr>
          <w:b w:val="1"/>
          <w:bCs w:val="1"/>
          <w:color w:val="1b4f7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36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المراجع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International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Standards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C">
      <w:pPr>
        <w:pBdr>
          <w:bottom w:color="2e86c1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10.1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RCOG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الكلية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لأطباء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والتوليد</w:t>
      </w:r>
    </w:p>
    <w:p w:rsidR="00000000" w:rsidDel="00000000" w:rsidP="00000000" w:rsidRDefault="00000000" w:rsidRPr="00000000" w14:paraId="0000015E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80" w:line="320" w:lineRule="auto"/>
        <w:ind w:left="720" w:hanging="360"/>
        <w:jc w:val="right"/>
      </w:pPr>
      <w:r w:rsidDel="00000000" w:rsidR="00000000" w:rsidRPr="00000000">
        <w:rPr>
          <w:b w:val="1"/>
          <w:bCs w:val="1"/>
          <w:color w:val="1c2833"/>
          <w:rtl w:val="0"/>
        </w:rPr>
        <w:t xml:space="preserve">Workplace-Based Assessments (WPBAs)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60" w:line="300" w:lineRule="auto"/>
        <w:ind w:left="720" w:firstLine="0"/>
        <w:rPr/>
      </w:pPr>
      <w:hyperlink r:id="rId7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https://www.rcog.org.uk/careers-and-training/training/assessment-and-progression-through-training/workplace-based-assessments-wpbas/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80" w:line="320" w:lineRule="auto"/>
        <w:ind w:left="720" w:hanging="360"/>
        <w:jc w:val="right"/>
      </w:pPr>
      <w:r w:rsidDel="00000000" w:rsidR="00000000" w:rsidRPr="00000000">
        <w:rPr>
          <w:b w:val="1"/>
          <w:bCs w:val="1"/>
          <w:color w:val="1c2833"/>
          <w:rtl w:val="0"/>
        </w:rPr>
        <w:t xml:space="preserve">OSATS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 —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تقييم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المهارات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الجراحية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 (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Objective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Structured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Assessment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of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Technical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Skills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60" w:line="300" w:lineRule="auto"/>
        <w:ind w:left="720" w:firstLine="0"/>
        <w:rPr/>
      </w:pPr>
      <w:hyperlink r:id="rId8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https://www.rcog.org.uk/en/careers-training/about-specialty-training-in-og/assessment-and-progression-through-training/workplace-based-assessments/osats/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80" w:line="320" w:lineRule="auto"/>
        <w:ind w:left="720" w:hanging="360"/>
        <w:jc w:val="right"/>
      </w:pPr>
      <w:r w:rsidDel="00000000" w:rsidR="00000000" w:rsidRPr="00000000">
        <w:rPr>
          <w:b w:val="1"/>
          <w:bCs w:val="1"/>
          <w:color w:val="1c2833"/>
          <w:rtl w:val="0"/>
        </w:rPr>
        <w:t xml:space="preserve">Assessment and Progression Through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60" w:line="300" w:lineRule="auto"/>
        <w:ind w:left="720" w:firstLine="0"/>
        <w:rPr/>
      </w:pPr>
      <w:hyperlink r:id="rId9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https://www.rcog.org.uk/careers-and-training/starting-your-og-career/specialty-training/assessment-and-progression-through-training/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80" w:line="320" w:lineRule="auto"/>
        <w:ind w:left="720" w:hanging="360"/>
        <w:jc w:val="right"/>
      </w:pPr>
      <w:r w:rsidDel="00000000" w:rsidR="00000000" w:rsidRPr="00000000">
        <w:rPr>
          <w:b w:val="1"/>
          <w:bCs w:val="1"/>
          <w:color w:val="1c2833"/>
          <w:rtl w:val="0"/>
        </w:rPr>
        <w:t xml:space="preserve">RCOG Curriculum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60" w:line="300" w:lineRule="auto"/>
        <w:ind w:left="720" w:firstLine="0"/>
        <w:rPr/>
      </w:pPr>
      <w:hyperlink r:id="rId10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https://www.rcog.org.uk/careers-and-training/training/curriculum/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80" w:line="320" w:lineRule="auto"/>
        <w:ind w:left="720" w:hanging="360"/>
        <w:jc w:val="right"/>
      </w:pPr>
      <w:r w:rsidDel="00000000" w:rsidR="00000000" w:rsidRPr="00000000">
        <w:rPr>
          <w:b w:val="1"/>
          <w:bCs w:val="1"/>
          <w:color w:val="1c2833"/>
          <w:rtl w:val="0"/>
        </w:rPr>
        <w:t xml:space="preserve">Quality Management in Postgraduate O&amp;G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60" w:line="300" w:lineRule="auto"/>
        <w:ind w:left="720" w:firstLine="0"/>
        <w:rPr/>
      </w:pPr>
      <w:hyperlink r:id="rId11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https://www.rcog.org.uk/careers-and-training/training/resources-and-support-for-trainers/delivering-postgraduate-academic-education-and-training/quality-management/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jc w:val="right"/>
        <w:rPr/>
      </w:pPr>
      <w:bookmarkStart w:colFirst="0" w:colLast="0" w:name="_heading=h.5acrnjc4d6tv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10.2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WFME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tl w:val="1"/>
        </w:rPr>
        <w:t xml:space="preserve">الاتحاد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للتعليم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</w:p>
    <w:p w:rsidR="00000000" w:rsidDel="00000000" w:rsidP="00000000" w:rsidRDefault="00000000" w:rsidRPr="00000000" w14:paraId="0000016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80" w:line="320" w:lineRule="auto"/>
        <w:ind w:left="720" w:hanging="360"/>
        <w:jc w:val="right"/>
      </w:pPr>
      <w:r w:rsidDel="00000000" w:rsidR="00000000" w:rsidRPr="00000000">
        <w:rPr>
          <w:b w:val="1"/>
          <w:bCs w:val="1"/>
          <w:color w:val="1c2833"/>
          <w:rtl w:val="0"/>
        </w:rPr>
        <w:t xml:space="preserve">WFME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Standards</w:t>
      </w:r>
      <w:r w:rsidDel="00000000" w:rsidR="00000000" w:rsidRPr="00000000">
        <w:rPr>
          <w:b w:val="1"/>
          <w:bCs w:val="1"/>
          <w:color w:val="1c2833"/>
          <w:rtl w:val="0"/>
        </w:rPr>
        <w:t xml:space="preserve"> —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الصفحة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الرئيسية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 </w:t>
      </w:r>
      <w:r w:rsidDel="00000000" w:rsidR="00000000" w:rsidRPr="00000000">
        <w:rPr>
          <w:b w:val="1"/>
          <w:bCs w:val="1"/>
          <w:color w:val="1c2833"/>
          <w:rtl w:val="1"/>
        </w:rPr>
        <w:t xml:space="preserve">للمعايير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60" w:line="300" w:lineRule="auto"/>
        <w:ind w:left="720" w:firstLine="0"/>
        <w:rPr/>
      </w:pPr>
      <w:hyperlink r:id="rId12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https://wfme.org/standards/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80" w:line="320" w:lineRule="auto"/>
        <w:ind w:left="720" w:hanging="360"/>
        <w:jc w:val="right"/>
      </w:pPr>
      <w:r w:rsidDel="00000000" w:rsidR="00000000" w:rsidRPr="00000000">
        <w:rPr>
          <w:b w:val="1"/>
          <w:bCs w:val="1"/>
          <w:color w:val="1c2833"/>
          <w:rtl w:val="0"/>
        </w:rPr>
        <w:t xml:space="preserve">WFME Standards for Postgraduate Medical Education (PGME 2023) —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0" w:line="300" w:lineRule="auto"/>
        <w:ind w:left="720" w:firstLine="0"/>
        <w:rPr/>
      </w:pPr>
      <w:hyperlink r:id="rId13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https://wfme.org/wp-content/uploads/2023/03/WFME-STANDARDS-FOR-POSTGRADUATE-MEDICAL-EDUCATION_2023.pdf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80" w:line="320" w:lineRule="auto"/>
        <w:ind w:left="720" w:hanging="360"/>
        <w:jc w:val="right"/>
      </w:pPr>
      <w:r w:rsidDel="00000000" w:rsidR="00000000" w:rsidRPr="00000000">
        <w:rPr>
          <w:b w:val="1"/>
          <w:bCs w:val="1"/>
          <w:color w:val="1c2833"/>
          <w:rtl w:val="0"/>
        </w:rPr>
        <w:t xml:space="preserve">WFME PGME Standards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line="300" w:lineRule="auto"/>
        <w:ind w:left="720" w:firstLine="0"/>
        <w:rPr/>
      </w:pPr>
      <w:hyperlink r:id="rId14">
        <w:r w:rsidDel="00000000" w:rsidR="00000000" w:rsidRPr="00000000">
          <w:rPr>
            <w:color w:val="0563c1"/>
            <w:sz w:val="18"/>
            <w:szCs w:val="18"/>
            <w:u w:val="single"/>
            <w:rtl w:val="0"/>
          </w:rPr>
          <w:t xml:space="preserve">https://wfme.org/standards/pgme/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spacing w:after="160" w:line="30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١١. 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تصميم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وبناء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منصة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البورتفوليو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الإلكتروني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للتقييم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الطبي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المستمر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: 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دراسة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معمارية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وتقنية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2e86c1"/>
          <w:sz w:val="30"/>
          <w:szCs w:val="30"/>
          <w:rtl w:val="1"/>
        </w:rPr>
        <w:t xml:space="preserve">شاملة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60" w:line="300" w:lineRule="auto"/>
        <w:ind w:left="720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https://docs.google.com/document/d/105g6RmNjIU_K_1CyXopPirQCAp7GEUuZsZ7rSKH7Miw/edit?usp=sharing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60" w:line="3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bottom w:color="2e86c1" w:space="1" w:sz="4" w:val="single"/>
        </w:pBdr>
        <w:bidi w:val="1"/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spacing w:before="20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rcog.org.uk/careers-and-training/training/resources-and-support-for-trainers/delivering-postgraduate-academic-education-and-training/quality-management/" TargetMode="External"/><Relationship Id="rId10" Type="http://schemas.openxmlformats.org/officeDocument/2006/relationships/hyperlink" Target="https://www.rcog.org.uk/careers-and-training/training/curriculum/" TargetMode="External"/><Relationship Id="rId13" Type="http://schemas.openxmlformats.org/officeDocument/2006/relationships/hyperlink" Target="https://wfme.org/wp-content/uploads/2023/03/WFME-STANDARDS-FOR-POSTGRADUATE-MEDICAL-EDUCATION_2023.pdf" TargetMode="External"/><Relationship Id="rId12" Type="http://schemas.openxmlformats.org/officeDocument/2006/relationships/hyperlink" Target="https://wfme.org/standard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cog.org.uk/careers-and-training/starting-your-og-career/specialty-training/assessment-and-progression-through-training/" TargetMode="External"/><Relationship Id="rId15" Type="http://schemas.openxmlformats.org/officeDocument/2006/relationships/hyperlink" Target="https://docs.google.com/document/d/105g6RmNjIU_K_1CyXopPirQCAp7GEUuZsZ7rSKH7Miw/edit?usp=sharing" TargetMode="External"/><Relationship Id="rId14" Type="http://schemas.openxmlformats.org/officeDocument/2006/relationships/hyperlink" Target="https://wfme.org/standards/pgm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rcog.org.uk/careers-and-training/training/assessment-and-progression-through-training/workplace-based-assessments-wpbas/" TargetMode="External"/><Relationship Id="rId8" Type="http://schemas.openxmlformats.org/officeDocument/2006/relationships/hyperlink" Target="https://www.rcog.org.uk/en/careers-training/about-specialty-training-in-og/assessment-and-progression-through-training/workplace-based-assessments/osa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wb1H5rjzUuTJy/xVCpUpCdcf4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41YWNybmpjNGQ2dHY4AHIhMU5DSVktZkN3Q19RRVNSODlPYjh4VXRTMXVma0RvQTc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2026-02-20T23:42:05.102Z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