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Week #4 (Graphs II)</w:t>
      </w:r>
    </w:p>
    <w:p w:rsidR="00000000" w:rsidDel="00000000" w:rsidP="00000000" w:rsidRDefault="00000000" w:rsidRPr="00000000" w14:paraId="00000002">
      <w:pPr>
        <w:pStyle w:val="Heading1"/>
        <w:rPr>
          <w:b w:val="1"/>
          <w:sz w:val="36"/>
          <w:szCs w:val="36"/>
        </w:rPr>
      </w:pPr>
      <w:bookmarkStart w:colFirst="0" w:colLast="0" w:name="_douqffhvbki4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| Topological Sort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topological sort algorithm takes a directed graph and returns an array of the nodes where each node appears before all the nodes it points to.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 directed graph, print the topological sort of this graph.</w:t>
      </w:r>
    </w:p>
    <w:p w:rsidR="00000000" w:rsidDel="00000000" w:rsidP="00000000" w:rsidRDefault="00000000" w:rsidRPr="00000000" w14:paraId="00000008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67113" cy="1997254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1997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node 1 points to nodes 2 and 3, node 1 appears before them in the ordering. And, since nodes 2 and 3 both point to node 4, they appear before it in the ordering.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[1, 2, 3, 4, 5] would be a topological ordering of the graph.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28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Input: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28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Output:</w:t>
              <w:br w:type="textWrapping"/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 2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 4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tbl>
      <w:tblPr>
        <w:tblStyle w:val="Table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3a03"/>
                <w:sz w:val="24"/>
                <w:szCs w:val="24"/>
                <w:shd w:fill="fbf1c7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z w:val="24"/>
                <w:szCs w:val="24"/>
                <w:shd w:fill="fbf1c7" w:val="clear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af3a03"/>
                <w:sz w:val="24"/>
                <w:szCs w:val="24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740e"/>
                <w:sz w:val="24"/>
                <w:szCs w:val="24"/>
                <w:shd w:fill="fbf1c7" w:val="clear"/>
                <w:rtl w:val="0"/>
              </w:rPr>
              <w:t xml:space="preserve">&lt;bits/stdc++.h&gt;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shd w:fill="fbf1c7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shd w:fill="fbf1c7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z w:val="24"/>
                <w:szCs w:val="24"/>
                <w:shd w:fill="fbf1c7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shd w:fill="fbf1c7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shd w:fill="fbf1c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N =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1e3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z w:val="24"/>
                <w:szCs w:val="24"/>
                <w:shd w:fill="fbf1c7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shd w:fill="fbf1c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&gt; graph[N];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z w:val="24"/>
                <w:szCs w:val="24"/>
                <w:shd w:fill="fbf1c7" w:val="clear"/>
                <w:rtl w:val="0"/>
              </w:rPr>
              <w:t xml:space="preserve">stack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shd w:fill="fbf1c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&gt; ans;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shd w:fill="fbf1c7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vis[N];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z w:val="24"/>
                <w:szCs w:val="24"/>
                <w:shd w:fill="fbf1c7" w:val="clear"/>
                <w:rtl w:val="0"/>
              </w:rPr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z w:val="24"/>
                <w:szCs w:val="24"/>
                <w:shd w:fill="fbf1c7" w:val="clear"/>
                <w:rtl w:val="0"/>
              </w:rPr>
              <w:t xml:space="preserve">dfs</w:t>
            </w:r>
            <w:r w:rsidDel="00000000" w:rsidR="00000000" w:rsidRPr="00000000">
              <w:rPr>
                <w:rFonts w:ascii="Consolas" w:cs="Consolas" w:eastAsia="Consolas" w:hAnsi="Consolas"/>
                <w:color w:val="b57614"/>
                <w:sz w:val="24"/>
                <w:szCs w:val="24"/>
                <w:shd w:fill="fbf1c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z w:val="24"/>
                <w:szCs w:val="24"/>
                <w:shd w:fill="fbf1c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57614"/>
                <w:sz w:val="24"/>
                <w:szCs w:val="24"/>
                <w:shd w:fill="fbf1c7" w:val="clear"/>
                <w:rtl w:val="0"/>
              </w:rPr>
              <w:t xml:space="preserve"> node)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z w:val="24"/>
                <w:szCs w:val="24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shd w:fill="fbf1c7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shd w:fill="fbf1c7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i: graph[node])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shd w:fill="fbf1c7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(vis[i])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shd w:fill="fbf1c7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;</w:t>
              <w:br w:type="textWrapping"/>
              <w:t xml:space="preserve">       dfs(i);</w:t>
              <w:br w:type="textWrapping"/>
              <w:t xml:space="preserve">   }</w:t>
              <w:br w:type="textWrapping"/>
              <w:t xml:space="preserve">   vis[node] =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;</w:t>
              <w:br w:type="textWrapping"/>
              <w:t xml:space="preserve">   ans.push(node);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z w:val="24"/>
                <w:szCs w:val="24"/>
                <w:shd w:fill="fbf1c7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z w:val="24"/>
                <w:szCs w:val="24"/>
                <w:shd w:fill="fbf1c7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b57614"/>
                <w:sz w:val="24"/>
                <w:szCs w:val="24"/>
                <w:shd w:fill="fbf1c7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z w:val="24"/>
                <w:szCs w:val="24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shd w:fill="fbf1c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n, m;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z w:val="24"/>
                <w:szCs w:val="24"/>
                <w:shd w:fill="fbf1c7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&gt;&gt; n &gt;&gt; m;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shd w:fill="fbf1c7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shd w:fill="fbf1c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; i &lt; m; i++)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shd w:fill="fbf1c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u, e;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z w:val="24"/>
                <w:szCs w:val="24"/>
                <w:shd w:fill="fbf1c7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&gt;&gt; u &gt;&gt; e;</w:t>
              <w:br w:type="textWrapping"/>
              <w:t xml:space="preserve">       graph[u].push_back(e);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shd w:fill="fbf1c7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shd w:fill="fbf1c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; i &lt;= n; i++)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shd w:fill="fbf1c7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(!vis[i])dfs(i);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shd w:fill="fbf1c7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(!ans.empty())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z w:val="24"/>
                <w:szCs w:val="24"/>
                <w:shd w:fill="fbf1c7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ans.top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() &lt;&lt; </w:t>
            </w:r>
            <w:r w:rsidDel="00000000" w:rsidR="00000000" w:rsidRPr="00000000">
              <w:rPr>
                <w:rFonts w:ascii="Consolas" w:cs="Consolas" w:eastAsia="Consolas" w:hAnsi="Consolas"/>
                <w:color w:val="79740e"/>
                <w:sz w:val="24"/>
                <w:szCs w:val="24"/>
                <w:shd w:fill="fbf1c7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;</w:t>
              <w:br w:type="textWrapping"/>
              <w:t xml:space="preserve">       ans.pop();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shd w:fill="fbf1c7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b w:val="1"/>
          <w:sz w:val="36"/>
          <w:szCs w:val="36"/>
        </w:rPr>
      </w:pPr>
      <w:bookmarkStart w:colFirst="0" w:colLast="0" w:name="_krso84yxp0ms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| BFS Recap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 BFS, you first explore all the nodes one step away, then all the nodes two steps away, etc.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Here's a how a BFS would traverse this tree, starting with the root: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38201" cy="1820177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8201" cy="18201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We'd visit all the immediate children (all the nodes that're one step away from our starting node):</w:t>
      </w:r>
    </w:p>
    <w:p w:rsidR="00000000" w:rsidDel="00000000" w:rsidP="00000000" w:rsidRDefault="00000000" w:rsidRPr="00000000" w14:paraId="0000002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08675" cy="191928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8675" cy="191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we'd move on to all those nodes' children (all the nodes that're two steps away from our starting node):</w:t>
      </w:r>
    </w:p>
    <w:p w:rsidR="00000000" w:rsidDel="00000000" w:rsidP="00000000" w:rsidRDefault="00000000" w:rsidRPr="00000000" w14:paraId="0000002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31782" cy="2048562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1782" cy="2048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so on:</w:t>
      </w:r>
    </w:p>
    <w:p w:rsidR="00000000" w:rsidDel="00000000" w:rsidP="00000000" w:rsidRDefault="00000000" w:rsidRPr="00000000" w14:paraId="0000003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71788" cy="217003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2170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Until we reach the end.</w:t>
      </w:r>
    </w:p>
    <w:p w:rsidR="00000000" w:rsidDel="00000000" w:rsidP="00000000" w:rsidRDefault="00000000" w:rsidRPr="00000000" w14:paraId="00000034">
      <w:pPr>
        <w:pStyle w:val="Title"/>
        <w:spacing w:after="0" w:line="331.2" w:lineRule="auto"/>
        <w:rPr>
          <w:sz w:val="24"/>
          <w:szCs w:val="24"/>
        </w:rPr>
      </w:pPr>
      <w:bookmarkStart w:colFirst="0" w:colLast="0" w:name="_v0swlaw6w43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>
          <w:b w:val="1"/>
        </w:rPr>
      </w:pPr>
      <w:bookmarkStart w:colFirst="0" w:colLast="0" w:name="_ggvlnxpu8lfu" w:id="3"/>
      <w:bookmarkEnd w:id="3"/>
      <w:r w:rsidDel="00000000" w:rsidR="00000000" w:rsidRPr="00000000">
        <w:rPr>
          <w:b w:val="1"/>
          <w:rtl w:val="0"/>
        </w:rPr>
        <w:t xml:space="preserve">| Dijkstra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Dijkstra:</w:t>
      </w:r>
    </w:p>
    <w:p w:rsidR="00000000" w:rsidDel="00000000" w:rsidP="00000000" w:rsidRDefault="00000000" w:rsidRPr="00000000" w14:paraId="0000005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Dijkstra's original algorithm found the shortest path between two given nodes, but a more common variant fixes a single node as the "source" node and finds the shortest paths from the source to all other nodes in the graph, producing a shortest path</w:t>
      </w:r>
      <w:hyperlink r:id="rId11">
        <w:r w:rsidDel="00000000" w:rsidR="00000000" w:rsidRPr="00000000">
          <w:rPr>
            <w:sz w:val="24"/>
            <w:szCs w:val="24"/>
            <w:rtl w:val="0"/>
          </w:rPr>
          <w:t xml:space="preserve"> tree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It Works:</w:t>
      </w:r>
    </w:p>
    <w:p w:rsidR="00000000" w:rsidDel="00000000" w:rsidP="00000000" w:rsidRDefault="00000000" w:rsidRPr="00000000" w14:paraId="0000005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similar to BFS with some differences. First, instead of using a regular queue, you use a priority queue storing the node and the cost to get to this node from some direction and sort it ascendingly by cost.</w:t>
      </w:r>
    </w:p>
    <w:p w:rsidR="00000000" w:rsidDel="00000000" w:rsidP="00000000" w:rsidRDefault="00000000" w:rsidRPr="00000000" w14:paraId="0000005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Also, we need an array to save the minimum cost to reach each node from the</w:t>
      </w:r>
    </w:p>
    <w:p w:rsidR="00000000" w:rsidDel="00000000" w:rsidP="00000000" w:rsidRDefault="00000000" w:rsidRPr="00000000" w14:paraId="0000005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Source. By sorting the queue ascendingly, we pick the node with the lowest cost each time.</w:t>
      </w:r>
    </w:p>
    <w:p w:rsidR="00000000" w:rsidDel="00000000" w:rsidP="00000000" w:rsidRDefault="00000000" w:rsidRPr="00000000" w14:paraId="00000060">
      <w:pPr>
        <w:spacing w:line="360" w:lineRule="auto"/>
        <w:ind w:left="12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38750" cy="2543175"/>
            <wp:effectExtent b="0" l="0" r="0" t="0"/>
            <wp:docPr id="6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7109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28374"/>
                <w:sz w:val="24"/>
                <w:szCs w:val="24"/>
                <w:shd w:fill="fbf1c7" w:val="clear"/>
                <w:rtl w:val="0"/>
              </w:rPr>
              <w:t xml:space="preserve">//node,cost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z w:val="24"/>
                <w:szCs w:val="24"/>
                <w:shd w:fill="fbf1c7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&lt;pair&lt;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shd w:fill="fbf1c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shd w:fill="fbf1c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&gt;&gt; adj[N];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z w:val="24"/>
                <w:szCs w:val="24"/>
                <w:shd w:fill="fbf1c7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&lt;ll&gt; dist(N,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1e18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z w:val="24"/>
                <w:szCs w:val="24"/>
                <w:shd w:fill="fbf1c7" w:val="clear"/>
                <w:rtl w:val="0"/>
              </w:rPr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z w:val="24"/>
                <w:szCs w:val="24"/>
                <w:shd w:fill="fbf1c7" w:val="clear"/>
                <w:rtl w:val="0"/>
              </w:rPr>
              <w:t xml:space="preserve">dijkstra</w:t>
            </w:r>
            <w:r w:rsidDel="00000000" w:rsidR="00000000" w:rsidRPr="00000000">
              <w:rPr>
                <w:rFonts w:ascii="Consolas" w:cs="Consolas" w:eastAsia="Consolas" w:hAnsi="Consolas"/>
                <w:color w:val="b57614"/>
                <w:sz w:val="24"/>
                <w:szCs w:val="24"/>
                <w:shd w:fill="fbf1c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z w:val="24"/>
                <w:szCs w:val="24"/>
                <w:shd w:fill="fbf1c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57614"/>
                <w:sz w:val="24"/>
                <w:szCs w:val="24"/>
                <w:shd w:fill="fbf1c7" w:val="clear"/>
                <w:rtl w:val="0"/>
              </w:rPr>
              <w:t xml:space="preserve"> n)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z w:val="24"/>
                <w:szCs w:val="24"/>
                <w:shd w:fill="fbf1c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{</w:t>
              <w:br w:type="textWrapping"/>
              <w:t xml:space="preserve">   priority_queue&lt;pair&lt;ll,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shd w:fill="fbf1c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&gt;&gt; pq;</w:t>
              <w:br w:type="textWrapping"/>
              <w:t xml:space="preserve">   pq.push({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});</w:t>
              <w:br w:type="textWrapping"/>
              <w:t xml:space="preserve">   dist[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shd w:fill="fbf1c7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(!pq.empty())</w:t>
              <w:br w:type="textWrapping"/>
              <w:t xml:space="preserve">  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shd w:fill="fbf1c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node = pq.top().second;</w:t>
              <w:br w:type="textWrapping"/>
              <w:t xml:space="preserve">       ll cost = -pq.top().first;</w:t>
              <w:br w:type="textWrapping"/>
              <w:t xml:space="preserve">       pq.pop();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shd w:fill="fbf1c7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( cost &gt; dist[node])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shd w:fill="fbf1c7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shd w:fill="fbf1c7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(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shd w:fill="fbf1c7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&amp;[u,c] : adj[node])</w:t>
              <w:br w:type="textWrapping"/>
              <w:t xml:space="preserve">       {</w:t>
              <w:br w:type="textWrapping"/>
              <w:t xml:space="preserve">           ll newcost = cost +c;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shd w:fill="fbf1c7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( newcost &lt; dist[u])</w:t>
              <w:br w:type="textWrapping"/>
              <w:t xml:space="preserve">           {</w:t>
              <w:br w:type="textWrapping"/>
              <w:t xml:space="preserve">               dist[u] = newcost;</w:t>
              <w:br w:type="textWrapping"/>
              <w:t xml:space="preserve">               pq.push({-dist[u],u});</w:t>
              <w:br w:type="textWrapping"/>
              <w:t xml:space="preserve">           }</w:t>
              <w:br w:type="textWrapping"/>
              <w:t xml:space="preserve">       }</w:t>
              <w:br w:type="textWrapping"/>
              <w:t xml:space="preserve">   }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time complexity for this algorithm: </w:t>
      </w:r>
      <m:oMath>
        <m:r>
          <w:rPr>
            <w:sz w:val="24"/>
            <w:szCs w:val="24"/>
          </w:rPr>
          <m:t xml:space="preserve">O( (n + m) * log(n)  )</m:t>
        </m:r>
      </m:oMath>
      <w:r w:rsidDel="00000000" w:rsidR="00000000" w:rsidRPr="00000000">
        <w:rPr>
          <w:sz w:val="24"/>
          <w:szCs w:val="24"/>
          <w:rtl w:val="0"/>
        </w:rPr>
        <w:t xml:space="preserve">, where </w:t>
      </w:r>
      <m:oMath>
        <m:r>
          <w:rPr>
            <w:sz w:val="24"/>
            <w:szCs w:val="24"/>
          </w:rPr>
          <m:t xml:space="preserve">n</m:t>
        </m:r>
      </m:oMath>
      <w:r w:rsidDel="00000000" w:rsidR="00000000" w:rsidRPr="00000000">
        <w:rPr>
          <w:sz w:val="24"/>
          <w:szCs w:val="24"/>
          <w:rtl w:val="0"/>
        </w:rPr>
        <w:t xml:space="preserve"> is the number of nodes and </w:t>
      </w:r>
      <m:oMath>
        <m:r>
          <w:rPr>
            <w:sz w:val="24"/>
            <w:szCs w:val="24"/>
          </w:rPr>
          <m:t xml:space="preserve">m</m:t>
        </m:r>
      </m:oMath>
      <w:r w:rsidDel="00000000" w:rsidR="00000000" w:rsidRPr="00000000">
        <w:rPr>
          <w:sz w:val="24"/>
          <w:szCs w:val="24"/>
          <w:rtl w:val="0"/>
        </w:rPr>
        <w:t xml:space="preserve"> is the number of edges. </w:t>
      </w:r>
      <m:oMath>
        <m:r>
          <w:rPr>
            <w:sz w:val="24"/>
            <w:szCs w:val="24"/>
          </w:rPr>
          <m:t xml:space="preserve">(n + m)</m:t>
        </m:r>
      </m:oMath>
      <w:r w:rsidDel="00000000" w:rsidR="00000000" w:rsidRPr="00000000">
        <w:rPr>
          <w:sz w:val="24"/>
          <w:szCs w:val="24"/>
          <w:rtl w:val="0"/>
        </w:rPr>
        <w:t xml:space="preserve"> is the complexity of BFS and </w:t>
      </w:r>
      <m:oMath>
        <m:r>
          <w:rPr>
            <w:sz w:val="24"/>
            <w:szCs w:val="24"/>
          </w:rPr>
          <m:t xml:space="preserve">log(n)</m:t>
        </m:r>
      </m:oMath>
      <w:r w:rsidDel="00000000" w:rsidR="00000000" w:rsidRPr="00000000">
        <w:rPr>
          <w:sz w:val="24"/>
          <w:szCs w:val="24"/>
          <w:rtl w:val="0"/>
        </w:rPr>
        <w:t xml:space="preserve"> is the complexity of adding nodes to the priority queue.</w:t>
      </w:r>
    </w:p>
    <w:p w:rsidR="00000000" w:rsidDel="00000000" w:rsidP="00000000" w:rsidRDefault="00000000" w:rsidRPr="00000000" w14:paraId="0000006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sz w:val="24"/>
          <w:szCs w:val="24"/>
          <w:rtl w:val="0"/>
        </w:rPr>
        <w:t xml:space="preserve"> Dijkstra doesn’t work with negative weights.</w:t>
      </w:r>
    </w:p>
    <w:p w:rsidR="00000000" w:rsidDel="00000000" w:rsidP="00000000" w:rsidRDefault="00000000" w:rsidRPr="00000000" w14:paraId="0000007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>
          <w:b w:val="1"/>
          <w:sz w:val="36"/>
          <w:szCs w:val="36"/>
        </w:rPr>
      </w:pPr>
      <w:bookmarkStart w:colFirst="0" w:colLast="0" w:name="_ruk5m2fgu0je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| Bipartite Graph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 bipartite graph is a graph which its nodes can be divided into two sets such that no two adjacent nodes belong to the same set.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Bipartite graphs are equivalent to two-colorable graphs i.e., coloring of the vertices using two colors in such a way that vertices of the same color are never adjacent along an edge. All Acyclic graphs are bipartite. A cyclic graph is bipartite if all its cycles are of even length.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Now, to check if a given graph is bipartite we will do the following : 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Assign color 1 to the source node.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Assign color 2 to the neighbors of the source nodes.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Assign color 1 to the neighbors of the neighbors of the source nodes and so on…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we find that the color of a node is the same as its neighboring node that means that the graph is not bipartite.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bf1c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76678"/>
                <w:sz w:val="24"/>
                <w:szCs w:val="24"/>
                <w:shd w:fill="fbf1c7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shd w:fill="fbf1c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&gt; adj[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shd w:fill="fbf1c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color[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shd w:fill="fbf1c7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vis[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];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z w:val="24"/>
                <w:szCs w:val="24"/>
                <w:shd w:fill="fbf1c7" w:val="clear"/>
                <w:rtl w:val="0"/>
              </w:rPr>
              <w:t xml:space="preserve">bool 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z w:val="24"/>
                <w:szCs w:val="24"/>
                <w:shd w:fill="fbf1c7" w:val="clear"/>
                <w:rtl w:val="0"/>
              </w:rPr>
              <w:t xml:space="preserve">dfs</w:t>
            </w:r>
            <w:r w:rsidDel="00000000" w:rsidR="00000000" w:rsidRPr="00000000">
              <w:rPr>
                <w:rFonts w:ascii="Consolas" w:cs="Consolas" w:eastAsia="Consolas" w:hAnsi="Consolas"/>
                <w:color w:val="b57614"/>
                <w:sz w:val="24"/>
                <w:szCs w:val="24"/>
                <w:shd w:fill="fbf1c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z w:val="24"/>
                <w:szCs w:val="24"/>
                <w:shd w:fill="fbf1c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57614"/>
                <w:sz w:val="24"/>
                <w:szCs w:val="24"/>
                <w:shd w:fill="fbf1c7" w:val="clear"/>
                <w:rtl w:val="0"/>
              </w:rPr>
              <w:t xml:space="preserve"> node)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z w:val="24"/>
                <w:szCs w:val="24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{</w:t>
              <w:br w:type="textWrapping"/>
              <w:t xml:space="preserve">  vis[node] =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shd w:fill="fbf1c7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shd w:fill="fbf1c7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child : adj[node]) {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shd w:fill="fbf1c7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(color[child] == color[node])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shd w:fill="fbf1c7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;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shd w:fill="fbf1c7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shd w:fill="fbf1c7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(!vis[child])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shd w:fill="fbf1c7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(!dfs(child))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shd w:fill="fbf1c7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shd w:fill="fbf1c7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shd w:fill="fbf1c7" w:val="clear"/>
                <w:rtl w:val="0"/>
              </w:rPr>
              <w:t xml:space="preserve">;</w:t>
              <w:br w:type="textWrapping"/>
              <w:t xml:space="preserve">     }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Title"/>
        <w:rPr>
          <w:sz w:val="24"/>
          <w:szCs w:val="24"/>
        </w:rPr>
      </w:pPr>
      <w:bookmarkStart w:colFirst="0" w:colLast="0" w:name="_rqotl939ncq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Title"/>
        <w:jc w:val="left"/>
        <w:rPr>
          <w:sz w:val="36"/>
          <w:szCs w:val="36"/>
        </w:rPr>
      </w:pPr>
      <w:bookmarkStart w:colFirst="0" w:colLast="0" w:name="_odpqyx3m7aef" w:id="6"/>
      <w:bookmarkEnd w:id="6"/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Shortest-path_tree" TargetMode="External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1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