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Relationships xmlns="http://schemas.openxmlformats.org/package/2006/relationships"><Relationship Id="rId1" Type="http://purl.oclc.org/ooxml/officeDocument/relationships/officeDocument" Target="word/document.xml"/></Relationships>
</file>

<file path=word/document.xml><?xml version="1.0" encoding="utf-8"?>
<w:document xmlns:w="http://purl.oclc.org/ooxml/wordprocessingml/main">
  <w:body>
    <w:p>
      <w:r>
        <w:t>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w:t>
      </w:r>
    </w:p>
    <w:tbl>
      <w:tr>
        <w:tc>
          <w:p>
            <w:r>
              <w:t>Supplier:</w:t>
            </w:r>
          </w:p>
        </w:tc>
        <w:tc>
          <w:p>
            <w:r>
              <w:t>Formats Synthetic Supplier</w:t>
            </w:r>
          </w:p>
        </w:tc>
      </w:tr>
      <w:tr>
        <w:tc>
          <w:p>
            <w:r>
              <w:t>Invoice number:</w:t>
            </w:r>
          </w:p>
        </w:tc>
        <w:tc>
          <w:p>
            <w:r>
              <w:t>FMT-17</w:t>
            </w:r>
          </w:p>
        </w:tc>
      </w:tr>
      <w:tr>
        <w:tc>
          <w:p>
            <w:r>
              <w:t>Invoice date:</w:t>
            </w:r>
          </w:p>
        </w:tc>
        <w:tc>
          <w:p>
            <w:r>
              <w:t>2026-09-01</w:t>
            </w:r>
          </w:p>
        </w:tc>
      </w:tr>
      <w:tr>
        <w:tc>
          <w:p>
            <w:r>
              <w:t>Currency:</w:t>
            </w:r>
          </w:p>
        </w:tc>
        <w:tc>
          <w:p>
            <w:r>
              <w:t>EGP</w:t>
            </w:r>
          </w:p>
        </w:tc>
      </w:tr>
      <w:tr>
        <w:tc>
          <w:p>
            <w:r>
              <w:t>Subtotal:</w:t>
            </w:r>
          </w:p>
        </w:tc>
        <w:tc>
          <w:p>
            <w:r>
              <w:t>200.0000</w:t>
            </w:r>
          </w:p>
        </w:tc>
      </w:tr>
      <w:tr>
        <w:tc>
          <w:p>
            <w:r>
              <w:t>VAT:</w:t>
            </w:r>
          </w:p>
        </w:tc>
        <w:tc>
          <w:p>
            <w:r>
              <w:t>28.0000</w:t>
            </w:r>
          </w:p>
        </w:tc>
      </w:tr>
      <w:tr>
        <w:tc>
          <w:p>
            <w:r>
              <w:t>Grand total:</w:t>
            </w:r>
          </w:p>
        </w:tc>
        <w:tc>
          <w:p>
            <w:r>
              <w:t>228.0000</w:t>
            </w:r>
          </w:p>
        </w:tc>
      </w:tr>
    </w:tbl>
  </w:body>
</w:document>
</file>