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52A" w:rsidRDefault="00B42D04">
      <w:pPr>
        <w:spacing w:before="0" w:after="80" w:line="240" w:lineRule="auto"/>
      </w:pPr>
      <w:bookmarkStart w:id="0" w:name="_q8e5n1t61ti7" w:colFirst="0" w:colLast="0"/>
      <w:bookmarkEnd w:id="0"/>
      <w:r>
        <w:rPr>
          <w:rFonts w:ascii="Arial" w:hAnsi="Arial" w:cs="Arial" w:eastAsia="Arial"/>
          <w:noProof/>
          <w:sz w:val="28"/>
          <w:lang w:val="en-GB"/>
        </w:rPr>
        <w:drawing>
          <wp:anchor distT="0" distB="0" distL="114300" distR="114300" simplePos="0" relativeHeight="251658240" behindDoc="0" locked="0" layoutInCell="1" hidden="0" allowOverlap="1">
            <wp:simplePos x="0" y="0"/>
            <wp:positionH relativeFrom="column">
              <wp:posOffset>5273040</wp:posOffset>
            </wp:positionH>
            <wp:positionV relativeFrom="paragraph">
              <wp:posOffset>25400</wp:posOffset>
            </wp:positionV>
            <wp:extent cx="1291590" cy="1287780"/>
            <wp:effectExtent l="0" t="0" r="0" b="0"/>
            <wp:wrapSquare wrapText="bothSides" distT="0" distB="0" distL="114300" distR="114300"/>
            <wp:docPr id="17" name="image8.jp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Logo  Description automatically generated"/>
                    <pic:cNvPicPr preferRelativeResize="0"/>
                  </pic:nvPicPr>
                  <pic:blipFill>
                    <a:blip r:embed="rId7"/>
                    <a:srcRect/>
                    <a:stretch>
                      <a:fillRect/>
                    </a:stretch>
                  </pic:blipFill>
                  <pic:spPr>
                    <a:xfrm>
                      <a:off x="0" y="0"/>
                      <a:ext cx="1291590" cy="1287780"/>
                    </a:xfrm>
                    <a:prstGeom prst="rect">
                      <a:avLst/>
                    </a:prstGeom>
                    <a:ln/>
                  </pic:spPr>
                </pic:pic>
              </a:graphicData>
            </a:graphic>
          </wp:anchor>
        </w:drawing>
      </w:r>
      <w:r>
        <w:rPr>
          <w:rFonts w:ascii="Arial" w:hAnsi="Arial" w:cs="Arial" w:eastAsia="Arial"/>
          <w:noProof/>
          <w:sz w:val="28"/>
          <w:lang w:val="en-GB"/>
        </w:rPr>
        <w:drawing>
          <wp:anchor distT="0" distB="0" distL="114300" distR="114300" simplePos="0" relativeHeight="251659264" behindDoc="0" locked="0" layoutInCell="1" hidden="0" allowOverlap="1">
            <wp:simplePos x="0" y="0"/>
            <wp:positionH relativeFrom="column">
              <wp:posOffset>-205103</wp:posOffset>
            </wp:positionH>
            <wp:positionV relativeFrom="paragraph">
              <wp:posOffset>25400</wp:posOffset>
            </wp:positionV>
            <wp:extent cx="1294765" cy="1294765"/>
            <wp:effectExtent l="0" t="0" r="0" b="0"/>
            <wp:wrapSquare wrapText="bothSides" distT="0" distB="0" distL="114300" distR="114300"/>
            <wp:docPr id="16" name="image2.jpg" descr="Shape, arrow, circl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Shape, arrow, circle  Description automatically generated"/>
                    <pic:cNvPicPr preferRelativeResize="0"/>
                  </pic:nvPicPr>
                  <pic:blipFill>
                    <a:blip r:embed="rId8"/>
                    <a:srcRect/>
                    <a:stretch>
                      <a:fillRect/>
                    </a:stretch>
                  </pic:blipFill>
                  <pic:spPr>
                    <a:xfrm>
                      <a:off x="0" y="0"/>
                      <a:ext cx="1294765" cy="1294765"/>
                    </a:xfrm>
                    <a:prstGeom prst="rect">
                      <a:avLst/>
                    </a:prstGeom>
                    <a:ln/>
                  </pic:spPr>
                </pic:pic>
              </a:graphicData>
            </a:graphic>
          </wp:anchor>
        </w:drawing>
      </w:r>
    </w:p>
    <w:p w:rsidR="00D6652A" w:rsidRDefault="00D6652A">
      <w:pPr>
        <w:spacing w:before="0" w:after="80" w:line="240" w:lineRule="auto"/>
        <w:rPr>
          <w:i/>
          <w:iCs/>
        </w:rPr>
      </w:pPr>
    </w:p>
    <w:p w:rsidR="00D6652A" w:rsidRDefault="00B42D04">
      <w:pPr>
        <w:spacing w:before="240" w:after="120" w:line="240" w:lineRule="auto"/>
        <w:jc w:val="center"/>
        <w:rPr>
          <w:b/>
          <w:bCs/>
          <w:i/>
          <w:iCs/>
          <w:sz w:val="30"/>
          <w:szCs w:val="30"/>
        </w:rPr>
      </w:pPr>
      <w:r>
        <w:rPr>
          <w:rFonts w:ascii="Arial" w:hAnsi="Arial" w:cs="Arial" w:eastAsia="Arial"/>
          <w:b/>
          <w:bCs/>
          <w:i/>
          <w:iCs/>
          <w:color w:val="1F4E79"/>
          <w:sz w:val="40"/>
          <w:szCs w:val="30"/>
        </w:rPr>
        <w:t>faculty of Computers and Artificial Intelligence</w:t>
      </w:r>
    </w:p>
    <w:p w:rsidR="00D6652A" w:rsidRDefault="00B42D04">
      <w:pPr>
        <w:spacing w:before="240" w:after="120" w:line="240" w:lineRule="auto"/>
        <w:jc w:val="center"/>
        <w:rPr>
          <w:b/>
          <w:bCs/>
          <w:i/>
          <w:iCs/>
          <w:sz w:val="30"/>
          <w:szCs w:val="30"/>
        </w:rPr>
      </w:pPr>
      <w:r>
        <w:rPr>
          <w:rFonts w:ascii="Arial" w:hAnsi="Arial" w:cs="Arial" w:eastAsia="Arial"/>
          <w:b/>
          <w:bCs/>
          <w:i/>
          <w:iCs/>
          <w:color w:val="1F4E79"/>
          <w:sz w:val="40"/>
          <w:szCs w:val="30"/>
        </w:rPr>
        <w:t>Beni-Suef University, Egypt</w:t>
      </w:r>
    </w:p>
    <w:p w:rsidR="00D6652A" w:rsidRDefault="00D6652A">
      <w:pPr>
        <w:spacing w:before="0" w:after="80" w:line="240" w:lineRule="auto"/>
        <w:jc w:val="center"/>
        <w:rPr>
          <w:i/>
          <w:iCs/>
        </w:rPr>
      </w:pPr>
    </w:p>
    <w:p w:rsidR="00D6652A" w:rsidRDefault="00D6652A">
      <w:pPr>
        <w:spacing w:before="0" w:after="80" w:line="240" w:lineRule="auto"/>
        <w:ind w:right="450"/>
        <w:jc w:val="center"/>
        <w:rPr>
          <w:i/>
          <w:iCs/>
        </w:rPr>
      </w:pPr>
    </w:p>
    <w:p w:rsidR="00D6652A" w:rsidRDefault="00B42D04">
      <w:pPr>
        <w:spacing w:before="0" w:after="80" w:line="240" w:lineRule="auto"/>
        <w:jc w:val="center"/>
        <w:rPr>
          <w:b/>
          <w:bCs/>
          <w:i/>
          <w:iCs/>
          <w:sz w:val="48"/>
          <w:szCs w:val="48"/>
        </w:rPr>
      </w:pPr>
      <w:r>
        <w:rPr>
          <w:rFonts w:ascii="Arial" w:hAnsi="Arial" w:cs="Arial" w:eastAsia="Arial"/>
          <w:b/>
          <w:bCs/>
          <w:i/>
          <w:iCs/>
          <w:sz w:val="28"/>
          <w:szCs w:val="48"/>
        </w:rPr>
        <w:t xml:space="preserve"> </w:t>
      </w:r>
    </w:p>
    <w:p w:rsidR="00D6652A" w:rsidRDefault="00B42D04">
      <w:pPr>
        <w:spacing w:before="240" w:after="120" w:line="240" w:lineRule="auto"/>
        <w:jc w:val="center"/>
        <w:rPr>
          <w:b/>
          <w:bCs/>
          <w:sz w:val="48"/>
          <w:szCs w:val="48"/>
        </w:rPr>
      </w:pPr>
      <w:r>
        <w:rPr>
          <w:rFonts w:ascii="Arial" w:hAnsi="Arial" w:cs="Arial" w:eastAsia="Arial"/>
          <w:b/>
          <w:bCs/>
          <w:color w:val="1F4E79"/>
          <w:sz w:val="40"/>
          <w:szCs w:val="48"/>
        </w:rPr>
        <w:t>"</w:t>
      </w:r>
      <w:r>
        <w:rPr>
          <w:rFonts w:ascii="Arial" w:hAnsi="Arial" w:cs="Arial" w:eastAsia="Arial"/>
          <w:b/>
          <w:bCs/>
          <w:color w:val="1F4E79"/>
          <w:sz w:val="40"/>
          <w:szCs w:val="48"/>
        </w:rPr>
        <w:t xml:space="preserve">Tutora </w:t>
      </w:r>
      <w:r>
        <w:rPr>
          <w:rFonts w:ascii="Arial" w:hAnsi="Arial" w:cs="Arial" w:eastAsia="Arial"/>
          <w:b/>
          <w:bCs/>
          <w:color w:val="1F4E79"/>
          <w:sz w:val="40"/>
          <w:szCs w:val="48"/>
        </w:rPr>
        <w:t xml:space="preserve">Your Tour Guide For </w:t>
      </w:r>
      <w:r>
        <w:rPr>
          <w:rFonts w:ascii="Arial" w:hAnsi="Arial" w:cs="Arial" w:eastAsia="Arial"/>
          <w:b/>
          <w:bCs/>
          <w:color w:val="1F4E79"/>
          <w:sz w:val="40"/>
          <w:szCs w:val="48"/>
        </w:rPr>
        <w:br/>
        <w:t>Grand Egyptian Museum</w:t>
      </w:r>
      <w:r>
        <w:rPr>
          <w:rFonts w:ascii="Arial" w:hAnsi="Arial" w:cs="Arial" w:eastAsia="Arial"/>
          <w:b/>
          <w:bCs/>
          <w:color w:val="1F4E79"/>
          <w:sz w:val="40"/>
          <w:szCs w:val="48"/>
        </w:rPr>
        <w:t xml:space="preserve">" </w:t>
      </w:r>
    </w:p>
    <w:p w:rsidR="00D6652A" w:rsidRDefault="00D6652A">
      <w:pPr>
        <w:spacing w:before="0" w:after="80" w:line="240" w:lineRule="auto"/>
        <w:jc w:val="center"/>
        <w:rPr>
          <w:b/>
          <w:bCs/>
          <w:sz w:val="32"/>
          <w:szCs w:val="32"/>
        </w:rPr>
      </w:pPr>
    </w:p>
    <w:p w:rsidR="00D6652A" w:rsidRDefault="00D6652A">
      <w:pPr>
        <w:spacing w:before="0" w:after="80" w:line="240" w:lineRule="auto"/>
        <w:jc w:val="center"/>
        <w:rPr>
          <w:b/>
          <w:bCs/>
          <w:sz w:val="32"/>
          <w:szCs w:val="32"/>
        </w:rPr>
      </w:pPr>
    </w:p>
    <w:p w:rsidR="00D6652A" w:rsidRDefault="00D6652A">
      <w:pPr>
        <w:spacing w:before="0" w:after="80" w:line="240" w:lineRule="auto"/>
        <w:rPr>
          <w:b/>
          <w:bCs/>
          <w:sz w:val="32"/>
          <w:szCs w:val="32"/>
        </w:rPr>
      </w:pPr>
    </w:p>
    <w:p w:rsidR="00D6652A" w:rsidRDefault="00B42D04">
      <w:pPr>
        <w:spacing w:after="120" w:before="240" w:line="240" w:lineRule="auto"/>
        <w:rPr>
          <w:b/>
          <w:bCs/>
          <w:color w:val="000000"/>
          <w:sz w:val="40"/>
          <w:szCs w:val="40"/>
        </w:rPr>
      </w:pPr>
      <w:r>
        <w:rPr>
          <w:rFonts w:ascii="Arial" w:hAnsi="Arial" w:cs="Arial" w:eastAsia="Arial"/>
          <w:b/>
          <w:bCs/>
          <w:color w:val="1F4E79"/>
          <w:sz w:val="40"/>
          <w:szCs w:val="40"/>
        </w:rPr>
        <w:t>Presented by:</w:t>
      </w:r>
      <w:r>
        <w:rPr>
          <w:rFonts w:ascii="Arial" w:hAnsi="Arial" w:cs="Arial" w:eastAsia="Arial"/>
          <w:b/>
          <w:noProof/>
          <w:color w:val="1F4E79"/>
          <w:sz w:val="40"/>
          <w:lang w:val="en-GB"/>
        </w:rPr>
        <w:drawing>
          <wp:anchor distT="0" distB="0" distL="0" distR="0" simplePos="0" relativeHeight="251660288" behindDoc="1" locked="0" layoutInCell="1" hidden="0" allowOverlap="1">
            <wp:simplePos x="0" y="0"/>
            <wp:positionH relativeFrom="column">
              <wp:posOffset>3544701</wp:posOffset>
            </wp:positionH>
            <wp:positionV relativeFrom="paragraph">
              <wp:posOffset>252727</wp:posOffset>
            </wp:positionV>
            <wp:extent cx="2856099" cy="2371725"/>
            <wp:effectExtent l="0" t="0" r="0" b="0"/>
            <wp:wrapNone/>
            <wp:docPr id="15" name="image3.png" descr="A picture containing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icture containing logo  Description automatically generated"/>
                    <pic:cNvPicPr preferRelativeResize="0"/>
                  </pic:nvPicPr>
                  <pic:blipFill>
                    <a:blip r:embed="rId9"/>
                    <a:srcRect/>
                    <a:stretch>
                      <a:fillRect/>
                    </a:stretch>
                  </pic:blipFill>
                  <pic:spPr>
                    <a:xfrm>
                      <a:off x="0" y="0"/>
                      <a:ext cx="2856099" cy="2371725"/>
                    </a:xfrm>
                    <a:prstGeom prst="rect">
                      <a:avLst/>
                    </a:prstGeom>
                    <a:ln/>
                  </pic:spPr>
                </pic:pic>
              </a:graphicData>
            </a:graphic>
          </wp:anchor>
        </w:drawing>
      </w:r>
    </w:p>
    <w:p w:rsidR="00D6652A" w:rsidRDefault="00B42D04">
      <w:pPr>
        <w:spacing w:before="0" w:after="80" w:line="240" w:lineRule="auto"/>
        <w:rPr>
          <w:color w:val="C55911"/>
          <w:sz w:val="32"/>
          <w:szCs w:val="32"/>
        </w:rPr>
      </w:pPr>
      <w:r>
        <w:rPr>
          <w:rFonts w:ascii="Arial" w:hAnsi="Arial" w:cs="Arial" w:eastAsia="Arial"/>
          <w:color w:val="C55911"/>
          <w:sz w:val="28"/>
          <w:szCs w:val="32"/>
        </w:rPr>
        <w:t xml:space="preserve">Soad Atef </w:t>
      </w:r>
    </w:p>
    <w:p w:rsidR="00D6652A" w:rsidRDefault="00B42D04">
      <w:pPr>
        <w:spacing w:before="0" w:after="80" w:line="240" w:lineRule="auto"/>
        <w:rPr>
          <w:color w:val="C55911"/>
          <w:sz w:val="32"/>
          <w:szCs w:val="32"/>
        </w:rPr>
      </w:pPr>
      <w:r>
        <w:rPr>
          <w:rFonts w:ascii="Arial" w:hAnsi="Arial" w:cs="Arial" w:eastAsia="Arial"/>
          <w:color w:val="C55911"/>
          <w:sz w:val="28"/>
          <w:szCs w:val="32"/>
        </w:rPr>
        <w:t>Aya Nasser</w:t>
      </w:r>
    </w:p>
    <w:p w:rsidR="00D6652A" w:rsidRDefault="00B42D04">
      <w:pPr>
        <w:spacing w:before="0" w:after="80" w:line="240" w:lineRule="auto"/>
        <w:rPr>
          <w:color w:val="C55911"/>
          <w:sz w:val="32"/>
          <w:szCs w:val="32"/>
        </w:rPr>
      </w:pPr>
      <w:r>
        <w:rPr>
          <w:rFonts w:ascii="Arial" w:hAnsi="Arial" w:cs="Arial" w:eastAsia="Arial"/>
          <w:color w:val="C55911"/>
          <w:sz w:val="28"/>
          <w:szCs w:val="32"/>
        </w:rPr>
        <w:t xml:space="preserve">Sama Mahmoud </w:t>
      </w:r>
    </w:p>
    <w:p w:rsidR="00D6652A" w:rsidRDefault="00B42D04">
      <w:pPr>
        <w:spacing w:before="0" w:after="80" w:line="240" w:lineRule="auto"/>
        <w:rPr>
          <w:color w:val="C55911"/>
          <w:sz w:val="32"/>
          <w:szCs w:val="32"/>
        </w:rPr>
      </w:pPr>
      <w:r>
        <w:rPr>
          <w:rFonts w:ascii="Arial" w:hAnsi="Arial" w:cs="Arial" w:eastAsia="Arial"/>
          <w:color w:val="C55911"/>
          <w:sz w:val="28"/>
          <w:szCs w:val="32"/>
        </w:rPr>
        <w:t>Sara Mahmoud</w:t>
      </w:r>
    </w:p>
    <w:p w:rsidR="00D6652A" w:rsidRDefault="00B42D04">
      <w:pPr>
        <w:spacing w:before="0" w:after="80" w:line="240" w:lineRule="auto"/>
        <w:rPr>
          <w:color w:val="C55911"/>
          <w:sz w:val="32"/>
          <w:szCs w:val="32"/>
        </w:rPr>
      </w:pPr>
      <w:r>
        <w:rPr>
          <w:rFonts w:ascii="Arial" w:hAnsi="Arial" w:cs="Arial" w:eastAsia="Arial"/>
          <w:color w:val="C55911"/>
          <w:sz w:val="28"/>
          <w:szCs w:val="32"/>
        </w:rPr>
        <w:t>Rana Hamdy</w:t>
      </w:r>
    </w:p>
    <w:p w:rsidR="00D6652A" w:rsidRDefault="00B42D04">
      <w:pPr>
        <w:spacing w:before="0" w:after="80" w:line="240" w:lineRule="auto"/>
        <w:rPr>
          <w:color w:val="C55911"/>
          <w:sz w:val="32"/>
          <w:szCs w:val="32"/>
        </w:rPr>
      </w:pPr>
      <w:r>
        <w:rPr>
          <w:rFonts w:ascii="Arial" w:hAnsi="Arial" w:cs="Arial" w:eastAsia="Arial"/>
          <w:color w:val="C55911"/>
          <w:sz w:val="28"/>
          <w:szCs w:val="32"/>
        </w:rPr>
        <w:t>Abdelrhman Hassan</w:t>
      </w:r>
    </w:p>
    <w:p w:rsidR="00D6652A" w:rsidRDefault="00B42D04">
      <w:pPr>
        <w:spacing w:before="0" w:after="80" w:line="240" w:lineRule="auto"/>
        <w:rPr>
          <w:color w:val="C55911"/>
          <w:sz w:val="32"/>
          <w:szCs w:val="32"/>
        </w:rPr>
      </w:pPr>
      <w:r>
        <w:rPr>
          <w:rFonts w:ascii="Arial" w:hAnsi="Arial" w:cs="Arial" w:eastAsia="Arial"/>
          <w:color w:val="C55911"/>
          <w:sz w:val="28"/>
          <w:szCs w:val="32"/>
        </w:rPr>
        <w:t>Ahmed Adel</w:t>
      </w:r>
    </w:p>
    <w:p w:rsidR="00D6652A" w:rsidRDefault="00D6652A">
      <w:pPr>
        <w:spacing w:before="0" w:after="80" w:line="240" w:lineRule="auto"/>
        <w:rPr>
          <w:color w:val="C55911"/>
          <w:sz w:val="32"/>
          <w:szCs w:val="32"/>
        </w:rPr>
      </w:pPr>
    </w:p>
    <w:p w:rsidR="00D6652A" w:rsidRDefault="00B42D04">
      <w:pPr>
        <w:spacing w:before="0" w:after="80" w:line="240" w:lineRule="auto"/>
        <w:rPr>
          <w:sz w:val="32"/>
          <w:szCs w:val="32"/>
        </w:rPr>
      </w:pPr>
      <w:r>
        <w:rPr>
          <w:rFonts w:ascii="Arial" w:hAnsi="Arial" w:cs="Arial" w:eastAsia="Arial"/>
          <w:sz w:val="28"/>
          <w:szCs w:val="32"/>
        </w:rPr>
        <w:t xml:space="preserve"> </w:t>
      </w:r>
    </w:p>
    <w:p w:rsidR="00D6652A" w:rsidRDefault="00D6652A">
      <w:pPr>
        <w:spacing w:before="0" w:after="80" w:line="240" w:lineRule="auto"/>
        <w:rPr>
          <w:sz w:val="32"/>
          <w:szCs w:val="32"/>
        </w:rPr>
      </w:pPr>
    </w:p>
    <w:p w:rsidR="00D6652A" w:rsidRDefault="00D6652A">
      <w:pPr>
        <w:spacing w:before="0" w:after="80" w:line="240" w:lineRule="auto"/>
        <w:rPr>
          <w:b/>
          <w:bCs/>
          <w:sz w:val="32"/>
          <w:szCs w:val="32"/>
        </w:rPr>
      </w:pPr>
    </w:p>
    <w:p w:rsidR="00D6652A" w:rsidRDefault="00D6652A">
      <w:pPr>
        <w:spacing w:before="0" w:after="80" w:line="240" w:lineRule="auto"/>
        <w:rPr>
          <w:b/>
          <w:bCs/>
          <w:sz w:val="32"/>
          <w:szCs w:val="32"/>
        </w:rPr>
      </w:pPr>
    </w:p>
    <w:p w:rsidR="00D6652A" w:rsidRDefault="00B42D04">
      <w:pPr>
        <w:spacing w:before="240" w:after="120" w:line="240" w:lineRule="auto"/>
        <w:jc w:val="center"/>
        <w:rPr>
          <w:b/>
          <w:bCs/>
          <w:sz w:val="40"/>
          <w:szCs w:val="40"/>
        </w:rPr>
      </w:pPr>
      <w:r>
        <w:rPr>
          <w:rFonts w:ascii="Arial" w:hAnsi="Arial" w:cs="Arial" w:eastAsia="Arial"/>
          <w:b/>
          <w:bCs/>
          <w:color w:val="1F4E79"/>
          <w:sz w:val="40"/>
          <w:szCs w:val="40"/>
        </w:rPr>
        <w:t>Supervisor:</w:t>
      </w:r>
    </w:p>
    <w:p w:rsidR="00D6652A" w:rsidRDefault="00B42D04">
      <w:pPr>
        <w:spacing w:before="0" w:after="80" w:line="240" w:lineRule="auto"/>
        <w:jc w:val="center"/>
        <w:rPr>
          <w:sz w:val="32"/>
          <w:szCs w:val="32"/>
        </w:rPr>
      </w:pPr>
      <w:r>
        <w:rPr>
          <w:rFonts w:ascii="Arial" w:hAnsi="Arial" w:cs="Arial" w:eastAsia="Arial"/>
          <w:color w:val="C55911"/>
          <w:sz w:val="28"/>
          <w:szCs w:val="32"/>
        </w:rPr>
        <w:t xml:space="preserve">Prof.Dr: </w:t>
      </w:r>
      <w:r>
        <w:rPr>
          <w:rFonts w:ascii="Arial" w:hAnsi="Arial" w:cs="Arial" w:eastAsia="Arial"/>
          <w:sz w:val="28"/>
          <w:szCs w:val="32"/>
        </w:rPr>
        <w:t xml:space="preserve">Hamdi Mahmoud </w:t>
      </w:r>
    </w:p>
    <w:p w:rsidR="00D6652A" w:rsidRDefault="00B42D04">
      <w:pPr>
        <w:spacing w:before="240" w:after="120" w:line="240" w:lineRule="auto"/>
        <w:jc w:val="center"/>
        <w:rPr>
          <w:sz w:val="32"/>
          <w:szCs w:val="32"/>
        </w:rPr>
      </w:pPr>
      <w:r>
        <w:rPr>
          <w:rFonts w:ascii="Arial" w:hAnsi="Arial" w:cs="Arial" w:eastAsia="Arial"/>
          <w:b/>
          <w:bCs/>
          <w:color w:val="1F4E79"/>
          <w:sz w:val="40"/>
          <w:szCs w:val="40"/>
        </w:rPr>
        <w:t>Assistant</w:t>
      </w:r>
    </w:p>
    <w:p w:rsidR="00D6652A" w:rsidRDefault="00B42D04">
      <w:pPr>
        <w:spacing w:before="0" w:after="80" w:line="240" w:lineRule="auto"/>
        <w:jc w:val="center"/>
      </w:pPr>
      <w:r>
        <w:rPr>
          <w:rFonts w:ascii="Arial" w:hAnsi="Arial" w:cs="Arial" w:eastAsia="Arial"/>
          <w:color w:val="C55911"/>
          <w:sz w:val="28"/>
        </w:rPr>
        <w:lastRenderedPageBreak/>
        <w:t xml:space="preserve">Teaching Assistant: </w:t>
      </w:r>
      <w:r>
        <w:rPr>
          <w:rFonts w:ascii="Arial" w:hAnsi="Arial" w:cs="Arial" w:eastAsia="Arial"/>
          <w:sz w:val="28"/>
        </w:rPr>
        <w:t xml:space="preserve">Eng. Mahmoud Khaled </w:t>
      </w:r>
    </w:p>
    <w:p w:rsidR="00D6652A" w:rsidRDefault="00D6652A">
      <w:pPr>
        <w:spacing w:before="0" w:after="80" w:line="240" w:lineRule="auto"/>
        <w:jc w:val="center"/>
      </w:pPr>
    </w:p>
    <w:p w:rsidR="00D6652A" w:rsidRDefault="00B42D04">
      <w:pPr>
        <w:spacing w:before="240" w:after="120" w:line="240" w:lineRule="auto"/>
        <w:jc w:val="center"/>
        <w:rPr>
          <w:b/>
          <w:bCs/>
          <w:sz w:val="32"/>
          <w:szCs w:val="32"/>
        </w:rPr>
      </w:pPr>
      <w:r>
        <w:rPr>
          <w:rFonts w:ascii="Arial" w:hAnsi="Arial" w:cs="Arial" w:eastAsia="Arial"/>
          <w:b/>
          <w:bCs/>
          <w:color w:val="1F4E79"/>
          <w:sz w:val="40"/>
          <w:szCs w:val="48"/>
        </w:rPr>
        <w:t>Acknowledgment</w:t>
      </w:r>
    </w:p>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rPr>
        <w:t xml:space="preserve">First and foremost, we would like to express my deep and sincere appreciation to our supervisor, </w:t>
      </w:r>
      <w:r>
        <w:rPr>
          <w:rFonts w:ascii="Arial" w:hAnsi="Arial" w:cs="Arial" w:eastAsia="Arial"/>
          <w:b/>
          <w:bCs/>
          <w:sz w:val="28"/>
        </w:rPr>
        <w:t>Prof.Dr (Hamdi Mahmoud)</w:t>
      </w:r>
      <w:r>
        <w:rPr>
          <w:rFonts w:ascii="Arial" w:hAnsi="Arial" w:cs="Arial" w:eastAsia="Arial"/>
          <w:sz w:val="28"/>
        </w:rPr>
        <w:t xml:space="preserve"> for giving us the great opportunity and strength to complete our Final Year Project under his guidance. His valuable suggestions, constructive advice, encouragements, and patience have helped us tremendously all the times during the planning and development of this project. He also provides a lot of feedback which increases the overall quality of this project. We truly appreciate his willingness to contribute his precious time to guide us with his professional knowledge and experience.</w:t>
      </w:r>
    </w:p>
    <w:p w:rsidR="00D6652A" w:rsidRDefault="00B42D04">
      <w:pPr>
        <w:spacing w:before="0" w:after="80" w:line="240" w:lineRule="auto"/>
        <w:jc w:val="both"/>
      </w:pPr>
      <w:r>
        <w:rPr>
          <w:rFonts w:ascii="Arial" w:hAnsi="Arial" w:cs="Arial" w:eastAsia="Arial"/>
          <w:sz w:val="28"/>
        </w:rPr>
        <w:t xml:space="preserve">A very special thanks to </w:t>
      </w:r>
      <w:r>
        <w:rPr>
          <w:rFonts w:ascii="Arial" w:hAnsi="Arial" w:cs="Arial" w:eastAsia="Arial"/>
          <w:b/>
          <w:bCs/>
          <w:sz w:val="28"/>
        </w:rPr>
        <w:t>Teaching</w:t>
      </w:r>
      <w:r>
        <w:rPr>
          <w:rFonts w:ascii="Arial" w:hAnsi="Arial" w:cs="Arial" w:eastAsia="Arial"/>
          <w:sz w:val="28"/>
        </w:rPr>
        <w:t xml:space="preserve"> </w:t>
      </w:r>
      <w:r>
        <w:rPr>
          <w:rFonts w:ascii="Arial" w:hAnsi="Arial" w:cs="Arial" w:eastAsia="Arial"/>
          <w:b/>
          <w:bCs/>
          <w:sz w:val="28"/>
        </w:rPr>
        <w:t>Assistant (Eng. Mahmoud Khaled)</w:t>
      </w:r>
      <w:r>
        <w:rPr>
          <w:rFonts w:ascii="Arial" w:hAnsi="Arial" w:cs="Arial" w:eastAsia="Arial"/>
          <w:sz w:val="28"/>
        </w:rPr>
        <w:t xml:space="preserve"> for his kindness and generosity, we would not forget to remember him for his encouragement and more over for his timely support and guidance till the completion of our project work. He also provides a lot of feedback which increases the overall quality of this project. Besides, he also guided us by telling us how to build a good system. We would not have reached this phase, if it were not for his permanent support, advice, and guidance.</w:t>
      </w:r>
    </w:p>
    <w:p w:rsidR="00D6652A" w:rsidRDefault="00B42D04">
      <w:pPr>
        <w:spacing w:before="0" w:after="80" w:line="240" w:lineRule="auto"/>
        <w:jc w:val="both"/>
      </w:pPr>
      <w:r>
        <w:rPr>
          <w:rFonts w:ascii="Arial" w:hAnsi="Arial" w:cs="Arial" w:eastAsia="Arial"/>
          <w:sz w:val="28"/>
        </w:rPr>
        <w:t>Furthermore, we are particularly grateful for the support and encouragement given by our family and friends throughout our entire Final Year Project. A million thanks to our parents who support us financially and emotionally. To our friends and classmates, thank you for providing advice and supporting us throughout this entire project.</w:t>
      </w:r>
    </w:p>
    <w:p w:rsidR="00D6652A" w:rsidRDefault="00B42D04">
      <w:pPr>
        <w:spacing w:before="0" w:after="80" w:line="240" w:lineRule="auto"/>
      </w:pPr>
      <w:r>
        <w:rPr>
          <w:rFonts w:ascii="Arial" w:hAnsi="Arial" w:cs="Arial" w:eastAsia="Arial"/>
          <w:sz w:val="28"/>
        </w:rPr>
        <w:br w:type="page"/>
      </w:r>
    </w:p>
    <w:p w:rsidR="00D6652A" w:rsidRDefault="00B42D04">
      <w:pPr>
        <w:pStyle w:val="Heading1"/>
        <w:spacing w:before="240" w:after="120" w:line="240" w:lineRule="auto"/>
        <w:rPr>
          <w:b/>
          <w:bCs/>
          <w:sz w:val="48"/>
          <w:szCs w:val="48"/>
        </w:rPr>
      </w:pPr>
      <w:r>
        <w:rPr>
          <w:rFonts w:ascii="Arial" w:hAnsi="Arial" w:cs="Arial" w:eastAsia="Arial"/>
          <w:b/>
          <w:bCs/>
          <w:color w:val="1F4E79"/>
          <w:sz w:val="40"/>
          <w:szCs w:val="48"/>
        </w:rPr>
        <w:lastRenderedPageBreak/>
        <w:t>Purpose of documentation</w:t>
      </w:r>
    </w:p>
    <w:p w:rsidR="008429FC" w:rsidRDefault="008429FC" w:rsidP="008429FC">
      <w:pPr>
        <w:spacing w:before="0" w:after="80" w:line="240" w:lineRule="auto"/>
      </w:pPr>
    </w:p>
    <w:p w:rsidR="008429FC" w:rsidRPr="008429FC" w:rsidRDefault="008429FC" w:rsidP="008429FC">
      <w:pPr>
        <w:spacing w:before="0" w:after="80" w:line="240" w:lineRule="auto"/>
      </w:pPr>
    </w:p>
    <w:p w:rsidR="00D6652A" w:rsidRDefault="00B42D04">
      <w:pPr>
        <w:spacing w:before="0" w:after="80" w:line="240" w:lineRule="auto"/>
        <w:jc w:val="both"/>
      </w:pPr>
      <w:r>
        <w:rPr>
          <w:rFonts w:ascii="Arial" w:hAnsi="Arial" w:cs="Arial" w:eastAsia="Arial"/>
          <w:sz w:val="28"/>
        </w:rPr>
        <w:t>The purpose of the document is to collect and analyze all assorted ideas that have come up to define the system, its requirements with respect to consumers. Also, we shall predict and sort out how we hope this product will be used to gain a better understanding of the project, outline concepts that may be developed later, and document ideas that are being considered, but may be discarded as the product develops.</w:t>
      </w:r>
    </w:p>
    <w:p w:rsidR="00D6652A" w:rsidRDefault="00D6652A">
      <w:pPr>
        <w:spacing w:before="0" w:after="80" w:line="240" w:lineRule="auto"/>
        <w:jc w:val="both"/>
      </w:pPr>
    </w:p>
    <w:p w:rsidR="00D6652A" w:rsidRDefault="00B42D04">
      <w:pPr>
        <w:spacing w:before="0" w:after="80" w:line="240" w:lineRule="auto"/>
        <w:jc w:val="both"/>
      </w:pPr>
      <w:r>
        <w:rPr>
          <w:rFonts w:ascii="Arial" w:hAnsi="Arial" w:cs="Arial" w:eastAsia="Arial"/>
          <w:sz w:val="28"/>
        </w:rPr>
        <w:t>Briefly, the purpose of this document is to provide a detailed overview of our software and hardware products, its parameters, and goals. This document describes the project's target audience and its user interface, hardware, and software requirements. It defines how our client, team and audience see the product and its functionality. Nonetheless, it helps any designer and developer to assist in software delivery lifecycle (SDLC) processes.</w:t>
      </w:r>
    </w:p>
    <w:p w:rsidR="008429FC" w:rsidRDefault="008429FC">
      <w:pPr>
        <w:spacing w:before="0" w:after="80" w:line="240" w:lineRule="auto"/>
        <w:jc w:val="both"/>
      </w:pPr>
    </w:p>
    <w:p w:rsidR="008429FC" w:rsidRDefault="008429FC">
      <w:pPr>
        <w:spacing w:before="0" w:after="80" w:line="240" w:lineRule="auto"/>
        <w:jc w:val="both"/>
      </w:pPr>
    </w:p>
    <w:p w:rsidR="008429FC" w:rsidRDefault="008429FC">
      <w:pPr>
        <w:spacing w:before="0" w:after="80" w:line="240" w:lineRule="auto"/>
        <w:jc w:val="both"/>
      </w:pPr>
    </w:p>
    <w:p w:rsidR="008429FC" w:rsidRDefault="008429FC">
      <w:pPr>
        <w:spacing w:before="0" w:after="80" w:line="240" w:lineRule="auto"/>
        <w:jc w:val="both"/>
      </w:pPr>
    </w:p>
    <w:p w:rsidR="008429FC" w:rsidRDefault="008429FC">
      <w:pPr>
        <w:spacing w:before="0" w:after="80" w:line="240" w:lineRule="auto"/>
        <w:jc w:val="both"/>
      </w:pPr>
    </w:p>
    <w:p w:rsidR="00D6652A" w:rsidRDefault="00B42D04">
      <w:pPr>
        <w:pStyle w:val="Heading1"/>
        <w:spacing w:before="240" w:after="120" w:line="240" w:lineRule="auto"/>
        <w:rPr>
          <w:b/>
          <w:bCs/>
          <w:sz w:val="48"/>
          <w:szCs w:val="48"/>
        </w:rPr>
      </w:pPr>
      <w:bookmarkStart w:id="1" w:name="_smabvhu7tcgt" w:colFirst="0" w:colLast="0"/>
      <w:bookmarkEnd w:id="1"/>
      <w:r>
        <w:rPr>
          <w:rFonts w:ascii="Arial" w:hAnsi="Arial" w:cs="Arial" w:eastAsia="Arial"/>
          <w:b/>
          <w:bCs/>
          <w:color w:val="1F4E79"/>
          <w:sz w:val="40"/>
          <w:szCs w:val="48"/>
        </w:rPr>
        <w:t>Abstract</w:t>
      </w:r>
    </w:p>
    <w:p w:rsidR="00D6652A" w:rsidRDefault="00B42D04">
      <w:pPr>
        <w:spacing w:before="240" w:after="120" w:line="240" w:lineRule="auto"/>
        <w:jc w:val="both"/>
        <w:rPr>
          <w:b/>
          <w:bCs/>
          <w:sz w:val="32"/>
          <w:szCs w:val="32"/>
        </w:rPr>
      </w:pPr>
      <w:bookmarkStart w:id="2" w:name="_mrjtawbocra2" w:colFirst="0" w:colLast="0"/>
      <w:bookmarkEnd w:id="2"/>
      <w:r>
        <w:rPr>
          <w:rFonts w:ascii="Arial" w:hAnsi="Arial" w:cs="Arial" w:eastAsia="Arial"/>
          <w:b/>
          <w:bCs/>
          <w:color w:val="1F4E79"/>
          <w:sz w:val="40"/>
          <w:szCs w:val="32"/>
        </w:rPr>
        <w:t>This work is organized as follows:</w:t>
      </w:r>
    </w:p>
    <w:p w:rsidR="00D6652A" w:rsidRDefault="00B42D04">
      <w:pPr>
        <w:spacing w:after="80" w:before="0" w:line="240" w:lineRule="auto"/>
        <w:jc w:val="both"/>
      </w:pPr>
      <w:r>
        <w:rPr>
          <w:rFonts w:ascii="Arial" w:hAnsi="Arial" w:cs="Arial" w:eastAsia="Arial"/>
          <w:b/>
          <w:bCs/>
          <w:sz w:val="28"/>
        </w:rPr>
        <w:t>Chapter 1</w:t>
      </w:r>
      <w:r>
        <w:rPr>
          <w:rFonts w:ascii="Arial" w:hAnsi="Arial" w:cs="Arial" w:eastAsia="Arial"/>
          <w:sz w:val="28"/>
        </w:rPr>
        <w:t>: addresses the overview of project, problems we have faced , objectives, and the impact of business.</w:t>
      </w:r>
    </w:p>
    <w:p w:rsidR="00D6652A" w:rsidRDefault="00B42D04">
      <w:pPr>
        <w:spacing w:after="80" w:before="0" w:line="240" w:lineRule="auto"/>
        <w:jc w:val="both"/>
      </w:pPr>
      <w:r>
        <w:rPr>
          <w:rFonts w:ascii="Arial" w:hAnsi="Arial" w:cs="Arial" w:eastAsia="Arial"/>
          <w:b/>
          <w:bCs/>
          <w:sz w:val="28"/>
        </w:rPr>
        <w:t>Chapter 2</w:t>
      </w:r>
      <w:r>
        <w:rPr>
          <w:rFonts w:ascii="Arial" w:hAnsi="Arial" w:cs="Arial" w:eastAsia="Arial"/>
          <w:sz w:val="28"/>
        </w:rPr>
        <w:t>: addresses the related work of our project and analyzes them carefully into features, benefits, Feasibility study, architecture, and components.</w:t>
      </w:r>
    </w:p>
    <w:p w:rsidR="00D6652A" w:rsidRDefault="00B42D04">
      <w:pPr>
        <w:pBdr>
          <w:top w:val="nil"/>
          <w:left w:val="nil"/>
          <w:bottom w:val="nil"/>
          <w:right w:val="nil"/>
          <w:between w:val="nil"/>
        </w:pBdr>
        <w:spacing w:line="240" w:lineRule="auto" w:before="0" w:after="80"/>
        <w:rPr>
          <w:color w:val="000000"/>
        </w:rPr>
      </w:pPr>
      <w:r>
        <w:rPr>
          <w:rFonts w:ascii="Arial" w:hAnsi="Arial" w:cs="Arial" w:eastAsia="Arial"/>
          <w:b/>
          <w:bCs/>
          <w:color w:val="000000"/>
          <w:sz w:val="28"/>
        </w:rPr>
        <w:t>Chapter 3</w:t>
      </w:r>
      <w:r>
        <w:rPr>
          <w:rFonts w:ascii="Arial" w:hAnsi="Arial" w:cs="Arial" w:eastAsia="Arial"/>
          <w:b/>
          <w:bCs/>
          <w:color w:val="000000"/>
          <w:sz w:val="28"/>
          <w:szCs w:val="24"/>
        </w:rPr>
        <w:t>:</w:t>
      </w:r>
      <w:r>
        <w:rPr>
          <w:rFonts w:ascii="Arial" w:hAnsi="Arial" w:cs="Arial" w:eastAsia="Arial"/>
          <w:color w:val="000000"/>
          <w:sz w:val="28"/>
          <w:szCs w:val="24"/>
        </w:rPr>
        <w:t xml:space="preserve"> </w:t>
      </w:r>
      <w:r>
        <w:rPr>
          <w:rFonts w:ascii="Arial" w:hAnsi="Arial" w:cs="Arial" w:eastAsia="Arial"/>
          <w:color w:val="000000"/>
          <w:sz w:val="28"/>
        </w:rPr>
        <w:t>addresses the project methodology, explains why this methodology was chosen, and concludes with a website block diagram that clarifies the system in a clear and centralized manner.</w:t>
      </w:r>
    </w:p>
    <w:p w:rsidR="00D6652A" w:rsidRDefault="00B42D04">
      <w:pPr>
        <w:spacing w:after="80" w:before="0" w:line="240" w:lineRule="auto"/>
        <w:jc w:val="both"/>
      </w:pPr>
      <w:r>
        <w:rPr>
          <w:rFonts w:ascii="Arial" w:hAnsi="Arial" w:cs="Arial" w:eastAsia="Arial"/>
          <w:b/>
          <w:bCs/>
          <w:sz w:val="28"/>
        </w:rPr>
        <w:lastRenderedPageBreak/>
        <w:t>Chapter 4</w:t>
      </w:r>
      <w:r>
        <w:rPr>
          <w:rFonts w:ascii="Arial" w:hAnsi="Arial" w:cs="Arial" w:eastAsia="Arial"/>
          <w:sz w:val="28"/>
        </w:rPr>
        <w:t xml:space="preserve">: addresses the project analyses and all its related diagrams as mind map, ERD, DFD, etc.. </w:t>
      </w:r>
    </w:p>
    <w:p w:rsidR="00D6652A" w:rsidRDefault="00B42D04">
      <w:pPr>
        <w:spacing w:after="80" w:before="0" w:line="240" w:lineRule="auto"/>
        <w:jc w:val="both"/>
      </w:pPr>
      <w:r>
        <w:rPr>
          <w:rFonts w:ascii="Arial" w:hAnsi="Arial" w:cs="Arial" w:eastAsia="Arial"/>
          <w:b/>
          <w:bCs/>
          <w:sz w:val="28"/>
        </w:rPr>
        <w:t>Chapter 5</w:t>
      </w:r>
      <w:r>
        <w:rPr>
          <w:rFonts w:ascii="Arial" w:hAnsi="Arial" w:cs="Arial" w:eastAsia="Arial"/>
          <w:sz w:val="28"/>
        </w:rPr>
        <w:t>: addresses  all the hardware details and diagrams in detail.</w:t>
      </w:r>
    </w:p>
    <w:p w:rsidR="00D6652A" w:rsidRDefault="00B42D04">
      <w:pPr>
        <w:spacing w:after="80" w:before="0" w:line="240" w:lineRule="auto"/>
        <w:jc w:val="both"/>
      </w:pPr>
      <w:r>
        <w:rPr>
          <w:rFonts w:ascii="Arial" w:hAnsi="Arial" w:cs="Arial" w:eastAsia="Arial"/>
          <w:b/>
          <w:bCs/>
          <w:sz w:val="28"/>
        </w:rPr>
        <w:t>Chapter 6</w:t>
      </w:r>
      <w:r>
        <w:rPr>
          <w:rFonts w:ascii="Arial" w:hAnsi="Arial" w:cs="Arial" w:eastAsia="Arial"/>
          <w:sz w:val="28"/>
        </w:rPr>
        <w:t>: describe the user interface of all parts of our system and testing phase of the system and user samples.</w:t>
      </w:r>
    </w:p>
    <w:p w:rsidR="00D6652A" w:rsidRDefault="00B42D04">
      <w:pPr>
        <w:spacing w:after="80" w:before="0" w:line="240" w:lineRule="auto"/>
        <w:rPr>
          <w:b/>
          <w:bCs/>
          <w:sz w:val="36"/>
          <w:szCs w:val="36"/>
        </w:rPr>
      </w:pPr>
      <w:r>
        <w:rPr>
          <w:rFonts w:ascii="Arial" w:hAnsi="Arial" w:cs="Arial" w:eastAsia="Arial"/>
          <w:b/>
          <w:bCs/>
          <w:sz w:val="28"/>
          <w:szCs w:val="36"/>
        </w:rPr>
        <w:t>…………………………………………………………………………</w:t>
      </w:r>
    </w:p>
    <w:p w:rsidR="00D6652A" w:rsidRDefault="00D6652A">
      <w:pPr>
        <w:spacing w:before="0" w:after="80" w:line="240" w:lineRule="auto"/>
        <w:jc w:val="both"/>
      </w:pPr>
    </w:p>
    <w:p w:rsidR="00D6652A" w:rsidRDefault="00D6652A">
      <w:pPr>
        <w:spacing w:after="80" w:before="0" w:line="240" w:lineRule="auto"/>
        <w:jc w:val="both"/>
      </w:pPr>
    </w:p>
    <w:p w:rsidR="00D6652A" w:rsidRDefault="00D6652A">
      <w:pPr>
        <w:spacing w:before="0" w:after="80" w:line="240" w:lineRule="auto"/>
        <w:jc w:val="both"/>
      </w:pPr>
    </w:p>
    <w:p w:rsidR="00D6652A" w:rsidRDefault="00D6652A">
      <w:pPr>
        <w:spacing w:after="80" w:line="240" w:lineRule="auto" w:before="0"/>
      </w:pPr>
    </w:p>
    <w:p w:rsidR="00D6652A" w:rsidRDefault="00B42D04">
      <w:pPr>
        <w:spacing w:after="120" w:line="240" w:lineRule="auto" w:before="240"/>
      </w:pPr>
      <w:r>
        <w:rPr>
          <w:rFonts w:ascii="Arial" w:hAnsi="Arial" w:cs="Arial" w:eastAsia="Arial"/>
          <w:b/>
          <w:color w:val="1F4E79"/>
          <w:sz w:val="40"/>
        </w:rPr>
        <w:br w:type="page"/>
      </w:r>
      <w:r>
        <w:rPr>
          <w:rFonts w:ascii="Arial" w:hAnsi="Arial" w:cs="Arial" w:eastAsia="Arial"/>
          <w:b/>
          <w:bCs/>
          <w:smallCaps/>
          <w:color w:val="1F4E79"/>
          <w:sz w:val="40"/>
          <w:szCs w:val="32"/>
        </w:rPr>
        <w:lastRenderedPageBreak/>
        <w:t>List of Contents</w:t>
      </w:r>
    </w:p>
    <w:p w:rsidR="00D6652A" w:rsidRDefault="00D6652A">
      <w:pPr>
        <w:spacing w:after="80" w:line="240" w:lineRule="auto" w:before="0"/>
        <w:ind w:right="540"/>
        <w:jc w:val="both"/>
        <w:rPr>
          <w:b/>
          <w:bCs/>
          <w:smallCaps/>
          <w:sz w:val="32"/>
          <w:szCs w:val="32"/>
        </w:rPr>
      </w:pPr>
    </w:p>
    <w:p w:rsidR="00D6652A" w:rsidRDefault="00B42D04" w:rsidP="00D82B1D">
      <w:pPr>
        <w:keepNext/>
        <w:keepLines/>
        <w:numPr>
          <w:ilvl w:val="0"/>
          <w:numId w:val="9"/>
        </w:numPr>
        <w:pBdr>
          <w:top w:val="nil"/>
          <w:left w:val="nil"/>
          <w:bottom w:val="nil"/>
          <w:right w:val="nil"/>
          <w:between w:val="nil"/>
        </w:pBdr>
        <w:spacing w:line="240" w:lineRule="auto" w:before="0" w:after="80"/>
        <w:ind w:right="540"/>
        <w:rPr>
          <w:b/>
          <w:bCs/>
          <w:smallCaps/>
          <w:sz w:val="32"/>
          <w:szCs w:val="32"/>
        </w:rPr>
      </w:pPr>
      <w:r>
        <w:rPr>
          <w:rFonts w:ascii="Arial" w:hAnsi="Arial" w:cs="Arial" w:eastAsia="Arial"/>
          <w:b/>
          <w:bCs/>
          <w:smallCaps/>
          <w:sz w:val="28"/>
          <w:szCs w:val="32"/>
        </w:rPr>
        <w:t>Chapter 1 (</w:t>
      </w:r>
      <w:r>
        <w:rPr>
          <w:rFonts w:ascii="Arial" w:hAnsi="Arial" w:cs="Arial" w:eastAsia="Arial"/>
          <w:smallCaps/>
          <w:sz w:val="28"/>
          <w:szCs w:val="32"/>
        </w:rPr>
        <w:t>Introduction</w:t>
      </w:r>
      <w:r>
        <w:rPr>
          <w:rFonts w:ascii="Arial" w:hAnsi="Arial" w:cs="Arial" w:eastAsia="Arial"/>
          <w:b/>
          <w:bCs/>
          <w:smallCaps/>
          <w:sz w:val="28"/>
          <w:szCs w:val="32"/>
        </w:rPr>
        <w:t>)</w:t>
      </w:r>
    </w:p>
    <w:p w:rsidR="00D6652A" w:rsidRDefault="008429FC" w:rsidP="00D82B1D">
      <w:pPr>
        <w:numPr>
          <w:ilvl w:val="1"/>
          <w:numId w:val="9"/>
        </w:numPr>
        <w:spacing w:before="0" w:after="80" w:line="240" w:lineRule="auto"/>
        <w:ind w:left="1260" w:right="540" w:hanging="180"/>
        <w:jc w:val="center"/>
        <w:rPr>
          <w:smallCaps/>
        </w:rPr>
      </w:pPr>
      <w:hyperlink w:anchor="_4iy90dscu2jm">
        <w:r w:rsidR="00B42D04">
          <w:rPr>
            <w:color w:val="1155CC"/>
            <w:u w:val="single"/>
          </w:rPr>
          <w:t>Introduction</w:t>
        </w:r>
      </w:hyperlink>
      <w:r w:rsidR="00B42D04">
        <w:rPr>
          <w:rFonts w:ascii="Arial" w:hAnsi="Arial" w:cs="Arial" w:eastAsia="Arial"/>
          <w:color w:val="38761D"/>
          <w:sz w:val="28"/>
        </w:rPr>
        <w:t xml:space="preserve"> </w:t>
      </w:r>
      <w:r w:rsidR="00B42D04">
        <w:rPr>
          <w:rFonts w:ascii="Arial" w:hAnsi="Arial" w:cs="Arial" w:eastAsia="Arial"/>
          <w:sz w:val="28"/>
        </w:rPr>
        <w:t>……………………………………...……..………………..1</w:t>
      </w:r>
    </w:p>
    <w:p w:rsidR="00D6652A" w:rsidRDefault="008429FC" w:rsidP="00D82B1D">
      <w:pPr>
        <w:numPr>
          <w:ilvl w:val="1"/>
          <w:numId w:val="9"/>
        </w:numPr>
        <w:spacing w:before="0" w:after="80" w:line="240" w:lineRule="auto"/>
        <w:ind w:left="1260" w:right="540" w:hanging="180"/>
        <w:jc w:val="center"/>
        <w:rPr>
          <w:smallCaps/>
        </w:rPr>
      </w:pPr>
      <w:hyperlink w:anchor="_rpghj5gk3uv1">
        <w:r w:rsidR="00B42D04">
          <w:rPr>
            <w:color w:val="1155CC"/>
            <w:u w:val="single"/>
          </w:rPr>
          <w:t>Problem Statement</w:t>
        </w:r>
      </w:hyperlink>
      <w:r w:rsidR="00B42D04">
        <w:rPr>
          <w:rFonts w:ascii="Arial" w:hAnsi="Arial" w:cs="Arial" w:eastAsia="Arial"/>
          <w:color w:val="38761D"/>
          <w:sz w:val="28"/>
        </w:rPr>
        <w:t xml:space="preserve"> </w:t>
      </w:r>
      <w:r w:rsidR="00B42D04">
        <w:rPr>
          <w:rFonts w:ascii="Arial" w:hAnsi="Arial" w:cs="Arial" w:eastAsia="Arial"/>
          <w:sz w:val="28"/>
        </w:rPr>
        <w:t>………………………………………………………5</w:t>
      </w:r>
    </w:p>
    <w:p w:rsidR="00D6652A" w:rsidRDefault="008429FC" w:rsidP="00D82B1D">
      <w:pPr>
        <w:numPr>
          <w:ilvl w:val="1"/>
          <w:numId w:val="9"/>
        </w:numPr>
        <w:spacing w:before="0" w:after="80" w:line="240" w:lineRule="auto"/>
        <w:ind w:left="1260" w:right="540" w:hanging="180"/>
        <w:jc w:val="right"/>
        <w:rPr>
          <w:smallCaps/>
        </w:rPr>
      </w:pPr>
      <w:hyperlink w:anchor="_311qfkrhkweg">
        <w:r w:rsidR="00B42D04">
          <w:rPr>
            <w:color w:val="1155CC"/>
            <w:u w:val="single"/>
          </w:rPr>
          <w:t>Objectives</w:t>
        </w:r>
      </w:hyperlink>
      <w:r w:rsidR="00B42D04">
        <w:rPr>
          <w:rFonts w:ascii="Arial" w:hAnsi="Arial" w:cs="Arial" w:eastAsia="Arial"/>
          <w:color w:val="38761D"/>
          <w:sz w:val="28"/>
        </w:rPr>
        <w:t xml:space="preserve"> </w:t>
      </w:r>
      <w:r w:rsidR="00B42D04">
        <w:rPr>
          <w:rFonts w:ascii="Arial" w:hAnsi="Arial" w:cs="Arial" w:eastAsia="Arial"/>
          <w:sz w:val="28"/>
        </w:rPr>
        <w:t>………………………………………………………………..5</w:t>
      </w:r>
    </w:p>
    <w:p w:rsidR="00D6652A" w:rsidRDefault="008429FC" w:rsidP="00D82B1D">
      <w:pPr>
        <w:numPr>
          <w:ilvl w:val="1"/>
          <w:numId w:val="9"/>
        </w:numPr>
        <w:spacing w:before="0" w:after="80" w:line="240" w:lineRule="auto"/>
        <w:ind w:left="1260" w:right="540" w:hanging="180"/>
        <w:jc w:val="right"/>
        <w:rPr>
          <w:smallCaps/>
        </w:rPr>
      </w:pPr>
      <w:hyperlink w:anchor="_pxhy0tbxwm9r">
        <w:r w:rsidR="00B42D04">
          <w:rPr>
            <w:color w:val="1155CC"/>
            <w:u w:val="single"/>
          </w:rPr>
          <w:t>Software Development Lifecycle</w:t>
        </w:r>
      </w:hyperlink>
      <w:r w:rsidR="00B42D04">
        <w:rPr>
          <w:rFonts w:ascii="Arial" w:hAnsi="Arial" w:cs="Arial" w:eastAsia="Arial"/>
          <w:sz w:val="28"/>
        </w:rPr>
        <w:t xml:space="preserve"> ………...……………………...............7</w:t>
      </w:r>
    </w:p>
    <w:p w:rsidR="00D6652A" w:rsidRDefault="008429FC" w:rsidP="00D82B1D">
      <w:pPr>
        <w:numPr>
          <w:ilvl w:val="1"/>
          <w:numId w:val="9"/>
        </w:numPr>
        <w:spacing w:before="0" w:after="80" w:line="240" w:lineRule="auto"/>
        <w:ind w:left="1260" w:right="540" w:hanging="180"/>
        <w:jc w:val="center"/>
        <w:rPr>
          <w:smallCaps/>
        </w:rPr>
      </w:pPr>
      <w:hyperlink w:anchor="_7yngf3wk8g8p">
        <w:r w:rsidR="00B42D04">
          <w:rPr>
            <w:color w:val="1155CC"/>
            <w:u w:val="single"/>
          </w:rPr>
          <w:t>Impact in Business</w:t>
        </w:r>
      </w:hyperlink>
      <w:r w:rsidR="00B42D04">
        <w:rPr>
          <w:rFonts w:ascii="Arial" w:hAnsi="Arial" w:cs="Arial" w:eastAsia="Arial"/>
          <w:sz w:val="28"/>
        </w:rPr>
        <w:t xml:space="preserve"> .……………………………...………………............9</w:t>
      </w:r>
    </w:p>
    <w:p w:rsidR="00D6652A" w:rsidRDefault="008429FC" w:rsidP="00D82B1D">
      <w:pPr>
        <w:numPr>
          <w:ilvl w:val="1"/>
          <w:numId w:val="9"/>
        </w:numPr>
        <w:spacing w:before="0" w:after="80" w:line="240" w:lineRule="auto"/>
        <w:ind w:left="1260" w:right="540" w:hanging="180"/>
        <w:jc w:val="center"/>
        <w:rPr>
          <w:smallCaps/>
        </w:rPr>
      </w:pPr>
      <w:hyperlink w:anchor="_shbjxt4ovtop">
        <w:r w:rsidR="00B42D04">
          <w:rPr>
            <w:color w:val="1155CC"/>
            <w:u w:val="single"/>
          </w:rPr>
          <w:t>Project Risk Management</w:t>
        </w:r>
      </w:hyperlink>
      <w:r w:rsidR="00B42D04">
        <w:rPr>
          <w:rFonts w:ascii="Arial" w:hAnsi="Arial" w:cs="Arial" w:eastAsia="Arial"/>
          <w:color w:val="38761D"/>
          <w:sz w:val="28"/>
        </w:rPr>
        <w:t xml:space="preserve">  </w:t>
      </w:r>
      <w:r w:rsidR="00B42D04">
        <w:rPr>
          <w:rFonts w:ascii="Arial" w:hAnsi="Arial" w:cs="Arial" w:eastAsia="Arial"/>
          <w:sz w:val="28"/>
        </w:rPr>
        <w:t>………………………………………………10</w:t>
      </w:r>
    </w:p>
    <w:p w:rsidR="00D6652A" w:rsidRDefault="00D6652A">
      <w:pPr>
        <w:spacing w:before="0" w:after="80" w:line="240" w:lineRule="auto"/>
        <w:ind w:left="1080" w:right="540"/>
        <w:jc w:val="right"/>
        <w:rPr>
          <w:b/>
          <w:bCs/>
          <w:smallCaps/>
        </w:rPr>
      </w:pPr>
    </w:p>
    <w:p w:rsidR="00D6652A" w:rsidRDefault="00B42D04" w:rsidP="00D82B1D">
      <w:pPr>
        <w:keepNext/>
        <w:keepLines/>
        <w:numPr>
          <w:ilvl w:val="0"/>
          <w:numId w:val="9"/>
        </w:numPr>
        <w:pBdr>
          <w:top w:val="nil"/>
          <w:left w:val="nil"/>
          <w:bottom w:val="nil"/>
          <w:right w:val="nil"/>
          <w:between w:val="nil"/>
        </w:pBdr>
        <w:spacing w:line="240" w:lineRule="auto" w:before="0" w:after="80"/>
        <w:ind w:right="540"/>
        <w:rPr>
          <w:b/>
          <w:bCs/>
          <w:smallCaps/>
          <w:sz w:val="32"/>
          <w:szCs w:val="32"/>
        </w:rPr>
      </w:pPr>
      <w:r>
        <w:rPr>
          <w:rFonts w:ascii="Arial" w:hAnsi="Arial" w:cs="Arial" w:eastAsia="Arial"/>
          <w:b/>
          <w:bCs/>
          <w:smallCaps/>
          <w:sz w:val="28"/>
          <w:szCs w:val="32"/>
        </w:rPr>
        <w:t>Chapter 2  (</w:t>
      </w:r>
      <w:r>
        <w:rPr>
          <w:rFonts w:ascii="Arial" w:hAnsi="Arial" w:cs="Arial" w:eastAsia="Arial"/>
          <w:smallCaps/>
          <w:sz w:val="28"/>
          <w:szCs w:val="32"/>
        </w:rPr>
        <w:t xml:space="preserve">related </w:t>
      </w:r>
      <w:r>
        <w:rPr>
          <w:rFonts w:ascii="Arial" w:hAnsi="Arial" w:cs="Arial" w:eastAsia="Arial"/>
          <w:sz w:val="28"/>
          <w:szCs w:val="32"/>
        </w:rPr>
        <w:t>works</w:t>
      </w:r>
      <w:r>
        <w:rPr>
          <w:rFonts w:ascii="Arial" w:hAnsi="Arial" w:cs="Arial" w:eastAsia="Arial"/>
          <w:b/>
          <w:bCs/>
          <w:smallCaps/>
          <w:sz w:val="28"/>
          <w:szCs w:val="32"/>
        </w:rPr>
        <w:t>)</w:t>
      </w:r>
    </w:p>
    <w:p w:rsidR="00D6652A" w:rsidRDefault="008429FC" w:rsidP="00D82B1D">
      <w:pPr>
        <w:numPr>
          <w:ilvl w:val="1"/>
          <w:numId w:val="9"/>
        </w:numPr>
        <w:spacing w:before="0" w:after="80" w:line="240" w:lineRule="auto"/>
        <w:ind w:right="540"/>
      </w:pPr>
      <w:hyperlink w:anchor="_4iy90dscu2jm">
        <w:r w:rsidR="00B42D04">
          <w:rPr>
            <w:color w:val="1155CC"/>
            <w:u w:val="single"/>
          </w:rPr>
          <w:t>Introduction</w:t>
        </w:r>
      </w:hyperlink>
      <w:r w:rsidR="00B42D04">
        <w:rPr>
          <w:rFonts w:ascii="Arial" w:hAnsi="Arial" w:cs="Arial" w:eastAsia="Arial"/>
          <w:sz w:val="28"/>
        </w:rPr>
        <w:t xml:space="preserve"> …………………………………………….……………..11</w:t>
      </w:r>
    </w:p>
    <w:p w:rsidR="00D6652A" w:rsidRDefault="008429FC" w:rsidP="00D82B1D">
      <w:pPr>
        <w:numPr>
          <w:ilvl w:val="1"/>
          <w:numId w:val="9"/>
        </w:numPr>
        <w:spacing w:before="0" w:after="80" w:line="240" w:lineRule="auto"/>
        <w:ind w:right="540"/>
      </w:pPr>
      <w:hyperlink w:anchor="_cmcvwofgqkfu">
        <w:r w:rsidR="00B42D04">
          <w:rPr>
            <w:color w:val="1155CC"/>
            <w:u w:val="single"/>
          </w:rPr>
          <w:t>Related works</w:t>
        </w:r>
      </w:hyperlink>
      <w:r w:rsidR="00B42D04">
        <w:rPr>
          <w:rFonts w:ascii="Arial" w:hAnsi="Arial" w:cs="Arial" w:eastAsia="Arial"/>
          <w:sz w:val="28"/>
        </w:rPr>
        <w:t xml:space="preserve">  ……………………....………….…..…...………….…11</w:t>
      </w:r>
    </w:p>
    <w:p w:rsidR="00D6652A" w:rsidRDefault="008429FC" w:rsidP="00D82B1D">
      <w:pPr>
        <w:numPr>
          <w:ilvl w:val="1"/>
          <w:numId w:val="9"/>
        </w:numPr>
        <w:spacing w:before="0" w:after="80" w:line="240" w:lineRule="auto"/>
        <w:ind w:right="540"/>
      </w:pPr>
      <w:hyperlink w:anchor="_cmcvwofgqkfu">
        <w:r w:rsidR="00B42D04">
          <w:rPr>
            <w:color w:val="1155CC"/>
            <w:u w:val="single"/>
          </w:rPr>
          <w:t>Method of working the model</w:t>
        </w:r>
      </w:hyperlink>
      <w:r w:rsidR="00B42D04">
        <w:rPr>
          <w:rFonts w:ascii="Arial" w:hAnsi="Arial" w:cs="Arial" w:eastAsia="Arial"/>
          <w:sz w:val="28"/>
        </w:rPr>
        <w:t xml:space="preserve">  ………………….…..…......…………14</w:t>
      </w:r>
    </w:p>
    <w:p w:rsidR="00D6652A" w:rsidRDefault="008429FC" w:rsidP="00D82B1D">
      <w:pPr>
        <w:numPr>
          <w:ilvl w:val="1"/>
          <w:numId w:val="9"/>
        </w:numPr>
        <w:spacing w:before="0" w:after="80" w:line="240" w:lineRule="auto"/>
        <w:ind w:right="540"/>
      </w:pPr>
      <w:hyperlink w:anchor="_54nh56sa1p0l">
        <w:r w:rsidR="00B42D04">
          <w:rPr>
            <w:color w:val="1155CC"/>
            <w:u w:val="single"/>
          </w:rPr>
          <w:t>Features</w:t>
        </w:r>
      </w:hyperlink>
      <w:r w:rsidR="00B42D04">
        <w:rPr>
          <w:rFonts w:ascii="Arial" w:hAnsi="Arial" w:cs="Arial" w:eastAsia="Arial"/>
          <w:sz w:val="28"/>
        </w:rPr>
        <w:t xml:space="preserve"> ………………………………………………….……………15</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Feasibility Study</w:t>
      </w:r>
      <w:r>
        <w:rPr>
          <w:rFonts w:ascii="Arial" w:hAnsi="Arial" w:cs="Arial" w:eastAsia="Arial"/>
          <w:sz w:val="28"/>
        </w:rPr>
        <w:t xml:space="preserve"> ……………………………...……………..………..16</w:t>
      </w:r>
    </w:p>
    <w:p w:rsidR="00D6652A" w:rsidRDefault="008429FC" w:rsidP="00D82B1D">
      <w:pPr>
        <w:numPr>
          <w:ilvl w:val="1"/>
          <w:numId w:val="9"/>
        </w:numPr>
        <w:spacing w:before="0" w:after="80" w:line="240" w:lineRule="auto"/>
        <w:ind w:right="540"/>
      </w:pPr>
      <w:hyperlink w:anchor="_54nh56sa1p0l">
        <w:r w:rsidR="00B42D04">
          <w:rPr>
            <w:color w:val="1155CC"/>
            <w:u w:val="single"/>
          </w:rPr>
          <w:t>Benefits</w:t>
        </w:r>
      </w:hyperlink>
      <w:r w:rsidR="00B42D04">
        <w:rPr>
          <w:rFonts w:ascii="Arial" w:hAnsi="Arial" w:cs="Arial" w:eastAsia="Arial"/>
          <w:sz w:val="28"/>
        </w:rPr>
        <w:t xml:space="preserve"> ………………………………………...……………..………18</w:t>
      </w:r>
    </w:p>
    <w:p w:rsidR="00D6652A" w:rsidRDefault="008429FC" w:rsidP="00D82B1D">
      <w:pPr>
        <w:numPr>
          <w:ilvl w:val="1"/>
          <w:numId w:val="9"/>
        </w:numPr>
        <w:spacing w:before="0" w:after="80" w:line="240" w:lineRule="auto"/>
        <w:ind w:right="540"/>
      </w:pPr>
      <w:hyperlink w:anchor="_shbjxt4ovtop">
        <w:r w:rsidR="00B42D04">
          <w:rPr>
            <w:color w:val="1155CC"/>
            <w:u w:val="single"/>
          </w:rPr>
          <w:t>Project Risk Management</w:t>
        </w:r>
      </w:hyperlink>
      <w:r w:rsidR="00B42D04">
        <w:rPr>
          <w:rFonts w:ascii="Arial" w:hAnsi="Arial" w:cs="Arial" w:eastAsia="Arial"/>
          <w:sz w:val="28"/>
        </w:rPr>
        <w:t>………………………...………………...…18</w:t>
      </w:r>
    </w:p>
    <w:p w:rsidR="00D6652A" w:rsidRDefault="008429FC" w:rsidP="00D82B1D">
      <w:pPr>
        <w:numPr>
          <w:ilvl w:val="1"/>
          <w:numId w:val="9"/>
        </w:numPr>
        <w:spacing w:before="0" w:after="80" w:line="240" w:lineRule="auto"/>
        <w:ind w:right="540"/>
      </w:pPr>
      <w:hyperlink w:anchor="_shbjxt4ovtop">
        <w:r w:rsidR="00B42D04">
          <w:rPr>
            <w:color w:val="1155CC"/>
            <w:u w:val="single"/>
          </w:rPr>
          <w:t>Risk Management  Process</w:t>
        </w:r>
      </w:hyperlink>
      <w:r w:rsidR="00B42D04">
        <w:rPr>
          <w:rFonts w:ascii="Arial" w:hAnsi="Arial" w:cs="Arial" w:eastAsia="Arial"/>
          <w:sz w:val="28"/>
        </w:rPr>
        <w:t xml:space="preserve"> …………………………...………………19</w:t>
      </w:r>
    </w:p>
    <w:p w:rsidR="00D6652A" w:rsidRDefault="008429FC" w:rsidP="00D82B1D">
      <w:pPr>
        <w:numPr>
          <w:ilvl w:val="1"/>
          <w:numId w:val="9"/>
        </w:numPr>
        <w:spacing w:before="0" w:after="80" w:line="240" w:lineRule="auto"/>
        <w:ind w:right="540"/>
      </w:pPr>
      <w:hyperlink w:anchor="_shbjxt4ovtop">
        <w:r w:rsidR="00B42D04">
          <w:rPr>
            <w:color w:val="1155CC"/>
            <w:u w:val="single"/>
          </w:rPr>
          <w:t>Plan Risk Management</w:t>
        </w:r>
      </w:hyperlink>
      <w:r w:rsidR="00B42D04">
        <w:rPr>
          <w:rFonts w:ascii="Arial" w:hAnsi="Arial" w:cs="Arial" w:eastAsia="Arial"/>
          <w:sz w:val="28"/>
        </w:rPr>
        <w:t xml:space="preserve"> ……………………………………………….19</w:t>
      </w:r>
    </w:p>
    <w:p w:rsidR="00D6652A" w:rsidRDefault="00D6652A">
      <w:pPr>
        <w:pBdr>
          <w:top w:val="nil"/>
          <w:left w:val="nil"/>
          <w:bottom w:val="nil"/>
          <w:right w:val="nil"/>
          <w:between w:val="nil"/>
        </w:pBdr>
        <w:spacing w:before="0" w:after="80" w:line="240" w:lineRule="auto"/>
        <w:ind w:right="540"/>
      </w:pPr>
    </w:p>
    <w:p w:rsidR="00D6652A" w:rsidRDefault="00B42D04" w:rsidP="00D82B1D">
      <w:pPr>
        <w:keepNext/>
        <w:keepLines/>
        <w:numPr>
          <w:ilvl w:val="0"/>
          <w:numId w:val="9"/>
        </w:numPr>
        <w:spacing w:line="240" w:lineRule="auto" w:before="0" w:after="80"/>
        <w:ind w:right="540"/>
        <w:rPr>
          <w:b/>
          <w:bCs/>
          <w:smallCaps/>
          <w:sz w:val="32"/>
          <w:szCs w:val="32"/>
        </w:rPr>
      </w:pPr>
      <w:r>
        <w:rPr>
          <w:rFonts w:ascii="Arial" w:hAnsi="Arial" w:cs="Arial" w:eastAsia="Arial"/>
          <w:b/>
          <w:bCs/>
          <w:smallCaps/>
          <w:sz w:val="28"/>
          <w:szCs w:val="32"/>
        </w:rPr>
        <w:t>Chapter 3 (</w:t>
      </w:r>
      <w:r>
        <w:rPr>
          <w:rFonts w:ascii="Arial" w:hAnsi="Arial" w:cs="Arial" w:eastAsia="Arial"/>
          <w:smallCaps/>
          <w:sz w:val="28"/>
          <w:szCs w:val="32"/>
        </w:rPr>
        <w:t>Project Methodology</w:t>
      </w:r>
      <w:r>
        <w:rPr>
          <w:rFonts w:ascii="Arial" w:hAnsi="Arial" w:cs="Arial" w:eastAsia="Arial"/>
          <w:b/>
          <w:bCs/>
          <w:smallCaps/>
          <w:sz w:val="28"/>
          <w:szCs w:val="32"/>
        </w:rPr>
        <w:t xml:space="preserve">) </w:t>
      </w:r>
    </w:p>
    <w:p w:rsidR="00D6652A" w:rsidRDefault="008429FC" w:rsidP="00D82B1D">
      <w:pPr>
        <w:numPr>
          <w:ilvl w:val="1"/>
          <w:numId w:val="9"/>
        </w:numPr>
        <w:spacing w:before="0" w:after="80" w:line="240" w:lineRule="auto"/>
        <w:ind w:right="540"/>
        <w:rPr>
          <w:highlight w:val="white"/>
        </w:rPr>
      </w:pPr>
      <w:hyperlink w:anchor="_pbkk7uxd24mu">
        <w:r w:rsidR="00B42D04">
          <w:rPr>
            <w:color w:val="1155CC"/>
            <w:highlight w:val="white"/>
            <w:u w:val="single"/>
          </w:rPr>
          <w:t>General definition and comparison</w:t>
        </w:r>
      </w:hyperlink>
      <w:r w:rsidR="00B42D04">
        <w:rPr>
          <w:rFonts w:ascii="Arial" w:hAnsi="Arial" w:cs="Arial" w:eastAsia="Arial"/>
          <w:sz w:val="28"/>
          <w:highlight w:val="white"/>
        </w:rPr>
        <w:t xml:space="preserve"> …………………………………...21</w:t>
      </w:r>
    </w:p>
    <w:p w:rsidR="00D6652A" w:rsidRDefault="008429FC" w:rsidP="00D82B1D">
      <w:pPr>
        <w:numPr>
          <w:ilvl w:val="1"/>
          <w:numId w:val="9"/>
        </w:numPr>
        <w:spacing w:before="0" w:after="80" w:line="240" w:lineRule="auto"/>
        <w:ind w:right="540"/>
      </w:pPr>
      <w:hyperlink w:anchor="_uqfrf58q11j9">
        <w:r w:rsidR="00B42D04">
          <w:rPr>
            <w:color w:val="1155CC"/>
            <w:u w:val="single"/>
          </w:rPr>
          <w:t>Agile Model</w:t>
        </w:r>
      </w:hyperlink>
      <w:r w:rsidR="00B42D04">
        <w:rPr>
          <w:rFonts w:ascii="Arial" w:hAnsi="Arial" w:cs="Arial" w:eastAsia="Arial"/>
          <w:sz w:val="28"/>
        </w:rPr>
        <w:t xml:space="preserve"> ………………....………………...……………………...32</w:t>
      </w:r>
    </w:p>
    <w:p w:rsidR="00D6652A" w:rsidRDefault="008429FC" w:rsidP="00D82B1D">
      <w:pPr>
        <w:numPr>
          <w:ilvl w:val="1"/>
          <w:numId w:val="9"/>
        </w:numPr>
        <w:spacing w:before="0" w:after="80" w:line="240" w:lineRule="auto"/>
        <w:ind w:right="540"/>
      </w:pPr>
      <w:hyperlink w:anchor="_qep7am58mmve">
        <w:r w:rsidR="00B42D04">
          <w:rPr>
            <w:color w:val="1155CC"/>
            <w:u w:val="single"/>
          </w:rPr>
          <w:t>Advantages of Agile Model</w:t>
        </w:r>
      </w:hyperlink>
      <w:r w:rsidR="00B42D04">
        <w:rPr>
          <w:rFonts w:ascii="Arial" w:hAnsi="Arial" w:cs="Arial" w:eastAsia="Arial"/>
          <w:sz w:val="28"/>
        </w:rPr>
        <w:t xml:space="preserve"> ……………………………….………….32</w:t>
      </w:r>
    </w:p>
    <w:p w:rsidR="00D6652A" w:rsidRDefault="00B42D04" w:rsidP="00D82B1D">
      <w:pPr>
        <w:numPr>
          <w:ilvl w:val="1"/>
          <w:numId w:val="9"/>
        </w:numPr>
        <w:spacing w:before="0" w:after="80" w:line="240" w:lineRule="auto"/>
        <w:ind w:right="540"/>
        <w:rPr>
          <w:highlight w:val="white"/>
        </w:rPr>
      </w:pPr>
      <w:r>
        <w:rPr>
          <w:rFonts w:ascii="Arial" w:hAnsi="Arial" w:cs="Arial" w:eastAsia="Arial"/>
          <w:color w:val="1155CC"/>
          <w:sz w:val="28"/>
          <w:u w:val="single"/>
        </w:rPr>
        <w:t>Limitations of Agile Model</w:t>
      </w:r>
      <w:r>
        <w:rPr>
          <w:rFonts w:ascii="Arial" w:hAnsi="Arial" w:cs="Arial" w:eastAsia="Arial"/>
          <w:sz w:val="28"/>
          <w:highlight w:val="white"/>
        </w:rPr>
        <w:t xml:space="preserve"> …………………………………………..33</w:t>
      </w:r>
    </w:p>
    <w:p w:rsidR="00D6652A" w:rsidRDefault="00B42D04" w:rsidP="00D82B1D">
      <w:pPr>
        <w:numPr>
          <w:ilvl w:val="1"/>
          <w:numId w:val="9"/>
        </w:numPr>
        <w:spacing w:before="0" w:after="80" w:line="240" w:lineRule="auto"/>
        <w:ind w:right="540"/>
        <w:rPr>
          <w:highlight w:val="white"/>
        </w:rPr>
      </w:pPr>
      <w:r>
        <w:rPr>
          <w:rFonts w:ascii="Arial" w:hAnsi="Arial" w:cs="Arial" w:eastAsia="Arial"/>
          <w:color w:val="1155CC"/>
          <w:sz w:val="28"/>
          <w:u w:val="single"/>
        </w:rPr>
        <w:t>The properties of Agile Model</w:t>
      </w:r>
      <w:r>
        <w:rPr>
          <w:rFonts w:ascii="Arial" w:hAnsi="Arial" w:cs="Arial" w:eastAsia="Arial"/>
          <w:sz w:val="28"/>
          <w:highlight w:val="white"/>
        </w:rPr>
        <w:t>….…………………………………….33</w:t>
      </w:r>
    </w:p>
    <w:p w:rsidR="00D6652A" w:rsidRDefault="008429FC" w:rsidP="00D82B1D">
      <w:pPr>
        <w:numPr>
          <w:ilvl w:val="1"/>
          <w:numId w:val="9"/>
        </w:numPr>
        <w:spacing w:before="0" w:after="80" w:line="240" w:lineRule="auto"/>
        <w:ind w:right="540"/>
        <w:rPr>
          <w:highlight w:val="white"/>
        </w:rPr>
      </w:pPr>
      <w:hyperlink w:anchor="_cy48gp6bj21t">
        <w:r w:rsidR="00B42D04">
          <w:rPr>
            <w:color w:val="1155CC"/>
            <w:highlight w:val="white"/>
            <w:u w:val="single"/>
          </w:rPr>
          <w:t>R</w:t>
        </w:r>
      </w:hyperlink>
      <w:r w:rsidR="00B42D04">
        <w:rPr>
          <w:rFonts w:ascii="Arial" w:hAnsi="Arial" w:cs="Arial" w:eastAsia="Arial"/>
          <w:color w:val="1155CC"/>
          <w:sz w:val="28"/>
          <w:highlight w:val="white"/>
          <w:u w:val="single"/>
        </w:rPr>
        <w:t>apid Application Development Model (RAD)</w:t>
      </w:r>
      <w:r w:rsidR="00B42D04">
        <w:rPr>
          <w:rFonts w:ascii="Arial" w:hAnsi="Arial" w:cs="Arial" w:eastAsia="Arial"/>
          <w:sz w:val="28"/>
          <w:highlight w:val="white"/>
        </w:rPr>
        <w:t xml:space="preserve"> </w:t>
      </w:r>
      <w:r w:rsidR="00B42D04">
        <w:rPr>
          <w:rFonts w:ascii="Arial" w:hAnsi="Arial" w:cs="Arial" w:eastAsia="Arial"/>
          <w:sz w:val="28"/>
        </w:rPr>
        <w:t>……………………...33</w:t>
      </w:r>
    </w:p>
    <w:p w:rsidR="00D6652A" w:rsidRDefault="008429FC" w:rsidP="00D82B1D">
      <w:pPr>
        <w:numPr>
          <w:ilvl w:val="1"/>
          <w:numId w:val="9"/>
        </w:numPr>
        <w:spacing w:before="0" w:after="80" w:line="240" w:lineRule="auto"/>
        <w:ind w:right="540"/>
        <w:rPr>
          <w:highlight w:val="white"/>
        </w:rPr>
      </w:pPr>
      <w:hyperlink w:anchor="_qep7am58mmve">
        <w:r w:rsidR="00B42D04">
          <w:rPr>
            <w:color w:val="1155CC"/>
            <w:u w:val="single"/>
          </w:rPr>
          <w:t>Advantages of RAD Model</w:t>
        </w:r>
      </w:hyperlink>
      <w:r w:rsidR="00B42D04">
        <w:rPr>
          <w:rFonts w:ascii="Arial" w:hAnsi="Arial" w:cs="Arial" w:eastAsia="Arial"/>
          <w:sz w:val="28"/>
          <w:highlight w:val="white"/>
        </w:rPr>
        <w:t>…………………………………………...34</w:t>
      </w:r>
    </w:p>
    <w:p w:rsidR="00D6652A" w:rsidRDefault="008429FC" w:rsidP="00D82B1D">
      <w:pPr>
        <w:numPr>
          <w:ilvl w:val="1"/>
          <w:numId w:val="9"/>
        </w:numPr>
        <w:spacing w:before="0" w:after="80" w:line="240" w:lineRule="auto"/>
        <w:ind w:right="540"/>
        <w:rPr>
          <w:highlight w:val="white"/>
        </w:rPr>
      </w:pPr>
      <w:hyperlink w:anchor="_qep7am58mmve">
        <w:r w:rsidR="00B42D04">
          <w:rPr>
            <w:color w:val="1155CC"/>
            <w:u w:val="single"/>
          </w:rPr>
          <w:t>Advantages of RAD Model</w:t>
        </w:r>
      </w:hyperlink>
      <w:r w:rsidR="00B42D04">
        <w:rPr>
          <w:rFonts w:ascii="Arial" w:hAnsi="Arial" w:cs="Arial" w:eastAsia="Arial"/>
          <w:sz w:val="28"/>
          <w:highlight w:val="white"/>
        </w:rPr>
        <w:t>…………………………………………...34</w:t>
      </w:r>
    </w:p>
    <w:p w:rsidR="00D6652A" w:rsidRDefault="008429FC" w:rsidP="00D82B1D">
      <w:pPr>
        <w:numPr>
          <w:ilvl w:val="1"/>
          <w:numId w:val="9"/>
        </w:numPr>
        <w:spacing w:before="0" w:after="80" w:line="240" w:lineRule="auto"/>
        <w:ind w:right="540"/>
        <w:rPr>
          <w:highlight w:val="white"/>
        </w:rPr>
      </w:pPr>
      <w:hyperlink w:anchor="_cy48gp6bj21t">
        <w:r w:rsidR="00B42D04">
          <w:rPr>
            <w:color w:val="1155CC"/>
            <w:highlight w:val="white"/>
            <w:u w:val="single"/>
          </w:rPr>
          <w:t>Chosen Methodology</w:t>
        </w:r>
      </w:hyperlink>
      <w:r w:rsidR="00B42D04">
        <w:rPr>
          <w:rFonts w:ascii="Arial" w:hAnsi="Arial" w:cs="Arial" w:eastAsia="Arial"/>
          <w:sz w:val="28"/>
          <w:highlight w:val="white"/>
        </w:rPr>
        <w:t xml:space="preserve"> </w:t>
      </w:r>
      <w:r w:rsidR="00B42D04">
        <w:rPr>
          <w:rFonts w:ascii="Arial" w:hAnsi="Arial" w:cs="Arial" w:eastAsia="Arial"/>
          <w:sz w:val="28"/>
        </w:rPr>
        <w:t>………………………..…………...…………...35</w:t>
      </w:r>
    </w:p>
    <w:p w:rsidR="00D6652A" w:rsidRDefault="008429FC" w:rsidP="00D82B1D">
      <w:pPr>
        <w:numPr>
          <w:ilvl w:val="1"/>
          <w:numId w:val="9"/>
        </w:numPr>
        <w:spacing w:before="0" w:after="80" w:line="240" w:lineRule="auto"/>
        <w:ind w:right="540"/>
        <w:jc w:val="right"/>
      </w:pPr>
      <w:hyperlink w:anchor="_kfaizr8fxqgp">
        <w:r w:rsidR="00B42D04">
          <w:rPr>
            <w:color w:val="1155CC"/>
            <w:u w:val="single"/>
          </w:rPr>
          <w:t>Implementation (Final Sy</w:t>
        </w:r>
      </w:hyperlink>
      <w:r w:rsidR="00B42D04">
        <w:rPr>
          <w:rFonts w:ascii="Arial" w:hAnsi="Arial" w:cs="Arial" w:eastAsia="Arial"/>
          <w:color w:val="1155CC"/>
          <w:sz w:val="28"/>
          <w:u w:val="single"/>
        </w:rPr>
        <w:t>stem)</w:t>
      </w:r>
      <w:r w:rsidR="00B42D04">
        <w:rPr>
          <w:rFonts w:ascii="Arial" w:hAnsi="Arial" w:cs="Arial" w:eastAsia="Arial"/>
          <w:sz w:val="28"/>
        </w:rPr>
        <w:t xml:space="preserve"> …….……………....………………...37</w:t>
      </w:r>
    </w:p>
    <w:p w:rsidR="00D6652A" w:rsidRDefault="00D6652A">
      <w:pPr>
        <w:pBdr>
          <w:top w:val="nil"/>
          <w:left w:val="nil"/>
          <w:bottom w:val="nil"/>
          <w:right w:val="nil"/>
          <w:between w:val="nil"/>
        </w:pBdr>
        <w:spacing w:before="0" w:after="80" w:line="240" w:lineRule="auto"/>
        <w:ind w:left="1440" w:right="540"/>
      </w:pPr>
    </w:p>
    <w:p w:rsidR="00D6652A" w:rsidRDefault="00B42D04" w:rsidP="00D82B1D">
      <w:pPr>
        <w:keepNext/>
        <w:keepLines/>
        <w:numPr>
          <w:ilvl w:val="0"/>
          <w:numId w:val="9"/>
        </w:numPr>
        <w:pBdr>
          <w:top w:val="nil"/>
          <w:left w:val="nil"/>
          <w:bottom w:val="nil"/>
          <w:right w:val="nil"/>
          <w:between w:val="nil"/>
        </w:pBdr>
        <w:spacing w:line="240" w:lineRule="auto" w:before="0" w:after="80"/>
        <w:ind w:right="540"/>
        <w:rPr>
          <w:b/>
          <w:bCs/>
          <w:smallCaps/>
          <w:sz w:val="32"/>
          <w:szCs w:val="32"/>
        </w:rPr>
      </w:pPr>
      <w:r>
        <w:rPr>
          <w:rFonts w:ascii="Arial" w:hAnsi="Arial" w:cs="Arial" w:eastAsia="Arial"/>
          <w:b/>
          <w:bCs/>
          <w:smallCaps/>
          <w:sz w:val="28"/>
          <w:szCs w:val="32"/>
        </w:rPr>
        <w:t>Chapter 4 (</w:t>
      </w:r>
      <w:r>
        <w:rPr>
          <w:rFonts w:ascii="Arial" w:hAnsi="Arial" w:cs="Arial" w:eastAsia="Arial"/>
          <w:smallCaps/>
          <w:sz w:val="28"/>
          <w:szCs w:val="32"/>
        </w:rPr>
        <w:t>Software Analysis and Design</w:t>
      </w:r>
      <w:r>
        <w:rPr>
          <w:rFonts w:ascii="Arial" w:hAnsi="Arial" w:cs="Arial" w:eastAsia="Arial"/>
          <w:b/>
          <w:bCs/>
          <w:smallCaps/>
          <w:sz w:val="28"/>
          <w:szCs w:val="32"/>
        </w:rPr>
        <w:t>)</w:t>
      </w:r>
    </w:p>
    <w:p w:rsidR="00D6652A" w:rsidRDefault="008429FC" w:rsidP="00D82B1D">
      <w:pPr>
        <w:numPr>
          <w:ilvl w:val="1"/>
          <w:numId w:val="9"/>
        </w:numPr>
        <w:spacing w:before="0" w:after="80" w:line="240" w:lineRule="auto"/>
        <w:ind w:right="720"/>
      </w:pPr>
      <w:hyperlink w:anchor="_qe5ufu4nn3mj">
        <w:r w:rsidR="00B42D04">
          <w:rPr>
            <w:color w:val="1155CC"/>
            <w:u w:val="single"/>
          </w:rPr>
          <w:t>Project Requirement</w:t>
        </w:r>
      </w:hyperlink>
      <w:r w:rsidR="00B42D04">
        <w:rPr>
          <w:rFonts w:ascii="Arial" w:hAnsi="Arial" w:cs="Arial" w:eastAsia="Arial"/>
          <w:sz w:val="28"/>
        </w:rPr>
        <w:t xml:space="preserve"> …………………...…………………………... 38</w:t>
      </w:r>
    </w:p>
    <w:p w:rsidR="00D6652A" w:rsidRDefault="008429FC" w:rsidP="00D82B1D">
      <w:pPr>
        <w:numPr>
          <w:ilvl w:val="1"/>
          <w:numId w:val="9"/>
        </w:numPr>
        <w:spacing w:before="0" w:after="80" w:line="240" w:lineRule="auto"/>
        <w:ind w:right="540"/>
      </w:pPr>
      <w:hyperlink w:anchor="_ek6ym3cslw26">
        <w:r w:rsidR="00B42D04">
          <w:rPr>
            <w:color w:val="1155CC"/>
            <w:u w:val="single"/>
          </w:rPr>
          <w:t>Project Mind Map</w:t>
        </w:r>
      </w:hyperlink>
      <w:r w:rsidR="00B42D04">
        <w:rPr>
          <w:rFonts w:ascii="Arial" w:hAnsi="Arial" w:cs="Arial" w:eastAsia="Arial"/>
          <w:sz w:val="28"/>
        </w:rPr>
        <w:t xml:space="preserve"> ……………………..……………....….................42</w:t>
      </w:r>
    </w:p>
    <w:p w:rsidR="00D6652A" w:rsidRDefault="008429FC" w:rsidP="00D82B1D">
      <w:pPr>
        <w:numPr>
          <w:ilvl w:val="1"/>
          <w:numId w:val="9"/>
        </w:numPr>
        <w:spacing w:before="0" w:after="80" w:line="240" w:lineRule="auto"/>
        <w:ind w:right="540"/>
      </w:pPr>
      <w:hyperlink w:anchor="_pubetyym0s5w">
        <w:r w:rsidR="00B42D04">
          <w:rPr>
            <w:color w:val="1155CC"/>
            <w:u w:val="single"/>
          </w:rPr>
          <w:t xml:space="preserve">Entity Relation Diagram </w:t>
        </w:r>
      </w:hyperlink>
      <w:r w:rsidR="00B42D04">
        <w:rPr>
          <w:rFonts w:ascii="Arial" w:hAnsi="Arial" w:cs="Arial" w:eastAsia="Arial"/>
          <w:sz w:val="28"/>
        </w:rPr>
        <w:t>…………..……………...……..………..…43</w:t>
      </w:r>
    </w:p>
    <w:p w:rsidR="00D6652A" w:rsidRDefault="008429FC" w:rsidP="00D82B1D">
      <w:pPr>
        <w:numPr>
          <w:ilvl w:val="1"/>
          <w:numId w:val="9"/>
        </w:numPr>
        <w:spacing w:before="0" w:after="80" w:line="240" w:lineRule="auto"/>
        <w:ind w:right="540"/>
      </w:pPr>
      <w:hyperlink w:anchor="_o2amr8di8smh">
        <w:r w:rsidR="00B42D04">
          <w:rPr>
            <w:color w:val="1155CC"/>
            <w:u w:val="single"/>
          </w:rPr>
          <w:t>Project Software Tools and Technologies</w:t>
        </w:r>
      </w:hyperlink>
      <w:r w:rsidR="00B42D04">
        <w:rPr>
          <w:rFonts w:ascii="Arial" w:hAnsi="Arial" w:cs="Arial" w:eastAsia="Arial"/>
          <w:sz w:val="28"/>
        </w:rPr>
        <w:t>…………..…....………….49</w:t>
      </w:r>
    </w:p>
    <w:p w:rsidR="00D6652A" w:rsidRDefault="00D6652A">
      <w:pPr>
        <w:pBdr>
          <w:top w:val="nil"/>
          <w:left w:val="nil"/>
          <w:bottom w:val="nil"/>
          <w:right w:val="nil"/>
          <w:between w:val="nil"/>
        </w:pBdr>
        <w:spacing w:before="0" w:after="80" w:line="240" w:lineRule="auto"/>
        <w:ind w:right="540"/>
      </w:pPr>
    </w:p>
    <w:p w:rsidR="00D6652A" w:rsidRDefault="00B42D04" w:rsidP="00D82B1D">
      <w:pPr>
        <w:keepNext/>
        <w:keepLines/>
        <w:numPr>
          <w:ilvl w:val="0"/>
          <w:numId w:val="9"/>
        </w:numPr>
        <w:pBdr>
          <w:top w:val="nil"/>
          <w:left w:val="nil"/>
          <w:bottom w:val="nil"/>
          <w:right w:val="nil"/>
          <w:between w:val="nil"/>
        </w:pBdr>
        <w:spacing w:line="240" w:lineRule="auto" w:before="0" w:after="80"/>
        <w:ind w:right="540"/>
        <w:rPr>
          <w:b/>
          <w:bCs/>
          <w:smallCaps/>
          <w:sz w:val="32"/>
          <w:szCs w:val="32"/>
        </w:rPr>
      </w:pPr>
      <w:r>
        <w:rPr>
          <w:rFonts w:ascii="Arial" w:hAnsi="Arial" w:cs="Arial" w:eastAsia="Arial"/>
          <w:b/>
          <w:bCs/>
          <w:smallCaps/>
          <w:sz w:val="28"/>
          <w:szCs w:val="32"/>
        </w:rPr>
        <w:t>Chapter 5 (</w:t>
      </w:r>
      <w:r>
        <w:rPr>
          <w:rFonts w:ascii="Arial" w:hAnsi="Arial" w:cs="Arial" w:eastAsia="Arial"/>
          <w:smallCaps/>
          <w:sz w:val="28"/>
          <w:szCs w:val="32"/>
        </w:rPr>
        <w:t>Device Analysis and Manufacturing</w:t>
      </w:r>
      <w:r>
        <w:rPr>
          <w:rFonts w:ascii="Arial" w:hAnsi="Arial" w:cs="Arial" w:eastAsia="Arial"/>
          <w:b/>
          <w:bCs/>
          <w:smallCaps/>
          <w:sz w:val="28"/>
          <w:szCs w:val="32"/>
        </w:rPr>
        <w:t>)</w:t>
      </w:r>
      <w:r>
        <w:rPr>
          <w:rFonts w:ascii="Arial" w:hAnsi="Arial" w:cs="Arial" w:eastAsia="Arial"/>
          <w:sz w:val="28"/>
        </w:rPr>
        <w:t xml:space="preserve"> </w:t>
      </w:r>
    </w:p>
    <w:p w:rsidR="00D6652A" w:rsidRDefault="008429FC" w:rsidP="00D82B1D">
      <w:pPr>
        <w:numPr>
          <w:ilvl w:val="1"/>
          <w:numId w:val="9"/>
        </w:numPr>
        <w:spacing w:before="0" w:after="80" w:line="240" w:lineRule="auto"/>
        <w:ind w:right="540"/>
      </w:pPr>
      <w:hyperlink w:anchor="_vwtruaxrh9ji">
        <w:r w:rsidR="00B42D04">
          <w:rPr>
            <w:color w:val="1155CC"/>
            <w:u w:val="single"/>
          </w:rPr>
          <w:t>Introduction</w:t>
        </w:r>
      </w:hyperlink>
      <w:r w:rsidR="00B42D04">
        <w:rPr>
          <w:rFonts w:ascii="Arial" w:hAnsi="Arial" w:cs="Arial" w:eastAsia="Arial"/>
          <w:sz w:val="28"/>
        </w:rPr>
        <w:t xml:space="preserve"> …………………………………………………………57</w:t>
      </w:r>
    </w:p>
    <w:p w:rsidR="00D6652A" w:rsidRDefault="008429FC" w:rsidP="00D82B1D">
      <w:pPr>
        <w:numPr>
          <w:ilvl w:val="1"/>
          <w:numId w:val="9"/>
        </w:numPr>
        <w:spacing w:before="0" w:after="80" w:line="240" w:lineRule="auto"/>
        <w:ind w:right="540"/>
      </w:pPr>
      <w:hyperlink w:anchor="_q4uraudxxyb4">
        <w:r w:rsidR="00B42D04">
          <w:rPr>
            <w:color w:val="1155CC"/>
            <w:u w:val="single"/>
          </w:rPr>
          <w:t>Device hardware analysis</w:t>
        </w:r>
      </w:hyperlink>
      <w:r w:rsidR="00B42D04">
        <w:rPr>
          <w:rFonts w:ascii="Arial" w:hAnsi="Arial" w:cs="Arial" w:eastAsia="Arial"/>
          <w:sz w:val="28"/>
        </w:rPr>
        <w:t xml:space="preserve"> …………………………………………..57</w:t>
      </w:r>
    </w:p>
    <w:p w:rsidR="00D6652A" w:rsidRDefault="008429FC" w:rsidP="00D82B1D">
      <w:pPr>
        <w:numPr>
          <w:ilvl w:val="1"/>
          <w:numId w:val="9"/>
        </w:numPr>
        <w:spacing w:before="0" w:after="80" w:line="240" w:lineRule="auto"/>
        <w:ind w:right="720"/>
      </w:pPr>
      <w:hyperlink w:anchor="_freaqqfrikab">
        <w:r w:rsidR="00B42D04">
          <w:rPr>
            <w:color w:val="1155CC"/>
            <w:u w:val="single"/>
          </w:rPr>
          <w:t>Microsoft Kinect SDK</w:t>
        </w:r>
      </w:hyperlink>
      <w:r w:rsidR="00B42D04">
        <w:rPr>
          <w:rFonts w:ascii="Arial" w:hAnsi="Arial" w:cs="Arial" w:eastAsia="Arial"/>
          <w:sz w:val="28"/>
        </w:rPr>
        <w:t xml:space="preserve"> …………………………………………….. 58</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LCD Advertising Screen</w:t>
      </w:r>
      <w:r>
        <w:rPr>
          <w:rFonts w:ascii="Arial" w:hAnsi="Arial" w:cs="Arial" w:eastAsia="Arial"/>
          <w:sz w:val="28"/>
        </w:rPr>
        <w:t>………………………………………….....62</w:t>
      </w:r>
    </w:p>
    <w:p w:rsidR="00D6652A" w:rsidRDefault="008429FC" w:rsidP="00D82B1D">
      <w:pPr>
        <w:numPr>
          <w:ilvl w:val="1"/>
          <w:numId w:val="9"/>
        </w:numPr>
        <w:spacing w:before="0" w:after="80" w:line="240" w:lineRule="auto"/>
        <w:ind w:right="540"/>
      </w:pPr>
      <w:hyperlink w:anchor="_kw19olnsk45f">
        <w:r w:rsidR="00B42D04">
          <w:rPr>
            <w:color w:val="1155CC"/>
            <w:u w:val="single"/>
          </w:rPr>
          <w:t>Basic</w:t>
        </w:r>
      </w:hyperlink>
      <w:r w:rsidR="00B42D04">
        <w:rPr>
          <w:rFonts w:ascii="Arial" w:hAnsi="Arial" w:cs="Arial" w:eastAsia="Arial"/>
          <w:color w:val="1155CC"/>
          <w:sz w:val="28"/>
          <w:u w:val="single"/>
        </w:rPr>
        <w:t xml:space="preserve"> Info</w:t>
      </w:r>
      <w:r w:rsidR="00B42D04">
        <w:rPr>
          <w:rFonts w:ascii="Arial" w:hAnsi="Arial" w:cs="Arial" w:eastAsia="Arial"/>
          <w:sz w:val="28"/>
        </w:rPr>
        <w:t>……………………...………………………………….....63</w:t>
      </w:r>
    </w:p>
    <w:p w:rsidR="00D6652A" w:rsidRDefault="008429FC" w:rsidP="00D82B1D">
      <w:pPr>
        <w:numPr>
          <w:ilvl w:val="1"/>
          <w:numId w:val="9"/>
        </w:numPr>
        <w:spacing w:before="0" w:after="80" w:line="240" w:lineRule="auto"/>
        <w:ind w:right="540"/>
      </w:pPr>
      <w:hyperlink w:anchor="_uz7019nqa7rh">
        <w:r w:rsidR="00B42D04">
          <w:rPr>
            <w:color w:val="1155CC"/>
            <w:u w:val="single"/>
          </w:rPr>
          <w:t>Product Display</w:t>
        </w:r>
      </w:hyperlink>
      <w:r w:rsidR="00B42D04">
        <w:rPr>
          <w:rFonts w:ascii="Arial" w:hAnsi="Arial" w:cs="Arial" w:eastAsia="Arial"/>
          <w:sz w:val="28"/>
        </w:rPr>
        <w:t>…………………………….…………………….….64</w:t>
      </w:r>
    </w:p>
    <w:p w:rsidR="00D6652A" w:rsidRDefault="008429FC" w:rsidP="00D82B1D">
      <w:pPr>
        <w:numPr>
          <w:ilvl w:val="1"/>
          <w:numId w:val="9"/>
        </w:numPr>
        <w:spacing w:before="0" w:after="80" w:line="240" w:lineRule="auto"/>
        <w:ind w:right="540"/>
      </w:pPr>
      <w:hyperlink w:anchor="_eck8d8ddqq1q">
        <w:r w:rsidR="00B42D04">
          <w:rPr>
            <w:color w:val="1155CC"/>
            <w:u w:val="single"/>
          </w:rPr>
          <w:t>Product Details</w:t>
        </w:r>
      </w:hyperlink>
      <w:r w:rsidR="00B42D04">
        <w:rPr>
          <w:rFonts w:ascii="Arial" w:hAnsi="Arial" w:cs="Arial" w:eastAsia="Arial"/>
          <w:sz w:val="28"/>
        </w:rPr>
        <w:t xml:space="preserve">  …………………………….………………….……65</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Product Functions</w:t>
      </w:r>
      <w:r>
        <w:rPr>
          <w:rFonts w:ascii="Arial" w:hAnsi="Arial" w:cs="Arial" w:eastAsia="Arial"/>
          <w:sz w:val="28"/>
        </w:rPr>
        <w:t xml:space="preserve"> ………………...……………………….………...66</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Customize Service</w:t>
      </w:r>
      <w:r>
        <w:rPr>
          <w:rFonts w:ascii="Arial" w:hAnsi="Arial" w:cs="Arial" w:eastAsia="Arial"/>
          <w:sz w:val="28"/>
        </w:rPr>
        <w:t>………………...…………………………………66</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Product Functions</w:t>
      </w:r>
      <w:r>
        <w:rPr>
          <w:rFonts w:ascii="Arial" w:hAnsi="Arial" w:cs="Arial" w:eastAsia="Arial"/>
          <w:sz w:val="28"/>
        </w:rPr>
        <w:t xml:space="preserve"> ………………...…………………………………67</w:t>
      </w:r>
    </w:p>
    <w:p w:rsidR="00D6652A" w:rsidRDefault="00D6652A">
      <w:pPr>
        <w:spacing w:before="0" w:after="80" w:line="240" w:lineRule="auto"/>
        <w:ind w:right="540"/>
      </w:pPr>
    </w:p>
    <w:p w:rsidR="00D6652A" w:rsidRDefault="00B42D04" w:rsidP="00D82B1D">
      <w:pPr>
        <w:keepNext/>
        <w:keepLines/>
        <w:numPr>
          <w:ilvl w:val="0"/>
          <w:numId w:val="9"/>
        </w:numPr>
        <w:pBdr>
          <w:top w:val="nil"/>
          <w:left w:val="nil"/>
          <w:bottom w:val="nil"/>
          <w:right w:val="nil"/>
          <w:between w:val="nil"/>
        </w:pBdr>
        <w:spacing w:line="240" w:lineRule="auto" w:before="0" w:after="80"/>
        <w:ind w:right="540"/>
        <w:rPr>
          <w:b/>
          <w:bCs/>
          <w:smallCaps/>
          <w:sz w:val="32"/>
          <w:szCs w:val="32"/>
        </w:rPr>
      </w:pPr>
      <w:r>
        <w:rPr>
          <w:rFonts w:ascii="Arial" w:hAnsi="Arial" w:cs="Arial" w:eastAsia="Arial"/>
          <w:b/>
          <w:bCs/>
          <w:smallCaps/>
          <w:sz w:val="28"/>
          <w:szCs w:val="32"/>
        </w:rPr>
        <w:t>Chapter 6 (</w:t>
      </w:r>
      <w:r>
        <w:rPr>
          <w:rFonts w:ascii="Arial" w:hAnsi="Arial" w:cs="Arial" w:eastAsia="Arial"/>
          <w:sz w:val="28"/>
          <w:szCs w:val="32"/>
        </w:rPr>
        <w:t xml:space="preserve"> </w:t>
      </w:r>
      <w:r>
        <w:rPr>
          <w:rFonts w:ascii="Arial" w:hAnsi="Arial" w:cs="Arial" w:eastAsia="Arial"/>
          <w:smallCaps/>
          <w:sz w:val="28"/>
          <w:szCs w:val="32"/>
        </w:rPr>
        <w:t xml:space="preserve">Interface Design &amp; Testing </w:t>
      </w:r>
      <w:r>
        <w:rPr>
          <w:rFonts w:ascii="Arial" w:hAnsi="Arial" w:cs="Arial" w:eastAsia="Arial"/>
          <w:b/>
          <w:bCs/>
          <w:smallCaps/>
          <w:sz w:val="28"/>
          <w:szCs w:val="32"/>
        </w:rPr>
        <w:t>)</w:t>
      </w:r>
    </w:p>
    <w:p w:rsidR="00D6652A" w:rsidRDefault="008429FC" w:rsidP="00D82B1D">
      <w:pPr>
        <w:numPr>
          <w:ilvl w:val="1"/>
          <w:numId w:val="9"/>
        </w:numPr>
        <w:spacing w:before="0" w:after="80" w:line="240" w:lineRule="auto"/>
        <w:ind w:right="720"/>
      </w:pPr>
      <w:hyperlink w:anchor="_jw04gij3k3i0">
        <w:r w:rsidR="00B42D04">
          <w:rPr>
            <w:color w:val="1155CC"/>
            <w:u w:val="single"/>
          </w:rPr>
          <w:t>Introduction</w:t>
        </w:r>
      </w:hyperlink>
      <w:r w:rsidR="00B42D04">
        <w:rPr>
          <w:rFonts w:ascii="Arial" w:hAnsi="Arial" w:cs="Arial" w:eastAsia="Arial"/>
          <w:sz w:val="28"/>
        </w:rPr>
        <w:t xml:space="preserve"> …..…………...……………………....………………...68</w:t>
      </w:r>
    </w:p>
    <w:p w:rsidR="00D6652A" w:rsidRDefault="00B42D04" w:rsidP="00D82B1D">
      <w:pPr>
        <w:numPr>
          <w:ilvl w:val="1"/>
          <w:numId w:val="9"/>
        </w:numPr>
        <w:spacing w:before="0" w:after="80" w:line="240" w:lineRule="auto"/>
        <w:ind w:right="540"/>
      </w:pPr>
      <w:r>
        <w:rPr>
          <w:rFonts w:ascii="Arial" w:hAnsi="Arial" w:cs="Arial" w:eastAsia="Arial"/>
          <w:color w:val="1155CC"/>
          <w:sz w:val="28"/>
          <w:u w:val="single"/>
        </w:rPr>
        <w:t>System Database (Firebase)</w:t>
      </w:r>
      <w:r>
        <w:rPr>
          <w:rFonts w:ascii="Arial" w:hAnsi="Arial" w:cs="Arial" w:eastAsia="Arial"/>
          <w:sz w:val="28"/>
        </w:rPr>
        <w:t>………………...……….........................68</w:t>
      </w:r>
    </w:p>
    <w:p w:rsidR="00D6652A" w:rsidRDefault="008429FC" w:rsidP="00D82B1D">
      <w:pPr>
        <w:numPr>
          <w:ilvl w:val="1"/>
          <w:numId w:val="9"/>
        </w:numPr>
        <w:spacing w:before="0" w:after="80" w:line="240" w:lineRule="auto"/>
        <w:ind w:right="540"/>
      </w:pPr>
      <w:hyperlink w:anchor="_us55fm6a32hq">
        <w:r w:rsidR="00B42D04">
          <w:rPr>
            <w:color w:val="1155CC"/>
            <w:u w:val="single"/>
          </w:rPr>
          <w:t>Main Mobile Application (Flutter)</w:t>
        </w:r>
      </w:hyperlink>
      <w:r w:rsidR="00B42D04">
        <w:rPr>
          <w:rFonts w:ascii="Arial" w:hAnsi="Arial" w:cs="Arial" w:eastAsia="Arial"/>
          <w:sz w:val="28"/>
        </w:rPr>
        <w:t xml:space="preserve"> …...……………....……………..70</w:t>
      </w:r>
    </w:p>
    <w:p w:rsidR="00D6652A" w:rsidRDefault="008429FC" w:rsidP="00D82B1D">
      <w:pPr>
        <w:numPr>
          <w:ilvl w:val="1"/>
          <w:numId w:val="9"/>
        </w:numPr>
        <w:spacing w:before="0" w:after="80" w:line="240" w:lineRule="auto"/>
        <w:ind w:right="540"/>
      </w:pPr>
      <w:hyperlink w:anchor="_k7l41acf0y5r">
        <w:r w:rsidR="00B42D04">
          <w:rPr>
            <w:color w:val="1155CC"/>
            <w:u w:val="single"/>
          </w:rPr>
          <w:t>Client Mobile Application (Flutter)</w:t>
        </w:r>
      </w:hyperlink>
      <w:r w:rsidR="00B42D04">
        <w:rPr>
          <w:rFonts w:ascii="Arial" w:hAnsi="Arial" w:cs="Arial" w:eastAsia="Arial"/>
          <w:sz w:val="28"/>
        </w:rPr>
        <w:t xml:space="preserve"> …………………...…………….71</w:t>
      </w:r>
    </w:p>
    <w:p w:rsidR="00D6652A" w:rsidRDefault="008429FC" w:rsidP="00D82B1D">
      <w:pPr>
        <w:numPr>
          <w:ilvl w:val="1"/>
          <w:numId w:val="9"/>
        </w:numPr>
        <w:spacing w:before="0" w:after="80" w:line="240" w:lineRule="auto"/>
        <w:ind w:right="630"/>
      </w:pPr>
      <w:hyperlink w:anchor="_rm4tvoodq80c">
        <w:r w:rsidR="00B42D04">
          <w:rPr>
            <w:color w:val="1155CC"/>
            <w:u w:val="single"/>
          </w:rPr>
          <w:t>Testing user interface</w:t>
        </w:r>
      </w:hyperlink>
      <w:r w:rsidR="00B42D04">
        <w:rPr>
          <w:rFonts w:ascii="Arial" w:hAnsi="Arial" w:cs="Arial" w:eastAsia="Arial"/>
          <w:sz w:val="28"/>
        </w:rPr>
        <w:t xml:space="preserve"> ……………………………..…………………76</w:t>
      </w:r>
    </w:p>
    <w:p w:rsidR="00D6652A" w:rsidRDefault="008429FC" w:rsidP="00D82B1D">
      <w:pPr>
        <w:numPr>
          <w:ilvl w:val="1"/>
          <w:numId w:val="9"/>
        </w:numPr>
        <w:spacing w:before="0" w:after="80" w:line="240" w:lineRule="auto"/>
        <w:ind w:right="540"/>
      </w:pPr>
      <w:hyperlink w:anchor="_dj3ouwao45si">
        <w:r w:rsidR="00B42D04">
          <w:rPr>
            <w:color w:val="1155CC"/>
            <w:u w:val="single"/>
          </w:rPr>
          <w:t>Future Work</w:t>
        </w:r>
      </w:hyperlink>
      <w:r w:rsidR="00B42D04">
        <w:rPr>
          <w:rFonts w:ascii="Arial" w:hAnsi="Arial" w:cs="Arial" w:eastAsia="Arial"/>
          <w:sz w:val="28"/>
        </w:rPr>
        <w:t xml:space="preserve">  …………………………………………….…..............88</w:t>
      </w:r>
    </w:p>
    <w:p w:rsidR="00D6652A" w:rsidRDefault="008429FC" w:rsidP="00D82B1D">
      <w:pPr>
        <w:numPr>
          <w:ilvl w:val="1"/>
          <w:numId w:val="9"/>
        </w:numPr>
        <w:spacing w:before="0" w:after="80" w:line="240" w:lineRule="auto"/>
        <w:ind w:right="540"/>
      </w:pPr>
      <w:hyperlink w:anchor="_ngmju5a3a5la">
        <w:r w:rsidR="00B42D04">
          <w:rPr>
            <w:color w:val="1155CC"/>
            <w:u w:val="single"/>
          </w:rPr>
          <w:t>Conclusion</w:t>
        </w:r>
      </w:hyperlink>
      <w:r w:rsidR="00B42D04">
        <w:rPr>
          <w:rFonts w:ascii="Arial" w:hAnsi="Arial" w:cs="Arial" w:eastAsia="Arial"/>
          <w:sz w:val="28"/>
        </w:rPr>
        <w:t xml:space="preserve"> ……………………………..............................................89</w:t>
      </w:r>
    </w:p>
    <w:bookmarkStart w:id="3" w:name="_twqnjhhegtmn" w:colFirst="0" w:colLast="0"/>
    <w:bookmarkEnd w:id="3"/>
    <w:p w:rsidR="00D6652A" w:rsidRDefault="00B42D04" w:rsidP="00D82B1D">
      <w:pPr>
        <w:numPr>
          <w:ilvl w:val="1"/>
          <w:numId w:val="9"/>
        </w:numPr>
        <w:spacing w:before="0" w:after="80" w:line="240" w:lineRule="auto"/>
        <w:ind w:right="540"/>
      </w:pPr>
      <w:r>
        <w:rPr>
          <w:rFonts w:ascii="Arial" w:hAnsi="Arial" w:cs="Arial" w:eastAsia="Arial"/>
          <w:sz w:val="28"/>
        </w:rPr>
        <w:fldChar w:fldCharType="begin"/>
      </w:r>
      <w:r>
        <w:rPr>
          <w:rFonts w:ascii="Arial" w:hAnsi="Arial" w:cs="Arial" w:eastAsia="Arial"/>
          <w:sz w:val="28"/>
        </w:rPr>
        <w:instrText xml:space="preserve"> HYPERLINK \l "_ec6liiiu03yt" \h </w:instrText>
      </w:r>
      <w:r>
        <w:rPr>
          <w:rFonts w:ascii="Arial" w:hAnsi="Arial" w:cs="Arial" w:eastAsia="Arial"/>
          <w:sz w:val="28"/>
        </w:rPr>
        <w:fldChar w:fldCharType="separate"/>
      </w:r>
      <w:r>
        <w:rPr>
          <w:rFonts w:ascii="Arial" w:hAnsi="Arial" w:cs="Arial" w:eastAsia="Arial"/>
          <w:color w:val="1155CC"/>
          <w:sz w:val="28"/>
          <w:u w:val="single"/>
        </w:rPr>
        <w:t>Reference</w:t>
      </w:r>
      <w:r>
        <w:rPr>
          <w:rFonts w:ascii="Arial" w:hAnsi="Arial" w:cs="Arial" w:eastAsia="Arial"/>
          <w:color w:val="1155CC"/>
          <w:sz w:val="28"/>
          <w:u w:val="single"/>
        </w:rPr>
        <w:fldChar w:fldCharType="end"/>
      </w:r>
      <w:r>
        <w:rPr>
          <w:rFonts w:ascii="Arial" w:hAnsi="Arial" w:cs="Arial" w:eastAsia="Arial"/>
          <w:sz w:val="28"/>
        </w:rPr>
        <w:t>……………………………..………………..…………….90</w:t>
      </w:r>
    </w:p>
    <w:p w:rsidR="00D6652A" w:rsidRDefault="00B42D04">
      <w:pPr>
        <w:spacing w:after="80" w:before="0" w:line="240" w:lineRule="auto"/>
        <w:rPr>
          <w:b/>
          <w:bCs/>
          <w:sz w:val="36"/>
          <w:szCs w:val="36"/>
        </w:rPr>
      </w:pPr>
      <w:r>
        <w:rPr>
          <w:rFonts w:ascii="Arial" w:hAnsi="Arial" w:cs="Arial" w:eastAsia="Arial"/>
          <w:b/>
          <w:bCs/>
          <w:sz w:val="28"/>
          <w:szCs w:val="36"/>
        </w:rPr>
        <w:t>…………………………………………………………………………</w:t>
      </w:r>
    </w:p>
    <w:p w:rsidR="00D6652A" w:rsidRDefault="00D6652A">
      <w:pPr>
        <w:spacing w:after="80" w:before="0" w:line="240" w:lineRule="auto"/>
        <w:rPr>
          <w:b/>
          <w:bCs/>
          <w:sz w:val="36"/>
          <w:szCs w:val="36"/>
        </w:rPr>
      </w:pPr>
    </w:p>
    <w:p w:rsidR="00D6652A" w:rsidRDefault="00D6652A">
      <w:pPr>
        <w:spacing w:after="80" w:before="0" w:line="240" w:lineRule="auto"/>
        <w:rPr>
          <w:b/>
          <w:bCs/>
          <w:sz w:val="36"/>
          <w:szCs w:val="36"/>
        </w:rPr>
      </w:pPr>
    </w:p>
    <w:p w:rsidR="00D6652A" w:rsidRDefault="00B42D04">
      <w:pPr>
        <w:spacing w:after="120" w:before="240" w:line="240" w:lineRule="auto"/>
        <w:rPr>
          <w:b/>
          <w:bCs/>
          <w:smallCaps/>
          <w:color w:val="000000"/>
          <w:sz w:val="32"/>
          <w:szCs w:val="32"/>
        </w:rPr>
      </w:pPr>
      <w:r>
        <w:rPr>
          <w:rFonts w:ascii="Arial" w:hAnsi="Arial" w:cs="Arial" w:eastAsia="Arial"/>
          <w:b/>
          <w:bCs/>
          <w:smallCaps/>
          <w:color w:val="1F4E79"/>
          <w:sz w:val="40"/>
          <w:szCs w:val="32"/>
        </w:rPr>
        <w:t>list of Tables</w:t>
      </w:r>
    </w:p>
    <w:p w:rsidR="00D6652A" w:rsidRDefault="00D6652A">
      <w:pPr>
        <w:spacing w:after="80" w:before="0" w:line="240" w:lineRule="auto"/>
        <w:rPr>
          <w:b/>
          <w:bCs/>
          <w:smallCaps/>
          <w:color w:val="000000"/>
          <w:sz w:val="2"/>
          <w:szCs w:val="2"/>
        </w:rPr>
      </w:pPr>
    </w:p>
    <w:p w:rsidR="00D6652A" w:rsidRDefault="00B42D04">
      <w:pPr>
        <w:pBdr>
          <w:top w:val="nil"/>
          <w:left w:val="nil"/>
          <w:bottom w:val="nil"/>
          <w:right w:val="nil"/>
          <w:between w:val="nil"/>
        </w:pBdr>
        <w:spacing w:after="80" w:line="240" w:lineRule="auto" w:before="0"/>
        <w:rPr>
          <w:b/>
          <w:bCs/>
          <w:color w:val="000000"/>
        </w:rPr>
      </w:pPr>
      <w:r>
        <w:rPr>
          <w:rFonts w:ascii="Arial" w:hAnsi="Arial" w:cs="Arial" w:eastAsia="Arial"/>
          <w:b/>
          <w:bCs/>
          <w:color w:val="000000"/>
          <w:sz w:val="28"/>
        </w:rPr>
        <w:t>Table number</w:t>
      </w:r>
      <w:r>
        <w:rPr>
          <w:rFonts w:ascii="Arial" w:hAnsi="Arial" w:cs="Arial" w:eastAsia="Arial"/>
          <w:b/>
          <w:bCs/>
          <w:color w:val="000000"/>
          <w:sz w:val="28"/>
        </w:rPr>
        <w:tab/>
        <w:t xml:space="preserve">     Title</w:t>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t xml:space="preserve">               page</w:t>
      </w:r>
    </w:p>
    <w:p w:rsidR="00D6652A" w:rsidRDefault="00B42D04">
      <w:pPr>
        <w:spacing w:before="0" w:after="80" w:line="240" w:lineRule="auto"/>
        <w:ind w:right="540"/>
        <w:rPr>
          <w:sz w:val="32"/>
          <w:szCs w:val="32"/>
        </w:rPr>
      </w:pPr>
      <w:r>
        <w:rPr>
          <w:rFonts w:ascii="Arial" w:hAnsi="Arial" w:cs="Arial" w:eastAsia="Arial"/>
          <w:b/>
          <w:bCs/>
          <w:sz w:val="28"/>
        </w:rPr>
        <w:t>Table 2.1</w:t>
      </w:r>
      <w:r>
        <w:rPr>
          <w:rFonts w:ascii="Arial" w:hAnsi="Arial" w:cs="Arial" w:eastAsia="Arial"/>
          <w:color w:val="1155CC"/>
          <w:sz w:val="28"/>
        </w:rPr>
        <w:t xml:space="preserve">                    </w:t>
      </w:r>
      <w:hyperlink w:anchor="_4iy90dscu2jm">
        <w:r>
          <w:rPr>
            <w:color w:val="1155CC"/>
            <w:u w:val="single"/>
          </w:rPr>
          <w:t>The research reports content summary</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t xml:space="preserve">       </w:t>
      </w:r>
      <w:r>
        <w:rPr>
          <w:rFonts w:ascii="Arial" w:hAnsi="Arial" w:cs="Arial" w:eastAsia="Arial"/>
          <w:sz w:val="28"/>
          <w:szCs w:val="32"/>
        </w:rPr>
        <w:t>20</w:t>
      </w:r>
    </w:p>
    <w:p w:rsidR="00D6652A" w:rsidRDefault="00B42D04">
      <w:pPr>
        <w:spacing w:before="0" w:after="80" w:line="240" w:lineRule="auto"/>
        <w:ind w:right="540"/>
        <w:rPr>
          <w:b/>
          <w:bCs/>
          <w:smallCaps/>
        </w:rPr>
      </w:pPr>
      <w:r>
        <w:rPr>
          <w:rFonts w:ascii="Arial" w:hAnsi="Arial" w:cs="Arial" w:eastAsia="Arial"/>
          <w:b/>
          <w:bCs/>
          <w:sz w:val="28"/>
        </w:rPr>
        <w:t>Table 2.2</w:t>
      </w:r>
      <w:r>
        <w:rPr>
          <w:rFonts w:ascii="Arial" w:hAnsi="Arial" w:cs="Arial" w:eastAsia="Arial"/>
          <w:color w:val="1155CC"/>
          <w:sz w:val="28"/>
        </w:rPr>
        <w:t xml:space="preserve">               </w:t>
      </w:r>
      <w:r>
        <w:rPr>
          <w:rFonts w:ascii="Arial" w:hAnsi="Arial" w:cs="Arial" w:eastAsia="Arial"/>
          <w:color w:val="1155CC"/>
          <w:sz w:val="28"/>
        </w:rPr>
        <w:tab/>
        <w:t xml:space="preserve">     </w:t>
      </w:r>
      <w:hyperlink w:anchor="_4iy90dscu2jm">
        <w:r>
          <w:rPr>
            <w:color w:val="1155CC"/>
            <w:u w:val="single"/>
          </w:rPr>
          <w:t>Word frequency query results</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21</w:t>
      </w:r>
    </w:p>
    <w:p w:rsidR="00D6652A" w:rsidRDefault="00B42D04">
      <w:pPr>
        <w:spacing w:before="0" w:after="80" w:line="240" w:lineRule="auto"/>
        <w:ind w:right="540"/>
        <w:rPr>
          <w:b/>
          <w:bCs/>
          <w:smallCaps/>
        </w:rPr>
      </w:pPr>
      <w:r>
        <w:rPr>
          <w:rFonts w:ascii="Arial" w:hAnsi="Arial" w:cs="Arial" w:eastAsia="Arial"/>
          <w:b/>
          <w:bCs/>
          <w:sz w:val="28"/>
        </w:rPr>
        <w:t>Table 2.4</w:t>
      </w:r>
      <w:r>
        <w:rPr>
          <w:rFonts w:ascii="Arial" w:hAnsi="Arial" w:cs="Arial" w:eastAsia="Arial"/>
          <w:color w:val="1155CC"/>
          <w:sz w:val="28"/>
        </w:rPr>
        <w:t xml:space="preserve">                    </w:t>
      </w:r>
      <w:hyperlink w:anchor="_4iy90dscu2jm">
        <w:r>
          <w:rPr>
            <w:color w:val="1155CC"/>
            <w:u w:val="single"/>
          </w:rPr>
          <w:t>Cross tabulation of Sentiment toward</w:t>
        </w:r>
      </w:hyperlink>
      <w:hyperlink w:anchor="_4iy90dscu2jm">
        <w:r>
          <w:rPr>
            <w:color w:val="1155CC"/>
          </w:rPr>
          <w:t xml:space="preserve"> </w:t>
        </w:r>
      </w:hyperlink>
      <w:r>
        <w:rPr>
          <w:rFonts w:ascii="Arial" w:hAnsi="Arial" w:cs="Arial" w:eastAsia="Arial"/>
          <w:sz w:val="28"/>
          <w:szCs w:val="32"/>
        </w:rPr>
        <w:t xml:space="preserve"> </w:t>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26</w:t>
      </w:r>
    </w:p>
    <w:p w:rsidR="00D6652A" w:rsidRDefault="00B42D04">
      <w:pPr>
        <w:spacing w:before="0" w:after="80" w:line="240" w:lineRule="auto"/>
        <w:ind w:right="540"/>
        <w:rPr>
          <w:sz w:val="32"/>
          <w:szCs w:val="32"/>
        </w:rPr>
      </w:pPr>
      <w:r>
        <w:rPr>
          <w:rFonts w:ascii="Arial" w:hAnsi="Arial" w:cs="Arial" w:eastAsia="Arial"/>
          <w:b/>
          <w:bCs/>
          <w:sz w:val="28"/>
        </w:rPr>
        <w:t>Table 4.1</w:t>
      </w:r>
      <w:r>
        <w:rPr>
          <w:rFonts w:ascii="Arial" w:hAnsi="Arial" w:cs="Arial" w:eastAsia="Arial"/>
          <w:color w:val="1155CC"/>
          <w:sz w:val="28"/>
        </w:rPr>
        <w:t xml:space="preserve">                    </w:t>
      </w:r>
      <w:hyperlink w:anchor="_4iy90dscu2jm">
        <w:r>
          <w:rPr>
            <w:color w:val="1155CC"/>
            <w:u w:val="single"/>
          </w:rPr>
          <w:t>Requirements of SDLC</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39</w:t>
      </w:r>
    </w:p>
    <w:p w:rsidR="00D6652A" w:rsidRDefault="00B42D04">
      <w:pPr>
        <w:spacing w:before="0" w:after="80" w:line="240" w:lineRule="auto"/>
        <w:ind w:right="540"/>
        <w:rPr>
          <w:b/>
          <w:bCs/>
          <w:smallCaps/>
        </w:rPr>
      </w:pPr>
      <w:r>
        <w:rPr>
          <w:rFonts w:ascii="Arial" w:hAnsi="Arial" w:cs="Arial" w:eastAsia="Arial"/>
          <w:b/>
          <w:bCs/>
          <w:sz w:val="28"/>
        </w:rPr>
        <w:t>Table 4.2</w:t>
      </w:r>
      <w:r>
        <w:rPr>
          <w:rFonts w:ascii="Arial" w:hAnsi="Arial" w:cs="Arial" w:eastAsia="Arial"/>
          <w:color w:val="1155CC"/>
          <w:sz w:val="28"/>
        </w:rPr>
        <w:t xml:space="preserve">               </w:t>
      </w:r>
      <w:r>
        <w:rPr>
          <w:rFonts w:ascii="Arial" w:hAnsi="Arial" w:cs="Arial" w:eastAsia="Arial"/>
          <w:color w:val="1155CC"/>
          <w:sz w:val="28"/>
        </w:rPr>
        <w:tab/>
        <w:t xml:space="preserve">     </w:t>
      </w:r>
      <w:hyperlink w:anchor="_4iy90dscu2jm">
        <w:r>
          <w:rPr>
            <w:color w:val="1155CC"/>
            <w:u w:val="single"/>
          </w:rPr>
          <w:t>Versions Of Google Colaboratory</w:t>
        </w:r>
      </w:hyperlink>
      <w:hyperlink w:anchor="_4iy90dscu2jm">
        <w:r>
          <w:rPr>
            <w:color w:val="1155CC"/>
          </w:rPr>
          <w:t xml:space="preserve"> </w:t>
        </w:r>
      </w:hyperlink>
      <w:r>
        <w:rPr>
          <w:rFonts w:ascii="Arial" w:hAnsi="Arial" w:cs="Arial" w:eastAsia="Arial"/>
          <w:sz w:val="28"/>
          <w:szCs w:val="32"/>
        </w:rPr>
        <w:t xml:space="preserve"> </w:t>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55</w:t>
      </w:r>
    </w:p>
    <w:p w:rsidR="00D6652A" w:rsidRDefault="00B42D04">
      <w:pPr>
        <w:spacing w:before="0" w:after="80" w:line="240" w:lineRule="auto"/>
        <w:ind w:right="540"/>
        <w:rPr>
          <w:b/>
          <w:bCs/>
          <w:smallCaps/>
        </w:rPr>
      </w:pPr>
      <w:r>
        <w:rPr>
          <w:rFonts w:ascii="Arial" w:hAnsi="Arial" w:cs="Arial" w:eastAsia="Arial"/>
          <w:b/>
          <w:bCs/>
          <w:sz w:val="28"/>
        </w:rPr>
        <w:t>Table 4.3</w:t>
      </w:r>
      <w:r>
        <w:rPr>
          <w:rFonts w:ascii="Arial" w:hAnsi="Arial" w:cs="Arial" w:eastAsia="Arial"/>
          <w:color w:val="1155CC"/>
          <w:sz w:val="28"/>
        </w:rPr>
        <w:t xml:space="preserve">                    </w:t>
      </w:r>
      <w:hyperlink w:anchor="_4iy90dscu2jm">
        <w:r>
          <w:rPr>
            <w:color w:val="1155CC"/>
            <w:u w:val="single"/>
          </w:rPr>
          <w:t>Advantages &amp; disadvantages of Google Colaboratory</w:t>
        </w:r>
      </w:hyperlink>
      <w:hyperlink w:anchor="_4iy90dscu2jm">
        <w:r>
          <w:rPr>
            <w:color w:val="1155CC"/>
          </w:rPr>
          <w:t xml:space="preserve"> </w:t>
        </w:r>
      </w:hyperlink>
      <w:r>
        <w:rPr>
          <w:rFonts w:ascii="Arial" w:hAnsi="Arial" w:cs="Arial" w:eastAsia="Arial"/>
          <w:sz w:val="28"/>
          <w:szCs w:val="32"/>
        </w:rPr>
        <w:tab/>
        <w:t xml:space="preserve">      56</w:t>
      </w:r>
    </w:p>
    <w:p w:rsidR="00D6652A" w:rsidRDefault="00B42D04">
      <w:pPr>
        <w:spacing w:before="0" w:after="80" w:line="240" w:lineRule="auto"/>
        <w:ind w:right="540"/>
        <w:rPr>
          <w:b/>
          <w:bCs/>
          <w:smallCaps/>
        </w:rPr>
      </w:pPr>
      <w:r>
        <w:rPr>
          <w:rFonts w:ascii="Arial" w:hAnsi="Arial" w:cs="Arial" w:eastAsia="Arial"/>
          <w:b/>
          <w:bCs/>
          <w:sz w:val="28"/>
        </w:rPr>
        <w:t>Table 5.1</w:t>
      </w:r>
      <w:r>
        <w:rPr>
          <w:rFonts w:ascii="Arial" w:hAnsi="Arial" w:cs="Arial" w:eastAsia="Arial"/>
          <w:color w:val="1155CC"/>
          <w:sz w:val="28"/>
        </w:rPr>
        <w:t xml:space="preserve">                    </w:t>
      </w:r>
      <w:hyperlink w:anchor="_4iy90dscu2jm">
        <w:r>
          <w:rPr>
            <w:color w:val="1155CC"/>
            <w:u w:val="single"/>
          </w:rPr>
          <w:t>Basic Infor for LCD Advertising Screen</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63</w:t>
      </w:r>
    </w:p>
    <w:p w:rsidR="00D6652A" w:rsidRDefault="00B42D04">
      <w:pPr>
        <w:spacing w:after="80" w:before="0" w:line="240" w:lineRule="auto"/>
        <w:rPr>
          <w:b/>
          <w:bCs/>
          <w:sz w:val="36"/>
          <w:szCs w:val="36"/>
        </w:rPr>
      </w:pPr>
      <w:r>
        <w:rPr>
          <w:rFonts w:ascii="Arial" w:hAnsi="Arial" w:cs="Arial" w:eastAsia="Arial"/>
          <w:b/>
          <w:bCs/>
          <w:sz w:val="28"/>
          <w:szCs w:val="36"/>
        </w:rPr>
        <w:t>…………………………………………………………………………</w:t>
      </w:r>
    </w:p>
    <w:p w:rsidR="00D6652A" w:rsidRDefault="00B42D04">
      <w:pPr>
        <w:spacing w:before="240" w:after="120" w:line="240" w:lineRule="auto"/>
        <w:rPr>
          <w:b/>
          <w:bCs/>
          <w:smallCaps/>
          <w:color w:val="000000"/>
          <w:sz w:val="32"/>
          <w:szCs w:val="32"/>
        </w:rPr>
      </w:pPr>
      <w:r>
        <w:rPr>
          <w:rFonts w:ascii="Arial" w:hAnsi="Arial" w:cs="Arial" w:eastAsia="Arial"/>
          <w:b/>
          <w:bCs/>
          <w:smallCaps/>
          <w:color w:val="1F4E79"/>
          <w:sz w:val="40"/>
          <w:szCs w:val="32"/>
        </w:rPr>
        <w:t>list of Figures</w:t>
      </w:r>
    </w:p>
    <w:p w:rsidR="00D6652A" w:rsidRDefault="00D6652A">
      <w:pPr>
        <w:spacing w:after="80" w:line="240" w:lineRule="auto" w:before="0"/>
        <w:ind w:right="540"/>
        <w:jc w:val="both"/>
        <w:rPr>
          <w:b/>
          <w:bCs/>
          <w:smallCaps/>
          <w:sz w:val="18"/>
          <w:szCs w:val="18"/>
        </w:rPr>
      </w:pPr>
    </w:p>
    <w:p w:rsidR="00D6652A" w:rsidRDefault="00B42D04">
      <w:pPr>
        <w:pBdr>
          <w:top w:val="nil"/>
          <w:left w:val="nil"/>
          <w:bottom w:val="nil"/>
          <w:right w:val="nil"/>
          <w:between w:val="nil"/>
        </w:pBdr>
        <w:spacing w:after="80" w:line="240" w:lineRule="auto" w:before="0"/>
        <w:rPr>
          <w:b/>
          <w:bCs/>
          <w:color w:val="000000"/>
        </w:rPr>
      </w:pPr>
      <w:r>
        <w:rPr>
          <w:rFonts w:ascii="Arial" w:hAnsi="Arial" w:cs="Arial" w:eastAsia="Arial"/>
          <w:b/>
          <w:bCs/>
          <w:color w:val="000000"/>
          <w:sz w:val="28"/>
        </w:rPr>
        <w:t>Figure number</w:t>
      </w:r>
      <w:r>
        <w:rPr>
          <w:rFonts w:ascii="Arial" w:hAnsi="Arial" w:cs="Arial" w:eastAsia="Arial"/>
          <w:b/>
          <w:bCs/>
          <w:color w:val="000000"/>
          <w:sz w:val="28"/>
        </w:rPr>
        <w:tab/>
      </w:r>
      <w:r>
        <w:rPr>
          <w:rFonts w:ascii="Arial" w:hAnsi="Arial" w:cs="Arial" w:eastAsia="Arial"/>
          <w:b/>
          <w:bCs/>
          <w:color w:val="000000"/>
          <w:sz w:val="28"/>
        </w:rPr>
        <w:tab/>
        <w:t>Title</w:t>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r>
      <w:r>
        <w:rPr>
          <w:rFonts w:ascii="Arial" w:hAnsi="Arial" w:cs="Arial" w:eastAsia="Arial"/>
          <w:b/>
          <w:bCs/>
          <w:color w:val="000000"/>
          <w:sz w:val="28"/>
        </w:rPr>
        <w:tab/>
        <w:t xml:space="preserve">       page</w:t>
      </w:r>
    </w:p>
    <w:p w:rsidR="00D6652A" w:rsidRDefault="00B42D04">
      <w:pPr>
        <w:spacing w:before="0" w:after="80" w:line="240" w:lineRule="auto"/>
        <w:ind w:right="540"/>
        <w:rPr>
          <w:sz w:val="32"/>
          <w:szCs w:val="32"/>
        </w:rPr>
      </w:pPr>
      <w:r>
        <w:rPr>
          <w:rFonts w:ascii="Arial" w:hAnsi="Arial" w:cs="Arial" w:eastAsia="Arial"/>
          <w:b/>
          <w:bCs/>
          <w:sz w:val="28"/>
        </w:rPr>
        <w:t>Figure 1.1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Software Development Life Cycle</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4</w:t>
      </w:r>
    </w:p>
    <w:p w:rsidR="00D6652A" w:rsidRDefault="00B42D04">
      <w:pPr>
        <w:spacing w:before="0" w:after="80" w:line="240" w:lineRule="auto"/>
        <w:ind w:right="540"/>
        <w:rPr>
          <w:sz w:val="32"/>
          <w:szCs w:val="32"/>
        </w:rPr>
      </w:pPr>
      <w:r>
        <w:rPr>
          <w:rFonts w:ascii="Arial" w:hAnsi="Arial" w:cs="Arial" w:eastAsia="Arial"/>
          <w:b/>
          <w:bCs/>
          <w:sz w:val="28"/>
        </w:rPr>
        <w:t>Figure 3.1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Waterfall Model Phases</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30</w:t>
      </w:r>
    </w:p>
    <w:p w:rsidR="00D6652A" w:rsidRDefault="00B42D04">
      <w:pPr>
        <w:spacing w:before="0" w:after="80" w:line="240" w:lineRule="auto"/>
        <w:ind w:right="540"/>
        <w:rPr>
          <w:sz w:val="32"/>
          <w:szCs w:val="32"/>
        </w:rPr>
      </w:pPr>
      <w:r>
        <w:rPr>
          <w:rFonts w:ascii="Arial" w:hAnsi="Arial" w:cs="Arial" w:eastAsia="Arial"/>
          <w:b/>
          <w:bCs/>
          <w:sz w:val="28"/>
        </w:rPr>
        <w:t>Figure 3.2</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Agile Model process</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32</w:t>
      </w:r>
    </w:p>
    <w:p w:rsidR="00D6652A" w:rsidRDefault="00B42D04">
      <w:pPr>
        <w:spacing w:before="0" w:after="80" w:line="240" w:lineRule="auto"/>
        <w:ind w:right="540"/>
        <w:rPr>
          <w:sz w:val="32"/>
          <w:szCs w:val="32"/>
        </w:rPr>
      </w:pPr>
      <w:r>
        <w:rPr>
          <w:rFonts w:ascii="Arial" w:hAnsi="Arial" w:cs="Arial" w:eastAsia="Arial"/>
          <w:b/>
          <w:bCs/>
          <w:sz w:val="28"/>
        </w:rPr>
        <w:t>Figure 3.3</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Rapid Application Development Process</w:t>
        </w:r>
      </w:hyperlink>
      <w:hyperlink w:anchor="_4iy90dscu2jm">
        <w:r>
          <w:rPr>
            <w:color w:val="1155CC"/>
          </w:rPr>
          <w:t xml:space="preserve"> </w:t>
        </w:r>
      </w:hyperlink>
      <w:r>
        <w:rPr>
          <w:rFonts w:ascii="Arial" w:hAnsi="Arial" w:cs="Arial" w:eastAsia="Arial"/>
          <w:sz w:val="28"/>
          <w:szCs w:val="32"/>
        </w:rPr>
        <w:tab/>
      </w:r>
      <w:r>
        <w:rPr>
          <w:rFonts w:ascii="Arial" w:hAnsi="Arial" w:cs="Arial" w:eastAsia="Arial"/>
          <w:sz w:val="28"/>
          <w:szCs w:val="32"/>
        </w:rPr>
        <w:tab/>
        <w:t xml:space="preserve">       34</w:t>
      </w:r>
    </w:p>
    <w:p w:rsidR="00D6652A" w:rsidRDefault="00B42D04">
      <w:pPr>
        <w:spacing w:before="0" w:after="80" w:line="240" w:lineRule="auto"/>
        <w:ind w:right="540"/>
        <w:rPr>
          <w:sz w:val="32"/>
          <w:szCs w:val="32"/>
        </w:rPr>
      </w:pPr>
      <w:r>
        <w:rPr>
          <w:rFonts w:ascii="Arial" w:hAnsi="Arial" w:cs="Arial" w:eastAsia="Arial"/>
          <w:b/>
          <w:bCs/>
          <w:sz w:val="28"/>
        </w:rPr>
        <w:t>Figure 4.1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Mind Map</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42</w:t>
      </w:r>
    </w:p>
    <w:p w:rsidR="00D6652A" w:rsidRDefault="00B42D04">
      <w:pPr>
        <w:spacing w:before="0" w:after="80" w:line="240" w:lineRule="auto"/>
        <w:ind w:right="540"/>
        <w:rPr>
          <w:sz w:val="32"/>
          <w:szCs w:val="32"/>
        </w:rPr>
      </w:pPr>
      <w:r>
        <w:rPr>
          <w:rFonts w:ascii="Arial" w:hAnsi="Arial" w:cs="Arial" w:eastAsia="Arial"/>
          <w:b/>
          <w:bCs/>
          <w:sz w:val="28"/>
        </w:rPr>
        <w:t>Figure 4.2</w:t>
      </w:r>
      <w:r>
        <w:rPr>
          <w:rFonts w:ascii="Arial" w:hAnsi="Arial" w:cs="Arial" w:eastAsia="Arial"/>
          <w:color w:val="1155CC"/>
          <w:sz w:val="28"/>
        </w:rPr>
        <w:t xml:space="preserve">               </w:t>
      </w:r>
      <w:r>
        <w:rPr>
          <w:rFonts w:ascii="Arial" w:hAnsi="Arial" w:cs="Arial" w:eastAsia="Arial"/>
          <w:color w:val="1155CC"/>
          <w:sz w:val="28"/>
        </w:rPr>
        <w:tab/>
      </w:r>
      <w:r>
        <w:rPr>
          <w:rFonts w:ascii="Arial" w:hAnsi="Arial" w:cs="Arial" w:eastAsia="Arial"/>
          <w:color w:val="1155CC"/>
          <w:sz w:val="28"/>
          <w:u w:val="single"/>
        </w:rPr>
        <w:t xml:space="preserve">The </w:t>
      </w:r>
      <w:hyperlink w:anchor="_4iy90dscu2jm">
        <w:r>
          <w:rPr>
            <w:color w:val="1155CC"/>
            <w:u w:val="single"/>
          </w:rPr>
          <w:t xml:space="preserve">Context Diagram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t xml:space="preserve">       43</w:t>
      </w:r>
    </w:p>
    <w:p w:rsidR="00D6652A" w:rsidRDefault="00B42D04">
      <w:pPr>
        <w:spacing w:before="0" w:after="80" w:line="240" w:lineRule="auto"/>
        <w:ind w:right="540"/>
        <w:rPr>
          <w:sz w:val="32"/>
          <w:szCs w:val="32"/>
        </w:rPr>
      </w:pPr>
      <w:r>
        <w:rPr>
          <w:rFonts w:ascii="Arial" w:hAnsi="Arial" w:cs="Arial" w:eastAsia="Arial"/>
          <w:b/>
          <w:bCs/>
          <w:sz w:val="28"/>
        </w:rPr>
        <w:t>Figure 4.3</w:t>
      </w:r>
      <w:r>
        <w:rPr>
          <w:rFonts w:ascii="Arial" w:hAnsi="Arial" w:cs="Arial" w:eastAsia="Arial"/>
          <w:color w:val="1155CC"/>
          <w:sz w:val="28"/>
        </w:rPr>
        <w:t xml:space="preserve">               </w:t>
      </w:r>
      <w:r>
        <w:rPr>
          <w:rFonts w:ascii="Arial" w:hAnsi="Arial" w:cs="Arial" w:eastAsia="Arial"/>
          <w:color w:val="1155CC"/>
          <w:sz w:val="28"/>
        </w:rPr>
        <w:tab/>
      </w:r>
      <w:r>
        <w:rPr>
          <w:rFonts w:ascii="Arial" w:hAnsi="Arial" w:cs="Arial" w:eastAsia="Arial"/>
          <w:color w:val="1155CC"/>
          <w:sz w:val="28"/>
          <w:u w:val="single"/>
        </w:rPr>
        <w:t>Level 0 Diagram</w:t>
      </w:r>
      <w:r>
        <w:rPr>
          <w:rFonts w:ascii="Arial" w:hAnsi="Arial" w:cs="Arial" w:eastAsia="Arial"/>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t xml:space="preserve">       44</w:t>
      </w:r>
    </w:p>
    <w:p w:rsidR="00D6652A" w:rsidRDefault="00B42D04">
      <w:pPr>
        <w:spacing w:before="0" w:after="80" w:line="240" w:lineRule="auto"/>
        <w:ind w:right="540"/>
        <w:rPr>
          <w:sz w:val="32"/>
          <w:szCs w:val="32"/>
        </w:rPr>
      </w:pPr>
      <w:r>
        <w:rPr>
          <w:rFonts w:ascii="Arial" w:hAnsi="Arial" w:cs="Arial" w:eastAsia="Arial"/>
          <w:b/>
          <w:bCs/>
          <w:sz w:val="28"/>
        </w:rPr>
        <w:t>Figure 4.4</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Use Case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45</w:t>
      </w:r>
    </w:p>
    <w:p w:rsidR="00D6652A" w:rsidRDefault="00B42D04">
      <w:pPr>
        <w:spacing w:before="0" w:after="80" w:line="240" w:lineRule="auto"/>
        <w:ind w:right="540"/>
        <w:rPr>
          <w:sz w:val="32"/>
          <w:szCs w:val="32"/>
        </w:rPr>
      </w:pPr>
      <w:r>
        <w:rPr>
          <w:rFonts w:ascii="Arial" w:hAnsi="Arial" w:cs="Arial" w:eastAsia="Arial"/>
          <w:b/>
          <w:bCs/>
          <w:sz w:val="28"/>
        </w:rPr>
        <w:t>Figure 4.5</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Sequence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46</w:t>
      </w:r>
    </w:p>
    <w:p w:rsidR="00D6652A" w:rsidRDefault="00B42D04">
      <w:pPr>
        <w:spacing w:before="0" w:after="80" w:line="240" w:lineRule="auto"/>
        <w:ind w:right="540"/>
        <w:rPr>
          <w:sz w:val="32"/>
          <w:szCs w:val="32"/>
        </w:rPr>
      </w:pPr>
      <w:r>
        <w:rPr>
          <w:rFonts w:ascii="Arial" w:hAnsi="Arial" w:cs="Arial" w:eastAsia="Arial"/>
          <w:b/>
          <w:bCs/>
          <w:sz w:val="28"/>
        </w:rPr>
        <w:t>Figure 4.6</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Activity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47</w:t>
      </w:r>
    </w:p>
    <w:p w:rsidR="00D6652A" w:rsidRDefault="00B42D04">
      <w:pPr>
        <w:spacing w:before="0" w:after="80" w:line="240" w:lineRule="auto"/>
        <w:ind w:right="540"/>
        <w:rPr>
          <w:sz w:val="32"/>
          <w:szCs w:val="32"/>
        </w:rPr>
      </w:pPr>
      <w:r>
        <w:rPr>
          <w:rFonts w:ascii="Arial" w:hAnsi="Arial" w:cs="Arial" w:eastAsia="Arial"/>
          <w:b/>
          <w:bCs/>
          <w:sz w:val="28"/>
        </w:rPr>
        <w:t>Figure 4.7</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Class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48</w:t>
      </w:r>
    </w:p>
    <w:p w:rsidR="00D6652A" w:rsidRDefault="00B42D04">
      <w:pPr>
        <w:spacing w:before="0" w:after="80" w:line="240" w:lineRule="auto"/>
        <w:ind w:right="540"/>
        <w:rPr>
          <w:sz w:val="32"/>
          <w:szCs w:val="32"/>
        </w:rPr>
      </w:pPr>
      <w:r>
        <w:rPr>
          <w:rFonts w:ascii="Arial" w:hAnsi="Arial" w:cs="Arial" w:eastAsia="Arial"/>
          <w:b/>
          <w:bCs/>
          <w:sz w:val="28"/>
        </w:rPr>
        <w:t>Figure 4.8</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The State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49</w:t>
      </w:r>
    </w:p>
    <w:p w:rsidR="00D6652A" w:rsidRDefault="00B42D04">
      <w:pPr>
        <w:spacing w:before="0" w:after="80" w:line="240" w:lineRule="auto"/>
        <w:ind w:right="540"/>
        <w:rPr>
          <w:sz w:val="32"/>
          <w:szCs w:val="32"/>
        </w:rPr>
      </w:pPr>
      <w:r>
        <w:rPr>
          <w:rFonts w:ascii="Arial" w:hAnsi="Arial" w:cs="Arial" w:eastAsia="Arial"/>
          <w:b/>
          <w:bCs/>
          <w:sz w:val="28"/>
        </w:rPr>
        <w:lastRenderedPageBreak/>
        <w:t>Figure 4.11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Firebase Authentication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t xml:space="preserve">        </w:t>
      </w:r>
      <w:r>
        <w:rPr>
          <w:rFonts w:ascii="Arial" w:hAnsi="Arial" w:cs="Arial" w:eastAsia="Arial"/>
          <w:sz w:val="28"/>
          <w:szCs w:val="32"/>
        </w:rPr>
        <w:t>52</w:t>
      </w:r>
    </w:p>
    <w:p w:rsidR="00D6652A" w:rsidRDefault="00B42D04">
      <w:pPr>
        <w:spacing w:before="0" w:after="80" w:line="240" w:lineRule="auto"/>
        <w:ind w:right="540"/>
        <w:rPr>
          <w:sz w:val="32"/>
          <w:szCs w:val="32"/>
        </w:rPr>
      </w:pPr>
      <w:r>
        <w:rPr>
          <w:rFonts w:ascii="Arial" w:hAnsi="Arial" w:cs="Arial" w:eastAsia="Arial"/>
          <w:b/>
          <w:bCs/>
          <w:sz w:val="28"/>
        </w:rPr>
        <w:t>Figure 4.12</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Cloud Firestore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53</w:t>
      </w:r>
    </w:p>
    <w:p w:rsidR="00D6652A" w:rsidRDefault="00B42D04">
      <w:pPr>
        <w:spacing w:before="0" w:after="80" w:line="240" w:lineRule="auto"/>
        <w:ind w:right="540"/>
        <w:rPr>
          <w:sz w:val="32"/>
          <w:szCs w:val="32"/>
        </w:rPr>
      </w:pPr>
      <w:r>
        <w:rPr>
          <w:rFonts w:ascii="Arial" w:hAnsi="Arial" w:cs="Arial" w:eastAsia="Arial"/>
          <w:b/>
          <w:bCs/>
          <w:sz w:val="28"/>
        </w:rPr>
        <w:t>Figure 4.13</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Google Colaboratory Diagram</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55</w:t>
      </w:r>
    </w:p>
    <w:p w:rsidR="00D6652A" w:rsidRDefault="00B42D04">
      <w:pPr>
        <w:spacing w:before="0" w:after="80" w:line="240" w:lineRule="auto"/>
        <w:ind w:right="540"/>
        <w:rPr>
          <w:sz w:val="32"/>
          <w:szCs w:val="32"/>
        </w:rPr>
      </w:pPr>
      <w:r>
        <w:rPr>
          <w:rFonts w:ascii="Arial" w:hAnsi="Arial" w:cs="Arial" w:eastAsia="Arial"/>
          <w:b/>
          <w:bCs/>
          <w:sz w:val="28"/>
        </w:rPr>
        <w:t>Figure 4.14</w:t>
      </w:r>
      <w:r>
        <w:rPr>
          <w:rFonts w:ascii="Arial" w:hAnsi="Arial" w:cs="Arial" w:eastAsia="Arial"/>
          <w:color w:val="1155CC"/>
          <w:sz w:val="28"/>
        </w:rPr>
        <w:t xml:space="preserve">               </w:t>
      </w:r>
      <w:r>
        <w:rPr>
          <w:rFonts w:ascii="Arial" w:hAnsi="Arial" w:cs="Arial" w:eastAsia="Arial"/>
          <w:color w:val="1155CC"/>
          <w:sz w:val="28"/>
        </w:rPr>
        <w:tab/>
      </w:r>
      <w:r>
        <w:rPr>
          <w:rFonts w:ascii="Arial" w:hAnsi="Arial" w:cs="Arial" w:eastAsia="Arial"/>
          <w:color w:val="1155CC"/>
          <w:sz w:val="28"/>
          <w:u w:val="single"/>
        </w:rPr>
        <w:t xml:space="preserve">Microsoft </w:t>
      </w:r>
      <w:hyperlink w:anchor="_4iy90dscu2jm">
        <w:r>
          <w:rPr>
            <w:color w:val="1155CC"/>
            <w:u w:val="single"/>
          </w:rPr>
          <w:t xml:space="preserve">Visio Diagram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56</w:t>
      </w:r>
    </w:p>
    <w:p w:rsidR="00D6652A" w:rsidRDefault="00B42D04">
      <w:pPr>
        <w:spacing w:before="0" w:after="80" w:line="240" w:lineRule="auto"/>
        <w:ind w:right="540"/>
        <w:rPr>
          <w:sz w:val="32"/>
          <w:szCs w:val="32"/>
        </w:rPr>
      </w:pPr>
      <w:r>
        <w:rPr>
          <w:rFonts w:ascii="Arial" w:hAnsi="Arial" w:cs="Arial" w:eastAsia="Arial"/>
          <w:b/>
          <w:bCs/>
          <w:sz w:val="28"/>
        </w:rPr>
        <w:t>Figure 5.1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Microsoft Kinect Camera</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58</w:t>
      </w:r>
    </w:p>
    <w:p w:rsidR="00D6652A" w:rsidRDefault="00B42D04">
      <w:pPr>
        <w:spacing w:before="0" w:after="80" w:line="240" w:lineRule="auto"/>
        <w:ind w:right="540"/>
        <w:rPr>
          <w:sz w:val="32"/>
          <w:szCs w:val="32"/>
        </w:rPr>
      </w:pPr>
      <w:r>
        <w:rPr>
          <w:rFonts w:ascii="Arial" w:hAnsi="Arial" w:cs="Arial" w:eastAsia="Arial"/>
          <w:b/>
          <w:bCs/>
          <w:sz w:val="28"/>
        </w:rPr>
        <w:t>Figure 5.2</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Hardware and Stream Provided</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59</w:t>
      </w:r>
    </w:p>
    <w:p w:rsidR="00D6652A" w:rsidRDefault="00B42D04">
      <w:pPr>
        <w:spacing w:before="0" w:after="80" w:line="240" w:lineRule="auto"/>
        <w:ind w:right="540"/>
        <w:rPr>
          <w:sz w:val="32"/>
          <w:szCs w:val="32"/>
        </w:rPr>
      </w:pPr>
      <w:r>
        <w:rPr>
          <w:rFonts w:ascii="Arial" w:hAnsi="Arial" w:cs="Arial" w:eastAsia="Arial"/>
          <w:b/>
          <w:bCs/>
          <w:sz w:val="28"/>
        </w:rPr>
        <w:t>Figure 5.3</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Kinect for Windows Developer Toolkit</w:t>
        </w:r>
      </w:hyperlink>
      <w:hyperlink w:anchor="_4iy90dscu2jm">
        <w:r>
          <w:rPr>
            <w:color w:val="1155CC"/>
          </w:rPr>
          <w:t xml:space="preserve"> </w:t>
        </w:r>
      </w:hyperlink>
      <w:r>
        <w:rPr>
          <w:rFonts w:ascii="Arial" w:hAnsi="Arial" w:cs="Arial" w:eastAsia="Arial"/>
          <w:sz w:val="28"/>
          <w:szCs w:val="32"/>
        </w:rPr>
        <w:tab/>
        <w:t xml:space="preserve"> </w:t>
      </w:r>
      <w:r>
        <w:rPr>
          <w:rFonts w:ascii="Arial" w:hAnsi="Arial" w:cs="Arial" w:eastAsia="Arial"/>
          <w:sz w:val="28"/>
          <w:szCs w:val="32"/>
        </w:rPr>
        <w:tab/>
        <w:t xml:space="preserve">       60</w:t>
      </w:r>
    </w:p>
    <w:p w:rsidR="00D6652A" w:rsidRDefault="00B42D04">
      <w:pPr>
        <w:spacing w:before="0" w:after="80" w:line="240" w:lineRule="auto"/>
        <w:ind w:right="540"/>
        <w:rPr>
          <w:sz w:val="32"/>
          <w:szCs w:val="32"/>
        </w:rPr>
      </w:pPr>
      <w:r>
        <w:rPr>
          <w:rFonts w:ascii="Arial" w:hAnsi="Arial" w:cs="Arial" w:eastAsia="Arial"/>
          <w:b/>
          <w:bCs/>
          <w:sz w:val="28"/>
        </w:rPr>
        <w:t>Figure 5.4</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Application Flow Chart</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61</w:t>
      </w:r>
    </w:p>
    <w:p w:rsidR="00D6652A" w:rsidRDefault="00B42D04">
      <w:pPr>
        <w:spacing w:before="0" w:after="80" w:line="240" w:lineRule="auto"/>
        <w:ind w:right="540"/>
        <w:rPr>
          <w:sz w:val="32"/>
          <w:szCs w:val="32"/>
        </w:rPr>
      </w:pPr>
      <w:r>
        <w:rPr>
          <w:rFonts w:ascii="Arial" w:hAnsi="Arial" w:cs="Arial" w:eastAsia="Arial"/>
          <w:b/>
          <w:bCs/>
          <w:sz w:val="28"/>
        </w:rPr>
        <w:t>Figure 5.5</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LCD Advertising</w:t>
        </w:r>
      </w:hyperlink>
      <w:r>
        <w:rPr>
          <w:rFonts w:ascii="Arial" w:hAnsi="Arial" w:cs="Arial" w:eastAsia="Arial"/>
          <w:color w:val="1155CC"/>
          <w:sz w:val="28"/>
          <w:u w:val="single"/>
        </w:rPr>
        <w:t xml:space="preserve"> Screen</w:t>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62</w:t>
      </w:r>
    </w:p>
    <w:p w:rsidR="00D6652A" w:rsidRDefault="00B42D04">
      <w:pPr>
        <w:spacing w:before="0" w:after="80" w:line="240" w:lineRule="auto"/>
        <w:ind w:right="540"/>
        <w:rPr>
          <w:sz w:val="32"/>
          <w:szCs w:val="32"/>
        </w:rPr>
      </w:pPr>
      <w:r>
        <w:rPr>
          <w:rFonts w:ascii="Arial" w:hAnsi="Arial" w:cs="Arial" w:eastAsia="Arial"/>
          <w:b/>
          <w:bCs/>
          <w:sz w:val="28"/>
        </w:rPr>
        <w:t>Figure 5.6</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Product Display</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63</w:t>
      </w:r>
    </w:p>
    <w:p w:rsidR="00D6652A" w:rsidRDefault="00B42D04">
      <w:pPr>
        <w:spacing w:before="0" w:after="80" w:line="240" w:lineRule="auto"/>
        <w:ind w:right="540"/>
        <w:rPr>
          <w:sz w:val="32"/>
          <w:szCs w:val="32"/>
        </w:rPr>
      </w:pPr>
      <w:r>
        <w:rPr>
          <w:rFonts w:ascii="Arial" w:hAnsi="Arial" w:cs="Arial" w:eastAsia="Arial"/>
          <w:b/>
          <w:bCs/>
          <w:sz w:val="28"/>
        </w:rPr>
        <w:t>Figure 5.7</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Product Details</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64</w:t>
      </w:r>
    </w:p>
    <w:p w:rsidR="00D6652A" w:rsidRDefault="00B42D04">
      <w:pPr>
        <w:spacing w:before="0" w:after="80" w:line="240" w:lineRule="auto"/>
        <w:ind w:right="540"/>
        <w:rPr>
          <w:sz w:val="32"/>
          <w:szCs w:val="32"/>
        </w:rPr>
      </w:pPr>
      <w:r>
        <w:rPr>
          <w:rFonts w:ascii="Arial" w:hAnsi="Arial" w:cs="Arial" w:eastAsia="Arial"/>
          <w:b/>
          <w:bCs/>
          <w:sz w:val="28"/>
        </w:rPr>
        <w:t>Figure 5.8</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Product Functions</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65</w:t>
      </w:r>
    </w:p>
    <w:p w:rsidR="00D6652A" w:rsidRDefault="00B42D04">
      <w:pPr>
        <w:spacing w:before="0" w:after="80" w:line="240" w:lineRule="auto"/>
        <w:ind w:right="540"/>
        <w:rPr>
          <w:sz w:val="32"/>
          <w:szCs w:val="32"/>
        </w:rPr>
      </w:pPr>
      <w:r>
        <w:rPr>
          <w:rFonts w:ascii="Arial" w:hAnsi="Arial" w:cs="Arial" w:eastAsia="Arial"/>
          <w:b/>
          <w:bCs/>
          <w:sz w:val="28"/>
        </w:rPr>
        <w:t>Figure 5.9</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Versions of Network</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66</w:t>
      </w:r>
    </w:p>
    <w:p w:rsidR="00D6652A" w:rsidRDefault="00B42D04">
      <w:pPr>
        <w:spacing w:before="0" w:after="80" w:line="240" w:lineRule="auto"/>
        <w:ind w:right="540"/>
        <w:rPr>
          <w:sz w:val="32"/>
          <w:szCs w:val="32"/>
        </w:rPr>
      </w:pPr>
      <w:r>
        <w:rPr>
          <w:rFonts w:ascii="Arial" w:hAnsi="Arial" w:cs="Arial" w:eastAsia="Arial"/>
          <w:b/>
          <w:bCs/>
          <w:sz w:val="28"/>
        </w:rPr>
        <w:t>Figure 5.10</w:t>
      </w:r>
      <w:r>
        <w:rPr>
          <w:rFonts w:ascii="Arial" w:hAnsi="Arial" w:cs="Arial" w:eastAsia="Arial"/>
          <w:color w:val="1155CC"/>
          <w:sz w:val="28"/>
        </w:rPr>
        <w:t xml:space="preserve">               </w:t>
      </w:r>
      <w:r>
        <w:rPr>
          <w:rFonts w:ascii="Arial" w:hAnsi="Arial" w:cs="Arial" w:eastAsia="Arial"/>
          <w:color w:val="1155CC"/>
          <w:sz w:val="28"/>
        </w:rPr>
        <w:tab/>
      </w:r>
      <w:r>
        <w:rPr>
          <w:rFonts w:ascii="Arial" w:hAnsi="Arial" w:cs="Arial" w:eastAsia="Arial"/>
          <w:color w:val="1155CC"/>
          <w:sz w:val="28"/>
          <w:u w:val="single"/>
        </w:rPr>
        <w:t xml:space="preserve">Types of </w:t>
      </w:r>
      <w:hyperlink w:anchor="_4iy90dscu2jm">
        <w:r>
          <w:rPr>
            <w:color w:val="1155CC"/>
            <w:u w:val="single"/>
          </w:rPr>
          <w:t xml:space="preserve">Service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r>
      <w:r>
        <w:rPr>
          <w:rFonts w:ascii="Arial" w:hAnsi="Arial" w:cs="Arial" w:eastAsia="Arial"/>
          <w:sz w:val="28"/>
          <w:szCs w:val="32"/>
        </w:rPr>
        <w:tab/>
        <w:t xml:space="preserve">       66</w:t>
      </w:r>
    </w:p>
    <w:p w:rsidR="00D6652A" w:rsidRDefault="00B42D04">
      <w:pPr>
        <w:spacing w:before="0" w:after="80" w:line="240" w:lineRule="auto"/>
        <w:ind w:right="540"/>
        <w:rPr>
          <w:sz w:val="32"/>
          <w:szCs w:val="32"/>
        </w:rPr>
      </w:pPr>
      <w:r>
        <w:rPr>
          <w:rFonts w:ascii="Arial" w:hAnsi="Arial" w:cs="Arial" w:eastAsia="Arial"/>
          <w:b/>
          <w:bCs/>
          <w:sz w:val="28"/>
        </w:rPr>
        <w:t>Figure 5.11</w:t>
      </w:r>
      <w:r>
        <w:rPr>
          <w:rFonts w:ascii="Arial" w:hAnsi="Arial" w:cs="Arial" w:eastAsia="Arial"/>
          <w:color w:val="1155CC"/>
          <w:sz w:val="28"/>
        </w:rPr>
        <w:t xml:space="preserve">               </w:t>
      </w:r>
      <w:r>
        <w:rPr>
          <w:rFonts w:ascii="Arial" w:hAnsi="Arial" w:cs="Arial" w:eastAsia="Arial"/>
          <w:color w:val="1155CC"/>
          <w:sz w:val="28"/>
        </w:rPr>
        <w:tab/>
      </w:r>
      <w:hyperlink w:anchor="_4iy90dscu2jm">
        <w:r>
          <w:rPr>
            <w:color w:val="1155CC"/>
            <w:u w:val="single"/>
          </w:rPr>
          <w:t>Size of Screens</w:t>
        </w:r>
      </w:hyperlink>
      <w:hyperlink w:anchor="_4iy90dscu2jm">
        <w:r>
          <w:rPr>
            <w:color w:val="1155CC"/>
          </w:rPr>
          <w:t xml:space="preserve"> </w:t>
        </w:r>
      </w:hyperlink>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color w:val="1155CC"/>
          <w:sz w:val="28"/>
        </w:rPr>
        <w:tab/>
      </w:r>
      <w:r>
        <w:rPr>
          <w:rFonts w:ascii="Arial" w:hAnsi="Arial" w:cs="Arial" w:eastAsia="Arial"/>
          <w:sz w:val="28"/>
          <w:szCs w:val="32"/>
        </w:rPr>
        <w:tab/>
      </w:r>
      <w:r>
        <w:rPr>
          <w:rFonts w:ascii="Arial" w:hAnsi="Arial" w:cs="Arial" w:eastAsia="Arial"/>
          <w:sz w:val="28"/>
          <w:szCs w:val="32"/>
        </w:rPr>
        <w:tab/>
        <w:t xml:space="preserve">       67</w:t>
      </w:r>
    </w:p>
    <w:p w:rsidR="00D6652A" w:rsidRDefault="00B42D04">
      <w:pPr>
        <w:spacing w:after="80" w:before="0" w:line="240" w:lineRule="auto"/>
        <w:rPr>
          <w:b/>
          <w:bCs/>
          <w:sz w:val="36"/>
          <w:szCs w:val="36"/>
        </w:rPr>
        <w:sectPr w:rsidR="00D6652A">
          <w:footerReference w:type="even" r:id="rId10"/>
          <w:footerReference w:type="default" r:id="rId11"/>
          <w:footerReference w:type="first" r:id="rId12"/>
          <w:pgSz w:w="12240" w:h="15840"/>
          <w:pgMar w:top="1440" w:right="1080" w:bottom="1440" w:left="1080" w:header="0" w:footer="0" w:gutter="0"/>
          <w:pgNumType w:start="0"/>
          <w:cols w:space="720"/>
        </w:sectPr>
      </w:pPr>
      <w:r>
        <w:rPr>
          <w:rFonts w:ascii="Arial" w:hAnsi="Arial" w:cs="Arial" w:eastAsia="Arial"/>
          <w:b/>
          <w:bCs/>
          <w:sz w:val="28"/>
          <w:szCs w:val="36"/>
        </w:rPr>
        <w:t>…………………………………………………………………………</w:t>
      </w:r>
    </w:p>
    <w:p w:rsidR="00D6652A" w:rsidRDefault="00B42D04">
      <w:pPr>
        <w:spacing w:after="120" w:line="240" w:lineRule="auto" w:before="240"/>
        <w:jc w:val="center"/>
      </w:pPr>
      <w:r>
        <w:rPr>
          <w:rFonts w:ascii="Arial" w:hAnsi="Arial" w:cs="Arial" w:eastAsia="Arial"/>
          <w:b/>
          <w:bCs/>
          <w:color w:val="1F4E79"/>
          <w:sz w:val="40"/>
          <w:szCs w:val="52"/>
        </w:rPr>
        <w:lastRenderedPageBreak/>
        <w:t>Chapter 1: Introduction</w:t>
      </w:r>
    </w:p>
    <w:p w:rsidR="00D6652A" w:rsidRDefault="00B42D04">
      <w:pPr>
        <w:spacing w:after="120" w:line="240" w:lineRule="auto" w:before="240"/>
      </w:pPr>
      <w:r>
        <w:rPr>
          <w:rFonts w:ascii="Arial" w:eastAsia="Arial" w:hAnsi="Arial" w:cs="Arial"/>
          <w:b/>
          <w:bCs/>
          <w:color w:val="1F4E79"/>
          <w:sz w:val="40"/>
          <w:szCs w:val="44"/>
        </w:rPr>
        <w:t>1.1 Introduction</w:t>
      </w:r>
    </w:p>
    <w:p w:rsidR="00D6652A" w:rsidRDefault="00B42D04">
      <w:pPr>
        <w:spacing w:after="80" w:line="240" w:lineRule="auto" w:before="0"/>
        <w:jc w:val="both"/>
      </w:pPr>
      <w:r>
        <w:rPr>
          <w:rFonts w:ascii="Arial" w:hAnsi="Arial" w:cs="Arial" w:eastAsia="Arial"/>
          <w:sz w:val="28"/>
        </w:rPr>
        <w:t>The Grand Egyptian Museum (GEM) stands as a global cultural beacon, representing the pinnacle of archaeological preservation and architectural grandeur. Located on the historic Giza plateau, this monumental institution is the largest museum in the world dedicated to a single civilization, housing over 100,000 artifacts that span millennia of human history. The museum’s mission is not only to preserve the past but to inspire future generations by making history accessible, engaging, and educational.</w:t>
      </w:r>
    </w:p>
    <w:p w:rsidR="00D6652A" w:rsidRDefault="00B42D04">
      <w:pPr>
        <w:spacing w:after="80" w:line="240" w:lineRule="auto" w:before="0"/>
        <w:jc w:val="both"/>
      </w:pPr>
      <w:r>
        <w:rPr>
          <w:rFonts w:ascii="Arial" w:hAnsi="Arial" w:cs="Arial" w:eastAsia="Arial"/>
          <w:sz w:val="28"/>
        </w:rPr>
        <w:t>However, in today’s rapidly evolving digital landscape, the traditional museum experience is facing new challenges. Modern visitors, accustomed to instant information and interactive technology, expect more than just static displays. They seek a journey that is immersive, personalized, and technologically advanced. This shift in visitor expectations has created a need for innovative digital solutions that can bridge the gap between ancient heritage and contemporary audiences.</w:t>
      </w:r>
    </w:p>
    <w:p w:rsidR="00D6652A" w:rsidRDefault="00B42D04">
      <w:pPr>
        <w:spacing w:after="80" w:line="240" w:lineRule="auto" w:before="0"/>
        <w:jc w:val="both"/>
      </w:pPr>
      <w:r>
        <w:rPr>
          <w:rFonts w:ascii="Arial" w:hAnsi="Arial" w:cs="Arial" w:eastAsia="Arial"/>
          <w:sz w:val="28"/>
        </w:rPr>
        <w:t xml:space="preserve">This project introduces "Tutora", a state-of-the-art smart tour guide platform designed specifically for the Grand Egyptian Museum. Tutora is a comprehensive digital ecosystem that integrates cutting-edge technologies, including Artificial Intelligence (AI), 3D </w:t>
      </w:r>
      <w:r>
        <w:rPr>
          <w:rFonts w:ascii="Arial" w:hAnsi="Arial" w:cs="Arial" w:eastAsia="Arial"/>
          <w:sz w:val="28"/>
        </w:rPr>
        <w:lastRenderedPageBreak/>
        <w:t>interactive modeling, and Augmented Reality (AR), to redefine the visitor experience. By providing a unified platform for exploration, logistics, and education, Tutora ensures that the GEM remains at the forefront of the global cultural sector, offering a world-class experience to every visitor.</w:t>
      </w:r>
    </w:p>
    <w:p w:rsidR="00D6652A" w:rsidRDefault="00B42D04">
      <w:pPr>
        <w:spacing w:after="120" w:line="240" w:lineRule="auto" w:before="240"/>
      </w:pPr>
      <w:r>
        <w:rPr>
          <w:rFonts w:ascii="Arial" w:eastAsia="Arial" w:hAnsi="Arial" w:cs="Arial"/>
          <w:b/>
          <w:bCs/>
          <w:color w:val="1F4E79"/>
          <w:sz w:val="40"/>
          <w:szCs w:val="44"/>
        </w:rPr>
        <w:t>1.2 Motivation</w:t>
      </w:r>
    </w:p>
    <w:p w:rsidR="00D6652A" w:rsidRDefault="00B42D04">
      <w:pPr>
        <w:spacing w:after="80" w:line="240" w:lineRule="auto" w:before="0"/>
        <w:jc w:val="both"/>
      </w:pPr>
      <w:r>
        <w:rPr>
          <w:rFonts w:ascii="Arial" w:hAnsi="Arial" w:cs="Arial" w:eastAsia="Arial"/>
          <w:sz w:val="28"/>
        </w:rPr>
        <w:t>The motivation behind this project stems from a deep passion for Egypt’s rich cultural heritage and a recognition of the transformative power of technology. Egypt possesses one of the most significant historical legacies in the world, and the Grand Egyptian Museum is the ultimate vessel for this legacy. However, without the aid of modern technology, much of the educational potential of these artifacts remains untapped for the average visitor.</w:t>
      </w:r>
    </w:p>
    <w:p w:rsidR="00D6652A" w:rsidRDefault="00B42D04">
      <w:pPr>
        <w:spacing w:after="80" w:line="240" w:lineRule="auto" w:before="0"/>
        <w:jc w:val="both"/>
      </w:pPr>
      <w:r>
        <w:rPr>
          <w:rFonts w:ascii="Arial" w:hAnsi="Arial" w:cs="Arial" w:eastAsia="Arial"/>
          <w:sz w:val="28"/>
        </w:rPr>
        <w:t>We are motivated by the desire to make history "come alive." By using AI to provide personalized narratives and 3D modeling to allow for virtual interaction, we can create an emotional and intellectual connection between the visitor and the artifact. Furthermore, the need to support Egypt’s tourism sector through digital transformation is a key driving force. A technologically advanced museum experience enhances Egypt’s global image and attracts a new generation of travelers who value innovation alongside tradition.</w:t>
      </w:r>
    </w:p>
    <w:p w:rsidR="00D6652A" w:rsidRDefault="00B42D04">
      <w:pPr>
        <w:spacing w:after="120" w:line="240" w:lineRule="auto" w:before="240"/>
      </w:pPr>
      <w:r>
        <w:rPr>
          <w:rFonts w:ascii="Arial" w:eastAsia="Arial" w:hAnsi="Arial" w:cs="Arial"/>
          <w:b/>
          <w:bCs/>
          <w:color w:val="1F4E79"/>
          <w:sz w:val="40"/>
          <w:szCs w:val="44"/>
        </w:rPr>
        <w:t>1.3 Project Scope</w:t>
      </w:r>
    </w:p>
    <w:p w:rsidR="00D6652A" w:rsidRDefault="00B42D04">
      <w:pPr>
        <w:spacing w:after="80" w:line="240" w:lineRule="auto" w:before="0"/>
        <w:jc w:val="both"/>
      </w:pPr>
      <w:r>
        <w:rPr>
          <w:rFonts w:ascii="Arial" w:hAnsi="Arial" w:cs="Arial" w:eastAsia="Arial"/>
          <w:sz w:val="28"/>
        </w:rPr>
        <w:lastRenderedPageBreak/>
        <w:t>The scope of the Tutora project is designed to cover the entire visitor journey, from pre-visit planning to post-visit engagement. The system is built as a web-based platform, ensuring accessibility across all devices without the need for complex installations.</w:t>
      </w:r>
    </w:p>
    <w:p w:rsidR="00D6652A" w:rsidRDefault="00B42D04">
      <w:pPr>
        <w:spacing w:after="80" w:line="240" w:lineRule="auto" w:before="0"/>
        <w:jc w:val="both"/>
      </w:pPr>
      <w:r>
        <w:rPr>
          <w:rFonts w:ascii="Arial" w:hAnsi="Arial" w:cs="Arial" w:eastAsia="Arial"/>
          <w:sz w:val="28"/>
        </w:rPr>
        <w:t>The scope includes:</w:t>
      </w:r>
    </w:p>
    <w:p w:rsidR="00D6652A" w:rsidRDefault="00B42D04">
      <w:pPr>
        <w:spacing w:after="80" w:line="240" w:lineRule="auto" w:before="0"/>
        <w:jc w:val="both"/>
      </w:pPr>
      <w:r>
        <w:rPr>
          <w:rFonts w:ascii="Arial" w:hAnsi="Arial" w:cs="Arial" w:eastAsia="Arial"/>
          <w:sz w:val="28"/>
        </w:rPr>
        <w:t>1.  Smart Ticketing and E-Commerce: A secure and user-friendly module for booking tickets and purchasing museum-related products, aimed at reducing physical queues and enhancing revenue management.</w:t>
      </w:r>
    </w:p>
    <w:p w:rsidR="00D6652A" w:rsidRDefault="00B42D04">
      <w:pPr>
        <w:spacing w:after="80" w:line="240" w:lineRule="auto" w:before="0"/>
        <w:jc w:val="both"/>
      </w:pPr>
      <w:r>
        <w:rPr>
          <w:rFonts w:ascii="Arial" w:hAnsi="Arial" w:cs="Arial" w:eastAsia="Arial"/>
          <w:sz w:val="28"/>
        </w:rPr>
        <w:t>2.  AI-Powered Virtual Guide: A sophisticated chatbot and interactive guide that uses Natural Language Processing (NLP) to provide real-time assistance and historical insights.</w:t>
      </w:r>
    </w:p>
    <w:p w:rsidR="00D6652A" w:rsidRDefault="00B42D04">
      <w:pPr>
        <w:spacing w:after="80" w:line="240" w:lineRule="auto" w:before="0"/>
        <w:jc w:val="both"/>
      </w:pPr>
      <w:r>
        <w:rPr>
          <w:rFonts w:ascii="Arial" w:hAnsi="Arial" w:cs="Arial" w:eastAsia="Arial"/>
          <w:sz w:val="28"/>
        </w:rPr>
        <w:t>3.  Artifact Detection System: A Computer Vision module that identifies statues and artifacts through the user’s camera, providing instant information and historical context.</w:t>
      </w:r>
    </w:p>
    <w:p w:rsidR="00D6652A" w:rsidRDefault="00B42D04">
      <w:pPr>
        <w:spacing w:after="80" w:line="240" w:lineRule="auto" w:before="0"/>
        <w:jc w:val="both"/>
      </w:pPr>
      <w:r>
        <w:rPr>
          <w:rFonts w:ascii="Arial" w:hAnsi="Arial" w:cs="Arial" w:eastAsia="Arial"/>
          <w:sz w:val="28"/>
        </w:rPr>
        <w:t>4.  3D Interactive Gallery: A collection of high-resolution 3D models that allow users to explore artifacts in a virtual space, offering details that are often invisible in physical displays.</w:t>
      </w:r>
    </w:p>
    <w:p w:rsidR="00D6652A" w:rsidRDefault="00B42D04">
      <w:pPr>
        <w:spacing w:after="80" w:line="240" w:lineRule="auto" w:before="0"/>
        <w:jc w:val="both"/>
      </w:pPr>
      <w:r>
        <w:rPr>
          <w:rFonts w:ascii="Arial" w:hAnsi="Arial" w:cs="Arial" w:eastAsia="Arial"/>
          <w:sz w:val="28"/>
        </w:rPr>
        <w:t>5.  Interactive Cultural Laboratory: A gamified educational module featuring Hieroglyphic writing tools and Pharaoh-style image transformations to engage younger audiences.</w:t>
      </w:r>
    </w:p>
    <w:p w:rsidR="00D6652A" w:rsidRDefault="00B42D04">
      <w:pPr>
        <w:spacing w:after="120" w:line="240" w:lineRule="auto" w:before="240"/>
      </w:pPr>
      <w:r>
        <w:rPr>
          <w:rFonts w:ascii="Arial" w:eastAsia="Arial" w:hAnsi="Arial" w:cs="Arial"/>
          <w:b/>
          <w:bCs/>
          <w:color w:val="1F4E79"/>
          <w:sz w:val="40"/>
          <w:szCs w:val="44"/>
        </w:rPr>
        <w:t>1.4 Problem Statement</w:t>
      </w:r>
    </w:p>
    <w:p w:rsidR="00D6652A" w:rsidRDefault="00B42D04">
      <w:pPr>
        <w:spacing w:after="80" w:line="240" w:lineRule="auto" w:before="0"/>
        <w:jc w:val="both"/>
      </w:pPr>
      <w:r>
        <w:rPr>
          <w:rFonts w:ascii="Arial" w:hAnsi="Arial" w:cs="Arial" w:eastAsia="Arial"/>
          <w:sz w:val="28"/>
        </w:rPr>
        <w:lastRenderedPageBreak/>
        <w:t>The Grand Egyptian Museum is home to the world’s most significant collection of ancient artifacts, including the legendary Tutankhamun treasures. Despite the museum’s architectural brilliance, several systemic challenges affect the quality of the visitor experience.</w:t>
      </w:r>
    </w:p>
    <w:p w:rsidR="00D6652A" w:rsidRDefault="00B42D04">
      <w:pPr>
        <w:spacing w:after="80" w:line="240" w:lineRule="auto" w:before="0"/>
        <w:jc w:val="both"/>
      </w:pPr>
      <w:r>
        <w:rPr>
          <w:rFonts w:ascii="Arial" w:hAnsi="Arial" w:cs="Arial" w:eastAsia="Arial"/>
          <w:sz w:val="28"/>
        </w:rPr>
        <w:t>Key Challenges Identified:</w:t>
      </w:r>
    </w:p>
    <w:p w:rsidR="00D6652A" w:rsidRDefault="00B42D04">
      <w:pPr>
        <w:spacing w:after="80" w:line="240" w:lineRule="auto" w:before="0"/>
        <w:jc w:val="both"/>
      </w:pPr>
      <w:r>
        <w:rPr>
          <w:rFonts w:ascii="Arial" w:hAnsi="Arial" w:cs="Arial" w:eastAsia="Arial"/>
          <w:sz w:val="28"/>
        </w:rPr>
        <w:t>Information Overload and Fragmentation: With thousands of artifacts on display, visitors often feel overwhelmed. Static placards provide only a fraction of the information needed to understand the complex historical and cultural significance of each piece. This leads to a fragmented understanding of Egyptian history.</w:t>
      </w:r>
    </w:p>
    <w:p w:rsidR="00D6652A" w:rsidRDefault="00B42D04">
      <w:pPr>
        <w:spacing w:after="80" w:line="240" w:lineRule="auto" w:before="0"/>
        <w:jc w:val="both"/>
      </w:pPr>
      <w:r>
        <w:rPr>
          <w:rFonts w:ascii="Arial" w:hAnsi="Arial" w:cs="Arial" w:eastAsia="Arial"/>
          <w:sz w:val="28"/>
        </w:rPr>
        <w:t>Navigational Complexity in a Massive Layout: The sheer size of the GEM makes it difficult for visitors to navigate efficiently. Without a smart guidance system, visitors may miss critical exhibits or spend an excessive amount of time wandering, which leads to physical exhaustion and a diminished educational experience.</w:t>
      </w:r>
    </w:p>
    <w:p w:rsidR="00D6652A" w:rsidRDefault="00B42D04">
      <w:pPr>
        <w:spacing w:after="80" w:line="240" w:lineRule="auto" w:before="0"/>
        <w:jc w:val="both"/>
      </w:pPr>
      <w:r>
        <w:rPr>
          <w:rFonts w:ascii="Arial" w:hAnsi="Arial" w:cs="Arial" w:eastAsia="Arial"/>
          <w:sz w:val="28"/>
        </w:rPr>
        <w:t>Passive vs. Active Engagement: A traditional museum visit is largely passive. Modern educational theories suggest that active participation is key to learning. The current lack of interactive digital tools at the GEM limits the depth of engagement, especially for younger, tech-savvy generations.</w:t>
      </w:r>
    </w:p>
    <w:p w:rsidR="00D6652A" w:rsidRDefault="00B42D04">
      <w:pPr>
        <w:spacing w:after="80" w:line="240" w:lineRule="auto" w:before="0"/>
        <w:jc w:val="both"/>
      </w:pPr>
      <w:r>
        <w:rPr>
          <w:rFonts w:ascii="Arial" w:hAnsi="Arial" w:cs="Arial" w:eastAsia="Arial"/>
          <w:sz w:val="28"/>
        </w:rPr>
        <w:lastRenderedPageBreak/>
        <w:t>Disjointed Service Infrastructure: Currently, visitors must navigate separate systems for booking, information, and shopping. This lack of integration creates friction in the user journey, affecting overall visitor satisfaction and museum operational efficiency.</w:t>
      </w:r>
    </w:p>
    <w:p w:rsidR="00D6652A" w:rsidRDefault="00B42D04">
      <w:pPr>
        <w:spacing w:after="80" w:line="240" w:lineRule="auto" w:before="0"/>
        <w:jc w:val="both"/>
      </w:pPr>
      <w:r>
        <w:rPr>
          <w:rFonts w:ascii="Arial" w:hAnsi="Arial" w:cs="Arial" w:eastAsia="Arial"/>
          <w:sz w:val="28"/>
        </w:rPr>
        <w:t>Tutora addresses these challenges by providing a centralized, intelligent, and interactive digital companion that guides the user through a seamless and deeply educational journey.</w:t>
      </w:r>
    </w:p>
    <w:p w:rsidR="00D6652A" w:rsidRDefault="00B42D04">
      <w:pPr>
        <w:spacing w:after="120" w:line="240" w:lineRule="auto" w:before="240"/>
      </w:pPr>
      <w:r>
        <w:rPr>
          <w:rFonts w:ascii="Arial" w:eastAsia="Arial" w:hAnsi="Arial" w:cs="Arial"/>
          <w:b/>
          <w:bCs/>
          <w:color w:val="1F4E79"/>
          <w:sz w:val="40"/>
          <w:szCs w:val="44"/>
        </w:rPr>
        <w:t>1.5 Objectives</w:t>
      </w:r>
    </w:p>
    <w:p w:rsidR="00D6652A" w:rsidRDefault="00B42D04">
      <w:pPr>
        <w:spacing w:after="80" w:line="240" w:lineRule="auto" w:before="0"/>
        <w:jc w:val="both"/>
      </w:pPr>
      <w:r>
        <w:rPr>
          <w:rFonts w:ascii="Arial" w:hAnsi="Arial" w:cs="Arial" w:eastAsia="Arial"/>
          <w:sz w:val="28"/>
        </w:rPr>
        <w:t>The primary goal of the Tutora project is to develop a robust and highly interactive smart guide system that elevates the Grand Egyptian Museum experience to international digital standards.</w:t>
      </w:r>
    </w:p>
    <w:p w:rsidR="00D6652A" w:rsidRDefault="00B42D04">
      <w:pPr>
        <w:spacing w:after="80" w:line="240" w:lineRule="auto" w:before="0"/>
        <w:jc w:val="both"/>
      </w:pPr>
      <w:r>
        <w:rPr>
          <w:rFonts w:ascii="Arial" w:hAnsi="Arial" w:cs="Arial" w:eastAsia="Arial"/>
          <w:sz w:val="28"/>
        </w:rPr>
        <w:t>The specific objectives are:</w:t>
      </w:r>
    </w:p>
    <w:p w:rsidR="00D6652A" w:rsidRDefault="00B42D04">
      <w:pPr>
        <w:spacing w:after="80" w:line="240" w:lineRule="auto" w:before="0"/>
        <w:jc w:val="both"/>
      </w:pPr>
      <w:r>
        <w:rPr>
          <w:rFonts w:ascii="Arial" w:hAnsi="Arial" w:cs="Arial" w:eastAsia="Arial"/>
          <w:sz w:val="28"/>
        </w:rPr>
        <w:t>To Enhance Accessibility and Education: To provide a high-quality web platform that makes Egypt’s history accessible to everyone, regardless of their location, fostering a global appreciation for Egyptian culture.</w:t>
      </w:r>
    </w:p>
    <w:p w:rsidR="00D6652A" w:rsidRDefault="00B42D04">
      <w:pPr>
        <w:spacing w:after="80" w:line="240" w:lineRule="auto" w:before="0"/>
        <w:jc w:val="both"/>
      </w:pPr>
      <w:r>
        <w:rPr>
          <w:rFonts w:ascii="Arial" w:hAnsi="Arial" w:cs="Arial" w:eastAsia="Arial"/>
          <w:sz w:val="28"/>
        </w:rPr>
        <w:t>To Implement AI-Driven Personalization: To deploy an AI guide capable of delivering personalized historical narratives based on user interests, transforming a standard tour into a tailored educational experience.</w:t>
      </w:r>
    </w:p>
    <w:p w:rsidR="00D6652A" w:rsidRDefault="00B42D04">
      <w:pPr>
        <w:spacing w:after="80" w:line="240" w:lineRule="auto" w:before="0"/>
        <w:jc w:val="both"/>
      </w:pPr>
      <w:r>
        <w:rPr>
          <w:rFonts w:ascii="Arial" w:hAnsi="Arial" w:cs="Arial" w:eastAsia="Arial"/>
          <w:sz w:val="28"/>
        </w:rPr>
        <w:lastRenderedPageBreak/>
        <w:t>To Revolutionize Artifact Interaction: To utilize 3D modeling and Computer Vision to allow users to interact with history in ways that were previously impossible, such as identifying artifacts instantly and viewing them in a 360-degree virtual space.</w:t>
      </w:r>
    </w:p>
    <w:p w:rsidR="00D6652A" w:rsidRDefault="00B42D04">
      <w:pPr>
        <w:spacing w:after="80" w:line="240" w:lineRule="auto" w:before="0"/>
        <w:jc w:val="both"/>
      </w:pPr>
      <w:r>
        <w:rPr>
          <w:rFonts w:ascii="Arial" w:hAnsi="Arial" w:cs="Arial" w:eastAsia="Arial"/>
          <w:sz w:val="28"/>
        </w:rPr>
        <w:t>To Optimize Museum Operations and Revenue: To provide a streamlined, secure, and efficient online booking and e-commerce system that reduces operational bottlenecks and increases museum sales.</w:t>
      </w:r>
    </w:p>
    <w:p w:rsidR="00D6652A" w:rsidRDefault="00B42D04">
      <w:pPr>
        <w:spacing w:after="80" w:line="240" w:lineRule="auto" w:before="0"/>
        <w:jc w:val="both"/>
      </w:pPr>
      <w:r>
        <w:rPr>
          <w:rFonts w:ascii="Arial" w:hAnsi="Arial" w:cs="Arial" w:eastAsia="Arial"/>
          <w:sz w:val="28"/>
        </w:rPr>
        <w:t>To Foster Engagement through Gamification: To create an "Interactive Laboratory" that uses fun, digital activities to teach children and students about ancient Egyptian culture, ensuring a lasting educational impact.</w:t>
      </w:r>
    </w:p>
    <w:p w:rsidR="00D6652A" w:rsidRDefault="00B42D04">
      <w:pPr>
        <w:spacing w:after="80" w:line="240" w:lineRule="auto" w:before="0"/>
        <w:jc w:val="both"/>
      </w:pPr>
      <w:r>
        <w:rPr>
          <w:rFonts w:ascii="Arial" w:hAnsi="Arial" w:cs="Arial" w:eastAsia="Arial"/>
          <w:sz w:val="28"/>
        </w:rPr>
        <w:t>SMART Goals:</w:t>
      </w:r>
    </w:p>
    <w:p w:rsidR="00D6652A" w:rsidRDefault="00B42D04">
      <w:pPr>
        <w:spacing w:after="80" w:line="240" w:lineRule="auto" w:before="0"/>
        <w:jc w:val="both"/>
      </w:pPr>
      <w:r>
        <w:rPr>
          <w:rFonts w:ascii="Arial" w:hAnsi="Arial" w:cs="Arial" w:eastAsia="Arial"/>
          <w:sz w:val="28"/>
        </w:rPr>
        <w:t>Efficiency: Reduce online ticket booking time by 30% through UI/UX optimization.</w:t>
      </w:r>
    </w:p>
    <w:p w:rsidR="00D6652A" w:rsidRDefault="00B42D04">
      <w:pPr>
        <w:spacing w:after="80" w:line="240" w:lineRule="auto" w:before="0"/>
        <w:jc w:val="both"/>
      </w:pPr>
      <w:r>
        <w:rPr>
          <w:rFonts w:ascii="Arial" w:hAnsi="Arial" w:cs="Arial" w:eastAsia="Arial"/>
          <w:sz w:val="28"/>
        </w:rPr>
        <w:t>Accuracy: Achieve a 90% accuracy rate in the artifact detection system.</w:t>
      </w:r>
    </w:p>
    <w:p w:rsidR="00D6652A" w:rsidRDefault="00B42D04">
      <w:pPr>
        <w:spacing w:after="80" w:line="240" w:lineRule="auto" w:before="0"/>
        <w:jc w:val="both"/>
      </w:pPr>
      <w:r>
        <w:rPr>
          <w:rFonts w:ascii="Arial" w:hAnsi="Arial" w:cs="Arial" w:eastAsia="Arial"/>
          <w:sz w:val="28"/>
        </w:rPr>
        <w:t>Engagement: Increase the average time spent on educational modules by 25%.</w:t>
      </w:r>
    </w:p>
    <w:p w:rsidR="00D6652A" w:rsidRDefault="00B42D04">
      <w:pPr>
        <w:spacing w:line="240" w:lineRule="auto" w:before="240" w:after="120"/>
      </w:pPr>
      <w:r>
        <w:rPr>
          <w:rFonts w:ascii="Arial" w:eastAsia="Arial" w:hAnsi="Arial" w:cs="Arial"/>
          <w:b/>
          <w:bCs/>
          <w:color w:val="1F4E79"/>
          <w:sz w:val="40"/>
          <w:szCs w:val="44"/>
        </w:rPr>
        <w:t>1.6 Software Development Lifecycle (SDLC)</w:t>
      </w:r>
    </w:p>
    <w:p w:rsidR="00D6652A" w:rsidRDefault="00B42D04">
      <w:pPr>
        <w:spacing w:before="0" w:after="80" w:line="240" w:lineRule="auto"/>
        <w:jc w:val="center"/>
      </w:pPr>
      <w:r>
        <w:rPr>
          <w:rFonts w:ascii="Arial" w:hAnsi="Arial" w:cs="Arial" w:eastAsia="Arial"/>
          <w:sz w:val="28"/>
        </w:rPr>
        <w:br/>
        <w:t>(Figure 1.1: Software Development Life Cycle)</w:t>
      </w:r>
      <w:r>
        <w:rPr>
          <w:rFonts w:ascii="Arial" w:hAnsi="Arial" w:cs="Arial" w:eastAsia="Arial"/>
          <w:sz w:val="28"/>
        </w:rPr>
        <w:br/>
      </w:r>
    </w:p>
    <w:p w:rsidR="00D6652A" w:rsidRDefault="00B42D04">
      <w:pPr>
        <w:spacing w:after="80" w:line="240" w:lineRule="auto" w:before="0"/>
        <w:jc w:val="both"/>
      </w:pPr>
      <w:r>
        <w:rPr>
          <w:rFonts w:ascii="Arial" w:hAnsi="Arial" w:cs="Arial" w:eastAsia="Arial"/>
          <w:sz w:val="28"/>
        </w:rPr>
        <w:lastRenderedPageBreak/>
        <w:t>To ensure the successful delivery of a high-quality and maintainable system, we adopted the Agile Methodology. This approach emphasizes iterative development, continuous testing, and the flexibility to adapt to evolving requirements.</w:t>
      </w:r>
    </w:p>
    <w:p w:rsidR="00D6652A" w:rsidRDefault="00B42D04">
      <w:pPr>
        <w:spacing w:after="80" w:line="240" w:lineRule="auto" w:before="0"/>
      </w:pPr>
      <w:r>
        <w:rPr>
          <w:rFonts w:ascii="Arial" w:eastAsia="Arial" w:hAnsi="Arial" w:cs="Arial"/>
          <w:sz w:val="28"/>
          <w:szCs w:val="40"/>
        </w:rPr>
        <w:t>Stage 1: Planning and Requirement Analysis</w:t>
      </w:r>
    </w:p>
    <w:p w:rsidR="00D6652A" w:rsidRDefault="00B42D04">
      <w:pPr>
        <w:spacing w:after="80" w:line="240" w:lineRule="auto" w:before="0"/>
        <w:jc w:val="both"/>
      </w:pPr>
      <w:r>
        <w:rPr>
          <w:rFonts w:ascii="Arial" w:hAnsi="Arial" w:cs="Arial" w:eastAsia="Arial"/>
          <w:sz w:val="28"/>
        </w:rPr>
        <w:t>In this initial phase, we defined the project vision and conducted a detailed feasibility study. We analyzed the technical requirements for AI and 3D rendering and assessed the operational needs of the GEM to ensure the project’s success.</w:t>
      </w:r>
    </w:p>
    <w:p w:rsidR="00D6652A" w:rsidRDefault="00B42D04">
      <w:pPr>
        <w:spacing w:after="80" w:line="240" w:lineRule="auto" w:before="0"/>
      </w:pPr>
      <w:r>
        <w:rPr>
          <w:rFonts w:ascii="Arial" w:eastAsia="Arial" w:hAnsi="Arial" w:cs="Arial"/>
          <w:sz w:val="28"/>
          <w:szCs w:val="40"/>
        </w:rPr>
        <w:t>Stage 2: Defining Requirements</w:t>
      </w:r>
    </w:p>
    <w:p w:rsidR="00D6652A" w:rsidRDefault="00B42D04">
      <w:pPr>
        <w:spacing w:after="80" w:line="240" w:lineRule="auto" w:before="0"/>
        <w:jc w:val="both"/>
      </w:pPr>
      <w:r>
        <w:rPr>
          <w:rFonts w:ascii="Arial" w:hAnsi="Arial" w:cs="Arial" w:eastAsia="Arial"/>
          <w:sz w:val="28"/>
        </w:rPr>
        <w:t>We documented all functional and non-functional requirements, creating a clear roadmap for development. This included security protocols for user data, performance benchmarks for the AI guide, and accessibility standards for the web interface.</w:t>
      </w:r>
    </w:p>
    <w:p w:rsidR="00D6652A" w:rsidRDefault="00B42D04">
      <w:pPr>
        <w:spacing w:after="80" w:line="240" w:lineRule="auto" w:before="0"/>
      </w:pPr>
      <w:r>
        <w:rPr>
          <w:rFonts w:ascii="Arial" w:eastAsia="Arial" w:hAnsi="Arial" w:cs="Arial"/>
          <w:sz w:val="28"/>
          <w:szCs w:val="40"/>
        </w:rPr>
        <w:t>Stage 3: Designing the Product Architecture</w:t>
      </w:r>
    </w:p>
    <w:p w:rsidR="00D6652A" w:rsidRDefault="00B42D04">
      <w:pPr>
        <w:spacing w:after="80" w:line="240" w:lineRule="auto" w:before="0"/>
        <w:jc w:val="both"/>
      </w:pPr>
      <w:r>
        <w:rPr>
          <w:rFonts w:ascii="Arial" w:hAnsi="Arial" w:cs="Arial" w:eastAsia="Arial"/>
          <w:sz w:val="28"/>
        </w:rPr>
        <w:t>We designed a modular architecture that ensures system stability and scalability. The UI/UX design was focused on creating a balance between modern usability and a visual style that honors ancient Egyptian aesthetics.</w:t>
      </w:r>
    </w:p>
    <w:p w:rsidR="00D6652A" w:rsidRDefault="00B42D04">
      <w:pPr>
        <w:spacing w:after="80" w:line="240" w:lineRule="auto" w:before="0"/>
      </w:pPr>
      <w:r>
        <w:rPr>
          <w:rFonts w:ascii="Arial" w:eastAsia="Arial" w:hAnsi="Arial" w:cs="Arial"/>
          <w:sz w:val="28"/>
          <w:szCs w:val="40"/>
        </w:rPr>
        <w:t>Stage 4: Building and Development</w:t>
      </w:r>
    </w:p>
    <w:p w:rsidR="00D6652A" w:rsidRDefault="00B42D04">
      <w:pPr>
        <w:spacing w:after="80" w:line="240" w:lineRule="auto" w:before="0"/>
        <w:jc w:val="both"/>
      </w:pPr>
      <w:r>
        <w:rPr>
          <w:rFonts w:ascii="Arial" w:hAnsi="Arial" w:cs="Arial" w:eastAsia="Arial"/>
          <w:sz w:val="28"/>
        </w:rPr>
        <w:lastRenderedPageBreak/>
        <w:t>Development was carried out in sprints, focusing on building the frontend and the backend with Firebase. AI models for detection and storytelling were developed and refined using Python in Google Colaboratory.</w:t>
      </w:r>
    </w:p>
    <w:p w:rsidR="00D6652A" w:rsidRDefault="00B42D04">
      <w:pPr>
        <w:spacing w:after="80" w:line="240" w:lineRule="auto" w:before="0"/>
      </w:pPr>
      <w:r>
        <w:rPr>
          <w:rFonts w:ascii="Arial" w:eastAsia="Arial" w:hAnsi="Arial" w:cs="Arial"/>
          <w:sz w:val="28"/>
          <w:szCs w:val="40"/>
        </w:rPr>
        <w:t>Stage 5: Testing the Product</w:t>
      </w:r>
    </w:p>
    <w:p w:rsidR="00D6652A" w:rsidRDefault="00B42D04">
      <w:pPr>
        <w:spacing w:after="80" w:line="240" w:lineRule="auto" w:before="0"/>
        <w:jc w:val="both"/>
      </w:pPr>
      <w:r>
        <w:rPr>
          <w:rFonts w:ascii="Arial" w:hAnsi="Arial" w:cs="Arial" w:eastAsia="Arial"/>
          <w:sz w:val="28"/>
        </w:rPr>
        <w:t>We conducted rigorous testing, including unit, integration, and user acceptance testing (UAT). This ensured that all modules, especially the AI and 3D components, function seamlessly across different devices and browsers.</w:t>
      </w:r>
    </w:p>
    <w:p w:rsidR="00D6652A" w:rsidRDefault="00B42D04">
      <w:pPr>
        <w:spacing w:after="80" w:line="240" w:lineRule="auto" w:before="0"/>
      </w:pPr>
      <w:r>
        <w:rPr>
          <w:rFonts w:ascii="Arial" w:eastAsia="Arial" w:hAnsi="Arial" w:cs="Arial"/>
          <w:sz w:val="28"/>
          <w:szCs w:val="40"/>
        </w:rPr>
        <w:t>Stage 6: Deployment and Maintenance</w:t>
      </w:r>
    </w:p>
    <w:p w:rsidR="00D6652A" w:rsidRDefault="00B42D04">
      <w:pPr>
        <w:spacing w:after="80" w:line="240" w:lineRule="auto" w:before="0"/>
        <w:jc w:val="both"/>
      </w:pPr>
      <w:r>
        <w:rPr>
          <w:rFonts w:ascii="Arial" w:hAnsi="Arial" w:cs="Arial" w:eastAsia="Arial"/>
          <w:sz w:val="28"/>
        </w:rPr>
        <w:t>The system is deployed on scalable cloud infrastructure. We have established a maintenance schedule to ensure the platform remains secure, high-performing, and updated with new artifacts and features.</w:t>
      </w:r>
    </w:p>
    <w:p w:rsidR="00D6652A" w:rsidRDefault="00B42D04">
      <w:pPr>
        <w:spacing w:after="120" w:line="240" w:lineRule="auto" w:before="240"/>
      </w:pPr>
      <w:r>
        <w:rPr>
          <w:rFonts w:ascii="Arial" w:eastAsia="Arial" w:hAnsi="Arial" w:cs="Arial"/>
          <w:b/>
          <w:bCs/>
          <w:color w:val="1F4E79"/>
          <w:sz w:val="40"/>
          <w:szCs w:val="44"/>
        </w:rPr>
        <w:t>1.7 Impact in Business</w:t>
      </w:r>
    </w:p>
    <w:p w:rsidR="00D6652A" w:rsidRDefault="00B42D04">
      <w:pPr>
        <w:spacing w:after="80" w:line="240" w:lineRule="auto" w:before="0"/>
        <w:jc w:val="both"/>
      </w:pPr>
      <w:r>
        <w:rPr>
          <w:rFonts w:ascii="Arial" w:hAnsi="Arial" w:cs="Arial" w:eastAsia="Arial"/>
          <w:sz w:val="28"/>
        </w:rPr>
        <w:t>Tutora is designed to have a transformative impact on the Grand Egyptian Museum’s business operations and its role in the global tourism market.</w:t>
      </w:r>
    </w:p>
    <w:p w:rsidR="00D6652A" w:rsidRDefault="00B42D04">
      <w:pPr>
        <w:spacing w:after="80" w:line="240" w:lineRule="auto" w:before="0"/>
        <w:jc w:val="both"/>
      </w:pPr>
      <w:r>
        <w:rPr>
          <w:rFonts w:ascii="Arial" w:hAnsi="Arial" w:cs="Arial" w:eastAsia="Arial"/>
          <w:sz w:val="28"/>
        </w:rPr>
        <w:t>Economic Impact:</w:t>
      </w:r>
    </w:p>
    <w:p w:rsidR="00D6652A" w:rsidRDefault="00B42D04">
      <w:pPr>
        <w:spacing w:after="80" w:line="240" w:lineRule="auto" w:before="0"/>
        <w:jc w:val="both"/>
      </w:pPr>
      <w:r>
        <w:rPr>
          <w:rFonts w:ascii="Arial" w:hAnsi="Arial" w:cs="Arial" w:eastAsia="Arial"/>
          <w:sz w:val="28"/>
        </w:rPr>
        <w:lastRenderedPageBreak/>
        <w:t>The integration of a seamless booking and shopping experience directly increases the museum's revenue potential. By automating routine visitor inquiries via the AI chatbot, the museum can reallocate human resources to more specialized tasks, improving overall operational efficiency.</w:t>
      </w:r>
    </w:p>
    <w:p w:rsidR="00D6652A" w:rsidRDefault="00B42D04">
      <w:pPr>
        <w:spacing w:after="80" w:line="240" w:lineRule="auto" w:before="0"/>
        <w:jc w:val="both"/>
      </w:pPr>
      <w:r>
        <w:rPr>
          <w:rFonts w:ascii="Arial" w:hAnsi="Arial" w:cs="Arial" w:eastAsia="Arial"/>
          <w:sz w:val="28"/>
        </w:rPr>
        <w:t>Global Brand and Tourism:</w:t>
      </w:r>
    </w:p>
    <w:p w:rsidR="00D6652A" w:rsidRDefault="00B42D04">
      <w:pPr>
        <w:spacing w:after="80" w:line="240" w:lineRule="auto" w:before="0"/>
        <w:jc w:val="both"/>
      </w:pPr>
      <w:r>
        <w:rPr>
          <w:rFonts w:ascii="Arial" w:hAnsi="Arial" w:cs="Arial" w:eastAsia="Arial"/>
          <w:sz w:val="28"/>
        </w:rPr>
        <w:t>Tutora enhances the GEM’s reputation as a world-leading, technologically advanced institution. This attracts more high-value international tourists and promotes Egypt as a destination that successfully merges ancient heritage with modern innovation.</w:t>
      </w:r>
    </w:p>
    <w:p w:rsidR="00D6652A" w:rsidRDefault="00B42D04">
      <w:pPr>
        <w:spacing w:after="80" w:line="240" w:lineRule="auto" w:before="0"/>
        <w:jc w:val="both"/>
      </w:pPr>
      <w:r>
        <w:rPr>
          <w:rFonts w:ascii="Arial" w:hAnsi="Arial" w:cs="Arial" w:eastAsia="Arial"/>
          <w:sz w:val="28"/>
        </w:rPr>
        <w:t>Digital Archive and Education:</w:t>
      </w:r>
    </w:p>
    <w:p w:rsidR="00D6652A" w:rsidRDefault="00B42D04">
      <w:pPr>
        <w:spacing w:after="80" w:line="240" w:lineRule="auto" w:before="0"/>
        <w:jc w:val="both"/>
      </w:pPr>
      <w:r>
        <w:rPr>
          <w:rFonts w:ascii="Arial" w:hAnsi="Arial" w:cs="Arial" w:eastAsia="Arial"/>
          <w:sz w:val="28"/>
        </w:rPr>
        <w:t>The platform serves as a permanent digital record of Egypt’s artifacts. By engaging younger generations through the interactive laboratory, Tutora ensures that the museum’s educational mission is carried forward into the digital future.</w:t>
      </w:r>
    </w:p>
    <w:p w:rsidR="00D6652A" w:rsidRDefault="00B42D04">
      <w:pPr>
        <w:spacing w:after="120" w:line="240" w:lineRule="auto" w:before="240"/>
      </w:pPr>
      <w:r>
        <w:rPr>
          <w:rFonts w:ascii="Arial" w:eastAsia="Arial" w:hAnsi="Arial" w:cs="Arial"/>
          <w:b/>
          <w:bCs/>
          <w:color w:val="1F4E79"/>
          <w:sz w:val="40"/>
          <w:szCs w:val="44"/>
        </w:rPr>
        <w:t>1.8 Project Risk Management</w:t>
      </w:r>
    </w:p>
    <w:p w:rsidR="00D6652A" w:rsidRDefault="00B42D04">
      <w:pPr>
        <w:spacing w:after="80" w:line="240" w:lineRule="auto" w:before="0"/>
        <w:jc w:val="both"/>
      </w:pPr>
      <w:r>
        <w:rPr>
          <w:rFonts w:ascii="Arial" w:hAnsi="Arial" w:cs="Arial" w:eastAsia="Arial"/>
          <w:sz w:val="28"/>
        </w:rPr>
        <w:t>Effective risk management is essential for a project involving advanced technologies like AI and 3D modeling.</w:t>
      </w:r>
    </w:p>
    <w:p w:rsidR="00D6652A" w:rsidRDefault="00B42D04">
      <w:pPr>
        <w:spacing w:after="80" w:line="240" w:lineRule="auto" w:before="0"/>
        <w:jc w:val="both"/>
      </w:pPr>
      <w:r>
        <w:rPr>
          <w:rFonts w:ascii="Arial" w:hAnsi="Arial" w:cs="Arial" w:eastAsia="Arial"/>
          <w:sz w:val="28"/>
        </w:rPr>
        <w:t>Technical Risks:</w:t>
      </w:r>
    </w:p>
    <w:p w:rsidR="00D6652A" w:rsidRDefault="00B42D04">
      <w:pPr>
        <w:spacing w:after="80" w:line="240" w:lineRule="auto" w:before="0"/>
        <w:jc w:val="both"/>
      </w:pPr>
      <w:r>
        <w:rPr>
          <w:rFonts w:ascii="Arial" w:hAnsi="Arial" w:cs="Arial" w:eastAsia="Arial"/>
          <w:sz w:val="28"/>
        </w:rPr>
        <w:lastRenderedPageBreak/>
        <w:t>Challenges such as AI processing lag and 3D rendering issues on older devices are mitigated by optimizing model weights and using efficient cloud-based processing.</w:t>
      </w:r>
    </w:p>
    <w:p w:rsidR="00D6652A" w:rsidRDefault="00B42D04">
      <w:pPr>
        <w:spacing w:after="80" w:line="240" w:lineRule="auto" w:before="0"/>
        <w:jc w:val="both"/>
      </w:pPr>
      <w:r>
        <w:rPr>
          <w:rFonts w:ascii="Arial" w:hAnsi="Arial" w:cs="Arial" w:eastAsia="Arial"/>
          <w:sz w:val="28"/>
        </w:rPr>
        <w:t>Security and Data Privacy:</w:t>
      </w:r>
    </w:p>
    <w:p w:rsidR="00D6652A" w:rsidRDefault="00B42D04">
      <w:pPr>
        <w:spacing w:after="80" w:line="240" w:lineRule="auto" w:before="0"/>
        <w:jc w:val="both"/>
      </w:pPr>
      <w:r>
        <w:rPr>
          <w:rFonts w:ascii="Arial" w:hAnsi="Arial" w:cs="Arial" w:eastAsia="Arial"/>
          <w:sz w:val="28"/>
        </w:rPr>
        <w:t>We prioritize the protection of user data and financial transactions by implementing Firebase’s advanced security protocols and industry-standard encryption.</w:t>
      </w:r>
    </w:p>
    <w:p w:rsidR="00D6652A" w:rsidRDefault="00B42D04">
      <w:pPr>
        <w:spacing w:after="80" w:line="240" w:lineRule="auto" w:before="0"/>
        <w:jc w:val="both"/>
      </w:pPr>
      <w:r>
        <w:rPr>
          <w:rFonts w:ascii="Arial" w:hAnsi="Arial" w:cs="Arial" w:eastAsia="Arial"/>
          <w:sz w:val="28"/>
        </w:rPr>
        <w:t>Operational Risks:</w:t>
      </w:r>
    </w:p>
    <w:p w:rsidR="00D6652A" w:rsidRDefault="00B42D04">
      <w:pPr>
        <w:spacing w:after="80" w:line="240" w:lineRule="auto" w:before="0"/>
        <w:jc w:val="both"/>
      </w:pPr>
      <w:r>
        <w:rPr>
          <w:rFonts w:ascii="Arial" w:hAnsi="Arial" w:cs="Arial" w:eastAsia="Arial"/>
          <w:sz w:val="28"/>
        </w:rPr>
        <w:t>To handle high traffic during peak seasons, our system architecture is designed to be auto-scaling, ensuring a consistent and responsive user experience at all times.</w:t>
      </w:r>
    </w:p>
    <w:p w:rsidR="00D6652A" w:rsidRDefault="00B42D04">
      <w:pPr>
        <w:spacing w:after="120" w:line="240" w:lineRule="auto" w:before="240"/>
      </w:pPr>
      <w:r>
        <w:rPr>
          <w:rFonts w:ascii="Arial" w:eastAsia="Arial" w:hAnsi="Arial" w:cs="Arial"/>
          <w:b/>
          <w:bCs/>
          <w:color w:val="1F4E79"/>
          <w:sz w:val="40"/>
          <w:szCs w:val="44"/>
        </w:rPr>
        <w:t>1.9 Document Organization</w:t>
      </w:r>
    </w:p>
    <w:p w:rsidR="00D6652A" w:rsidRDefault="00B42D04">
      <w:pPr>
        <w:spacing w:after="80" w:line="240" w:lineRule="auto" w:before="0"/>
        <w:jc w:val="both"/>
      </w:pPr>
      <w:r>
        <w:rPr>
          <w:rFonts w:ascii="Arial" w:hAnsi="Arial" w:cs="Arial" w:eastAsia="Arial"/>
          <w:sz w:val="28"/>
        </w:rPr>
        <w:t>This thesis is organized into six chapters:</w:t>
      </w:r>
    </w:p>
    <w:p w:rsidR="00D6652A" w:rsidRDefault="00B42D04">
      <w:pPr>
        <w:spacing w:after="80" w:line="240" w:lineRule="auto" w:before="0"/>
        <w:jc w:val="both"/>
      </w:pPr>
      <w:r>
        <w:rPr>
          <w:rFonts w:ascii="Arial" w:hAnsi="Arial" w:cs="Arial" w:eastAsia="Arial"/>
          <w:sz w:val="28"/>
        </w:rPr>
        <w:t>Chapter 1: Introduction, Motivation, and Objectives.</w:t>
      </w:r>
    </w:p>
    <w:p w:rsidR="00D6652A" w:rsidRDefault="00B42D04">
      <w:pPr>
        <w:spacing w:after="80" w:line="240" w:lineRule="auto" w:before="0"/>
        <w:jc w:val="both"/>
      </w:pPr>
      <w:r>
        <w:rPr>
          <w:rFonts w:ascii="Arial" w:hAnsi="Arial" w:cs="Arial" w:eastAsia="Arial"/>
          <w:sz w:val="28"/>
        </w:rPr>
        <w:t>Chapter 2: Related Works and Feasibility Study.</w:t>
      </w:r>
    </w:p>
    <w:p w:rsidR="00D6652A" w:rsidRDefault="00B42D04">
      <w:pPr>
        <w:spacing w:after="80" w:line="240" w:lineRule="auto" w:before="0"/>
        <w:jc w:val="both"/>
      </w:pPr>
      <w:r>
        <w:rPr>
          <w:rFonts w:ascii="Arial" w:hAnsi="Arial" w:cs="Arial" w:eastAsia="Arial"/>
          <w:sz w:val="28"/>
        </w:rPr>
        <w:t>Chapter 3: Project Methodology and Development Approach.</w:t>
      </w:r>
    </w:p>
    <w:p w:rsidR="00D6652A" w:rsidRDefault="00B42D04">
      <w:pPr>
        <w:spacing w:after="80" w:line="240" w:lineRule="auto" w:before="0"/>
        <w:jc w:val="both"/>
      </w:pPr>
      <w:r>
        <w:rPr>
          <w:rFonts w:ascii="Arial" w:hAnsi="Arial" w:cs="Arial" w:eastAsia="Arial"/>
          <w:sz w:val="28"/>
        </w:rPr>
        <w:t>Chapter 4: System Analysis, Design, and UML Diagrams.</w:t>
      </w:r>
    </w:p>
    <w:p w:rsidR="00D6652A" w:rsidRDefault="00B42D04">
      <w:pPr>
        <w:spacing w:after="80" w:line="240" w:lineRule="auto" w:before="0"/>
        <w:jc w:val="both"/>
      </w:pPr>
      <w:r>
        <w:rPr>
          <w:rFonts w:ascii="Arial" w:hAnsi="Arial" w:cs="Arial" w:eastAsia="Arial"/>
          <w:sz w:val="28"/>
        </w:rPr>
        <w:t>Chapter 5: Hardware Details and Device Manufacturing.</w:t>
      </w:r>
    </w:p>
    <w:p w:rsidR="00D6652A" w:rsidRDefault="00B42D04">
      <w:pPr>
        <w:spacing w:after="80" w:line="240" w:lineRule="auto" w:before="0"/>
        <w:jc w:val="both"/>
      </w:pPr>
      <w:r>
        <w:rPr>
          <w:rFonts w:ascii="Arial" w:hAnsi="Arial" w:cs="Arial" w:eastAsia="Arial"/>
          <w:sz w:val="28"/>
        </w:rPr>
        <w:lastRenderedPageBreak/>
        <w:t>Chapter 6: UI Design, Testing, and Future Work.</w:t>
      </w:r>
    </w:p>
    <w:p w:rsidR="00D6652A" w:rsidRDefault="00B42D04">
      <w:pPr>
        <w:pStyle w:val="Heading1"/>
        <w:spacing w:after="120" w:line="240" w:lineRule="auto" w:before="240"/>
        <w:jc w:val="center"/>
        <w:rPr>
          <w:b/>
          <w:bCs/>
          <w:sz w:val="48"/>
          <w:szCs w:val="48"/>
        </w:rPr>
      </w:pPr>
      <w:bookmarkStart w:id="4" w:name="_4iy90dscu2jm" w:colFirst="0" w:colLast="0"/>
      <w:bookmarkEnd w:id="4"/>
      <w:r>
        <w:rPr>
          <w:rFonts w:ascii="Arial" w:hAnsi="Arial" w:cs="Arial" w:eastAsia="Arial"/>
          <w:b/>
          <w:bCs/>
          <w:color w:val="1F4E79"/>
          <w:sz w:val="40"/>
          <w:szCs w:val="48"/>
        </w:rPr>
        <w:t>Chapter 2</w:t>
      </w:r>
    </w:p>
    <w:p w:rsidR="00D6652A" w:rsidRDefault="00B42D04">
      <w:pPr>
        <w:pBdr>
          <w:top w:val="nil"/>
          <w:left w:val="nil"/>
          <w:bottom w:val="nil"/>
          <w:right w:val="nil"/>
          <w:between w:val="nil"/>
        </w:pBdr>
        <w:spacing w:line="240" w:lineRule="auto" w:before="0" w:after="80"/>
        <w:rPr>
          <w:rFonts w:ascii="Cambria" w:eastAsia="Cambria" w:hAnsi="Cambria" w:cs="Cambria"/>
          <w:color w:val="000000"/>
          <w:sz w:val="40"/>
          <w:szCs w:val="40"/>
        </w:rPr>
      </w:pPr>
      <w:r>
        <w:rPr>
          <w:rFonts w:ascii="Arial" w:eastAsia="Arial" w:hAnsi="Arial" w:cs="Arial"/>
          <w:b/>
          <w:bCs/>
          <w:color w:val="000000"/>
          <w:sz w:val="28"/>
          <w:szCs w:val="40"/>
        </w:rPr>
        <w:t>2.1 Introduction</w:t>
      </w:r>
      <w:r>
        <w:rPr>
          <w:rFonts w:ascii="Arial" w:eastAsia="Arial" w:hAnsi="Arial" w:cs="Arial"/>
          <w:b/>
          <w:bCs/>
          <w:color w:val="000000"/>
          <w:sz w:val="28"/>
          <w:szCs w:val="40"/>
        </w:rPr>
        <w:br/>
      </w:r>
      <w:r>
        <w:rPr>
          <w:rFonts w:ascii="Arial" w:eastAsia="Arial" w:hAnsi="Arial" w:cs="Arial"/>
          <w:color w:val="000000"/>
          <w:sz w:val="28"/>
          <w:szCs w:val="44"/>
        </w:rPr>
        <w:br/>
      </w:r>
      <w:r>
        <w:rPr>
          <w:rFonts w:ascii="Arial" w:hAnsi="Arial" w:cs="Arial" w:eastAsia="Arial"/>
          <w:color w:val="000000"/>
          <w:sz w:val="28"/>
        </w:rPr>
        <w:t>This chapter reviews existing systems, studies, and technologies relevant to the Grand Egyptian Museum web platform. It provides a comprehensive understanding of previous work in museum digitalization, AI-based tour guides, 3D interactive systems, and online booking platforms. The aim is to identify best practices, gaps, and opportunities to improve the design and functionality of our system.</w:t>
      </w:r>
      <w:r>
        <w:rPr>
          <w:rFonts w:ascii="Arial" w:hAnsi="Arial" w:cs="Arial" w:eastAsia="Arial"/>
          <w:color w:val="000000"/>
          <w:sz w:val="28"/>
        </w:rPr>
        <w:br/>
      </w:r>
    </w:p>
    <w:p w:rsidR="00D6652A" w:rsidRDefault="00B42D04">
      <w:pPr>
        <w:pStyle w:val="Heading2"/>
        <w:spacing w:before="240" w:after="120" w:line="240" w:lineRule="auto"/>
        <w:rPr>
          <w:rFonts w:ascii="Cambria" w:eastAsia="Cambria" w:hAnsi="Cambria" w:cs="Cambria"/>
          <w:sz w:val="40"/>
          <w:szCs w:val="40"/>
        </w:rPr>
      </w:pPr>
      <w:r>
        <w:rPr>
          <w:rFonts w:ascii="Arial" w:eastAsia="Arial" w:hAnsi="Arial" w:cs="Arial"/>
          <w:b/>
          <w:color w:val="1F4E79"/>
          <w:sz w:val="40"/>
          <w:szCs w:val="40"/>
        </w:rPr>
        <w:t xml:space="preserve">2.2 Related Work: </w:t>
      </w:r>
    </w:p>
    <w:p w:rsidR="00D6652A" w:rsidRDefault="00B42D04">
      <w:pPr>
        <w:spacing w:before="0" w:after="80" w:line="240" w:lineRule="auto"/>
      </w:pPr>
      <w:r>
        <w:rPr>
          <w:rFonts w:ascii="Arial" w:hAnsi="Arial" w:cs="Arial" w:eastAsia="Arial"/>
          <w:sz w:val="28"/>
        </w:rPr>
        <w:t>Several studies and projects have been conducted in the area of museum digital experiences:</w:t>
      </w:r>
    </w:p>
    <w:p w:rsidR="00D6652A" w:rsidRDefault="00B42D04">
      <w:pPr>
        <w:numPr>
          <w:ilvl w:val="0"/>
          <w:numId w:val="1"/>
        </w:numPr>
        <w:spacing w:before="0" w:line="240" w:lineRule="auto" w:after="80"/>
      </w:pPr>
      <w:r>
        <w:rPr>
          <w:rFonts w:ascii="Arial" w:hAnsi="Arial" w:cs="Arial" w:eastAsia="Arial"/>
          <w:b/>
          <w:bCs/>
          <w:sz w:val="28"/>
        </w:rPr>
        <w:t>Virtual Museum Tours:</w:t>
      </w:r>
      <w:r>
        <w:rPr>
          <w:rFonts w:ascii="Arial" w:hAnsi="Arial" w:cs="Arial" w:eastAsia="Arial"/>
          <w:sz w:val="28"/>
        </w:rPr>
        <w:t xml:space="preserve"> Many museums have implemented virtual tours to allow users to explore artifacts online. These systems often provide 360-degree views, images, and basic information about exhibits. </w:t>
      </w:r>
    </w:p>
    <w:p w:rsidR="00D6652A" w:rsidRDefault="00B42D04">
      <w:pPr>
        <w:numPr>
          <w:ilvl w:val="0"/>
          <w:numId w:val="1"/>
        </w:numPr>
        <w:spacing w:line="240" w:lineRule="auto" w:before="0" w:after="80"/>
      </w:pPr>
      <w:r>
        <w:rPr>
          <w:rFonts w:ascii="Arial" w:hAnsi="Arial" w:cs="Arial" w:eastAsia="Arial"/>
          <w:b/>
          <w:bCs/>
          <w:sz w:val="28"/>
        </w:rPr>
        <w:t>AI Guides and Chatbots:</w:t>
      </w:r>
      <w:r>
        <w:rPr>
          <w:rFonts w:ascii="Arial" w:hAnsi="Arial" w:cs="Arial" w:eastAsia="Arial"/>
          <w:sz w:val="28"/>
        </w:rPr>
        <w:t xml:space="preserve"> AI-powered guides can answer visitor questions, provide personalized recommendations, and enhance learning experiences. </w:t>
      </w:r>
    </w:p>
    <w:p w:rsidR="00D6652A" w:rsidRDefault="00B42D04">
      <w:pPr>
        <w:numPr>
          <w:ilvl w:val="0"/>
          <w:numId w:val="1"/>
        </w:numPr>
        <w:spacing w:line="240" w:lineRule="auto" w:before="0" w:after="80"/>
      </w:pPr>
      <w:r>
        <w:rPr>
          <w:rFonts w:ascii="Arial" w:hAnsi="Arial" w:cs="Arial" w:eastAsia="Arial"/>
          <w:b/>
          <w:bCs/>
          <w:sz w:val="28"/>
        </w:rPr>
        <w:t>3D Interactive Models:</w:t>
      </w:r>
      <w:r>
        <w:rPr>
          <w:rFonts w:ascii="Arial" w:hAnsi="Arial" w:cs="Arial" w:eastAsia="Arial"/>
          <w:sz w:val="28"/>
        </w:rPr>
        <w:t xml:space="preserve"> Interactive 3D models of artifacts and historical figures allow users to explore items in detail and understand cultural context. </w:t>
      </w:r>
    </w:p>
    <w:p w:rsidR="00D6652A" w:rsidRDefault="00B42D04">
      <w:pPr>
        <w:numPr>
          <w:ilvl w:val="0"/>
          <w:numId w:val="1"/>
        </w:numPr>
        <w:spacing w:after="80" w:line="240" w:lineRule="auto" w:before="0"/>
      </w:pPr>
      <w:r>
        <w:rPr>
          <w:rFonts w:ascii="Arial" w:hAnsi="Arial" w:cs="Arial" w:eastAsia="Arial"/>
          <w:b/>
          <w:bCs/>
          <w:sz w:val="28"/>
        </w:rPr>
        <w:t>Online Ticketing and E-Commerce:</w:t>
      </w:r>
      <w:r>
        <w:rPr>
          <w:rFonts w:ascii="Arial" w:hAnsi="Arial" w:cs="Arial" w:eastAsia="Arial"/>
          <w:sz w:val="28"/>
        </w:rPr>
        <w:t xml:space="preserve"> Integrating ticket booking and online shopping improves accessibility and provides convenience to visitors. </w:t>
      </w:r>
    </w:p>
    <w:p w:rsidR="00D6652A" w:rsidRDefault="00B42D04">
      <w:pPr>
        <w:spacing w:before="0" w:after="80" w:line="240" w:lineRule="auto"/>
      </w:pPr>
      <w:r>
        <w:rPr>
          <w:rFonts w:ascii="Arial" w:hAnsi="Arial" w:cs="Arial" w:eastAsia="Arial"/>
          <w:sz w:val="28"/>
        </w:rPr>
        <w:t>By analyzing these works, we can adopt the most effective features while addressing the limitations, such as lack of personalization, limited engagement, or insufficient historical information.</w:t>
      </w:r>
    </w:p>
    <w:p w:rsidR="00D6652A" w:rsidRDefault="00B42D04">
      <w:pPr>
        <w:spacing w:after="120" w:before="240" w:line="240" w:lineRule="auto"/>
        <w:jc w:val="both"/>
        <w:rPr>
          <w:b/>
          <w:bCs/>
          <w:sz w:val="32"/>
          <w:szCs w:val="32"/>
        </w:rPr>
      </w:pPr>
      <w:r>
        <w:rPr>
          <w:rFonts w:ascii="Arial" w:hAnsi="Arial" w:cs="Arial" w:eastAsia="Arial"/>
          <w:b/>
          <w:bCs/>
          <w:color w:val="1F4E79"/>
          <w:sz w:val="40"/>
          <w:szCs w:val="32"/>
        </w:rPr>
        <w:t>2.2.1 Existing Real-World Systems</w:t>
      </w:r>
    </w:p>
    <w:p w:rsidR="00D6652A" w:rsidRDefault="00B42D04">
      <w:pPr>
        <w:spacing w:before="0" w:after="80" w:line="240" w:lineRule="auto"/>
        <w:jc w:val="both"/>
      </w:pPr>
      <w:r>
        <w:rPr>
          <w:rFonts w:ascii="Arial" w:hAnsi="Arial" w:cs="Arial" w:eastAsia="Arial"/>
          <w:sz w:val="28"/>
        </w:rPr>
        <w:t xml:space="preserve">To better position the Tutora platform among existing solutions, several real-world museum and cultural-heritage digital systems were reviewed and analyzed. These systems </w:t>
      </w:r>
      <w:r>
        <w:rPr>
          <w:rFonts w:ascii="Arial" w:hAnsi="Arial" w:cs="Arial" w:eastAsia="Arial"/>
          <w:sz w:val="28"/>
        </w:rPr>
        <w:lastRenderedPageBreak/>
        <w:t>represent the current state of practice in digital museum experiences and provided valuable insight into what works well and what remains missing.</w:t>
      </w:r>
    </w:p>
    <w:p w:rsidR="00D6652A" w:rsidRDefault="00B42D04">
      <w:pPr>
        <w:numPr>
          <w:ilvl w:val="0"/>
          <w:numId w:val="1"/>
        </w:numPr>
        <w:spacing w:before="0" w:line="240" w:lineRule="auto" w:after="80"/>
        <w:jc w:val="both"/>
      </w:pPr>
      <w:r>
        <w:rPr>
          <w:rFonts w:ascii="Arial" w:hAnsi="Arial" w:cs="Arial" w:eastAsia="Arial"/>
          <w:b/>
          <w:bCs/>
          <w:sz w:val="28"/>
        </w:rPr>
        <w:t>The Louvre Museum (Paris):</w:t>
      </w:r>
      <w:r>
        <w:rPr>
          <w:rFonts w:ascii="Arial" w:hAnsi="Arial" w:cs="Arial" w:eastAsia="Arial"/>
          <w:sz w:val="28"/>
        </w:rPr>
        <w:t xml:space="preserve"> The Louvre offers an official mobile application and an online virtual tour that lets visitors browse a limited set of galleries and artworks remotely. While the platform provides high-quality imagery and curator commentary, it remains largely a static, browsing-based experience with no AI-driven personalization, no computer-vision artifact recognition, and no integrated ticketing or e-commerce within the same digital experience.</w:t>
      </w:r>
    </w:p>
    <w:p w:rsidR="00D6652A" w:rsidRDefault="00B42D04">
      <w:pPr>
        <w:numPr>
          <w:ilvl w:val="0"/>
          <w:numId w:val="1"/>
        </w:numPr>
        <w:spacing w:line="240" w:lineRule="auto" w:before="0" w:after="80"/>
        <w:jc w:val="both"/>
      </w:pPr>
      <w:r>
        <w:rPr>
          <w:rFonts w:ascii="Arial" w:hAnsi="Arial" w:cs="Arial" w:eastAsia="Arial"/>
          <w:b/>
          <w:bCs/>
          <w:sz w:val="28"/>
        </w:rPr>
        <w:t>The British Museum (London):</w:t>
      </w:r>
      <w:r>
        <w:rPr>
          <w:rFonts w:ascii="Arial" w:hAnsi="Arial" w:cs="Arial" w:eastAsia="Arial"/>
          <w:sz w:val="28"/>
        </w:rPr>
        <w:t xml:space="preserve"> The British Museum provides a multimedia audio guide and a collection-search website that allows users to look up artifacts and read accompanying descriptions. This system improves information access compared to static placards but is largely a reference tool; it does not generate dynamic, personalized narratives, nor does it allow users to identify a physical artifact automatically through a camera.</w:t>
      </w:r>
    </w:p>
    <w:p w:rsidR="00D6652A" w:rsidRDefault="00B42D04">
      <w:pPr>
        <w:numPr>
          <w:ilvl w:val="0"/>
          <w:numId w:val="1"/>
        </w:numPr>
        <w:spacing w:line="240" w:lineRule="auto" w:before="0" w:after="80"/>
        <w:jc w:val="both"/>
      </w:pPr>
      <w:r>
        <w:rPr>
          <w:rFonts w:ascii="Arial" w:hAnsi="Arial" w:cs="Arial" w:eastAsia="Arial"/>
          <w:b/>
          <w:bCs/>
          <w:sz w:val="28"/>
        </w:rPr>
        <w:t>Smithsonian Institution – Smithsonian 3D Digitization Program:</w:t>
      </w:r>
      <w:r>
        <w:rPr>
          <w:rFonts w:ascii="Arial" w:hAnsi="Arial" w:cs="Arial" w:eastAsia="Arial"/>
          <w:sz w:val="28"/>
        </w:rPr>
        <w:t xml:space="preserve"> The Smithsonian has digitized thousands of artifacts into explorable 3D models available through its Open Access platform. This demonstrates the value of 3D interactive exploration for education and research, which directly supports the design of Tutora’s 3D Interactive Gallery. However, the Smithsonian’s platform is a separate research portal rather than an in-museum visitor companion, and it does not include AI-driven storytelling, ticketing, or gamified learning.</w:t>
      </w:r>
    </w:p>
    <w:p w:rsidR="00D6652A" w:rsidRDefault="00B42D04">
      <w:pPr>
        <w:numPr>
          <w:ilvl w:val="0"/>
          <w:numId w:val="1"/>
        </w:numPr>
        <w:spacing w:line="240" w:lineRule="auto" w:before="0" w:after="80"/>
        <w:jc w:val="both"/>
      </w:pPr>
      <w:r>
        <w:rPr>
          <w:rFonts w:ascii="Arial" w:hAnsi="Arial" w:cs="Arial" w:eastAsia="Arial"/>
          <w:b/>
          <w:bCs/>
          <w:sz w:val="28"/>
        </w:rPr>
        <w:t>Google Arts &amp; Culture:</w:t>
      </w:r>
      <w:r>
        <w:rPr>
          <w:rFonts w:ascii="Arial" w:hAnsi="Arial" w:cs="Arial" w:eastAsia="Arial"/>
          <w:sz w:val="28"/>
        </w:rPr>
        <w:t xml:space="preserve"> This platform partners with thousands of museums worldwide to offer high-resolution image archives, 360-degree gallery walkthroughs, and themed digital exhibits. It is one of the most feature-rich digital heritage platforms available, yet it functions as a generic third-party aggregator rather than a museum-specific guide, and it lacks artifact-recognition technology, ticket booking, and any direct connection to a specific museum’s on-site operations.</w:t>
      </w:r>
    </w:p>
    <w:p w:rsidR="00D6652A" w:rsidRDefault="00B42D04">
      <w:pPr>
        <w:numPr>
          <w:ilvl w:val="0"/>
          <w:numId w:val="1"/>
        </w:numPr>
        <w:spacing w:after="80" w:line="240" w:lineRule="auto" w:before="0"/>
        <w:jc w:val="both"/>
      </w:pPr>
      <w:r>
        <w:rPr>
          <w:rFonts w:ascii="Arial" w:hAnsi="Arial" w:cs="Arial" w:eastAsia="Arial"/>
          <w:b/>
          <w:bCs/>
          <w:sz w:val="28"/>
        </w:rPr>
        <w:t>Egyptian Museum, Cairo – Current Digital Presence:</w:t>
      </w:r>
      <w:r>
        <w:rPr>
          <w:rFonts w:ascii="Arial" w:hAnsi="Arial" w:cs="Arial" w:eastAsia="Arial"/>
          <w:sz w:val="28"/>
        </w:rPr>
        <w:t xml:space="preserve"> The older Egyptian Museum in Cairo relies primarily on traditional placards and on-site human guides, with only limited digital signage. This represents the baseline experience that the Grand Egyptian Museum aims to surpass, reinforcing the need for a unified, AI-enabled digital companion such as Tutora.</w:t>
      </w:r>
    </w:p>
    <w:p w:rsidR="00D6652A" w:rsidRDefault="00B42D04">
      <w:pPr>
        <w:spacing w:before="0" w:after="80" w:line="240" w:lineRule="auto"/>
        <w:jc w:val="both"/>
      </w:pPr>
      <w:r>
        <w:rPr>
          <w:rFonts w:ascii="Arial" w:hAnsi="Arial" w:cs="Arial" w:eastAsia="Arial"/>
          <w:sz w:val="28"/>
        </w:rPr>
        <w:t>Table 2.1 below summarizes a feature-by-feature comparison between these existing systems and the proposed Tutora platform:</w:t>
      </w:r>
    </w:p>
    <w:p w:rsidR="00D6652A" w:rsidRDefault="00B42D04">
      <w:pPr>
        <w:spacing w:before="240" w:after="120" w:line="240" w:lineRule="auto"/>
        <w:jc w:val="center"/>
        <w:rPr>
          <w:b/>
          <w:bCs/>
        </w:rPr>
      </w:pPr>
      <w:r>
        <w:rPr>
          <w:rFonts w:ascii="Arial" w:hAnsi="Arial" w:cs="Arial" w:eastAsia="Arial"/>
          <w:b/>
          <w:bCs/>
          <w:color w:val="1F4E79"/>
          <w:sz w:val="40"/>
        </w:rPr>
        <w:t>Table 2.1: Comparison of Tutora with Existing Related Systems</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2160"/>
        <w:gridCol w:w="1224"/>
        <w:gridCol w:w="1224"/>
        <w:gridCol w:w="1224"/>
        <w:gridCol w:w="1224"/>
        <w:gridCol w:w="2304"/>
      </w:tblGrid>
      <w:tr w:rsidR="00D6652A">
        <w:tc>
          <w:tcPr>
            <w:tcW w:w="2160" w:type="dxa"/>
            <w:shd w:val="clear" w:color="auto" w:fill="D5E8F0"/>
          </w:tcPr>
          <w:p w:rsidR="00D6652A" w:rsidRDefault="00B42D04">
            <w:pPr>
              <w:spacing w:before="0" w:after="80" w:line="240" w:lineRule="auto"/>
              <w:rPr>
                <w:b/>
              </w:rPr>
            </w:pPr>
            <w:r>
              <w:rPr>
                <w:rFonts w:ascii="Arial" w:hAnsi="Arial" w:cs="Arial" w:eastAsia="Arial"/>
                <w:b/>
                <w:sz w:val="28"/>
              </w:rPr>
              <w:lastRenderedPageBreak/>
              <w:t>System</w:t>
            </w:r>
          </w:p>
        </w:tc>
        <w:tc>
          <w:tcPr>
            <w:tcW w:w="1224" w:type="dxa"/>
            <w:shd w:val="clear" w:color="auto" w:fill="D5E8F0"/>
          </w:tcPr>
          <w:p w:rsidR="00D6652A" w:rsidRDefault="00B42D04">
            <w:pPr>
              <w:spacing w:before="0" w:after="80" w:line="240" w:lineRule="auto"/>
              <w:jc w:val="center"/>
              <w:rPr>
                <w:b/>
              </w:rPr>
            </w:pPr>
            <w:r>
              <w:rPr>
                <w:rFonts w:ascii="Arial" w:hAnsi="Arial" w:cs="Arial" w:eastAsia="Arial"/>
                <w:b/>
                <w:sz w:val="28"/>
              </w:rPr>
              <w:t>AI Guide</w:t>
            </w:r>
          </w:p>
        </w:tc>
        <w:tc>
          <w:tcPr>
            <w:tcW w:w="1224" w:type="dxa"/>
            <w:shd w:val="clear" w:color="auto" w:fill="D5E8F0"/>
          </w:tcPr>
          <w:p w:rsidR="00D6652A" w:rsidRDefault="00B42D04">
            <w:pPr>
              <w:spacing w:before="0" w:after="80" w:line="240" w:lineRule="auto"/>
              <w:jc w:val="center"/>
              <w:rPr>
                <w:b/>
              </w:rPr>
            </w:pPr>
            <w:r>
              <w:rPr>
                <w:rFonts w:ascii="Arial" w:hAnsi="Arial" w:cs="Arial" w:eastAsia="Arial"/>
                <w:b/>
                <w:sz w:val="28"/>
              </w:rPr>
              <w:t>3D Models</w:t>
            </w:r>
          </w:p>
        </w:tc>
        <w:tc>
          <w:tcPr>
            <w:tcW w:w="1224" w:type="dxa"/>
            <w:shd w:val="clear" w:color="auto" w:fill="D5E8F0"/>
          </w:tcPr>
          <w:p w:rsidR="00D6652A" w:rsidRDefault="00B42D04">
            <w:pPr>
              <w:spacing w:before="0" w:after="80" w:line="240" w:lineRule="auto"/>
              <w:jc w:val="center"/>
              <w:rPr>
                <w:b/>
              </w:rPr>
            </w:pPr>
            <w:r>
              <w:rPr>
                <w:rFonts w:ascii="Arial" w:hAnsi="Arial" w:cs="Arial" w:eastAsia="Arial"/>
                <w:b/>
                <w:sz w:val="28"/>
              </w:rPr>
              <w:t>Artifact Detection</w:t>
            </w:r>
          </w:p>
        </w:tc>
        <w:tc>
          <w:tcPr>
            <w:tcW w:w="1224" w:type="dxa"/>
            <w:shd w:val="clear" w:color="auto" w:fill="D5E8F0"/>
          </w:tcPr>
          <w:p w:rsidR="00D6652A" w:rsidRDefault="00B42D04">
            <w:pPr>
              <w:spacing w:before="0" w:after="80" w:line="240" w:lineRule="auto"/>
              <w:jc w:val="center"/>
              <w:rPr>
                <w:b/>
              </w:rPr>
            </w:pPr>
            <w:r>
              <w:rPr>
                <w:rFonts w:ascii="Arial" w:hAnsi="Arial" w:cs="Arial" w:eastAsia="Arial"/>
                <w:b/>
                <w:sz w:val="28"/>
              </w:rPr>
              <w:t>Ticketing/Shop</w:t>
            </w:r>
          </w:p>
        </w:tc>
        <w:tc>
          <w:tcPr>
            <w:tcW w:w="2304" w:type="dxa"/>
            <w:shd w:val="clear" w:color="auto" w:fill="D5E8F0"/>
          </w:tcPr>
          <w:p w:rsidR="00D6652A" w:rsidRDefault="00B42D04">
            <w:pPr>
              <w:spacing w:before="0" w:after="80" w:line="240" w:lineRule="auto"/>
              <w:rPr>
                <w:b/>
              </w:rPr>
            </w:pPr>
            <w:r>
              <w:rPr>
                <w:rFonts w:ascii="Arial" w:hAnsi="Arial" w:cs="Arial" w:eastAsia="Arial"/>
                <w:b/>
                <w:sz w:val="28"/>
              </w:rPr>
              <w:t>Key Gap Addressed by Tutora</w:t>
            </w:r>
          </w:p>
        </w:tc>
      </w:tr>
      <w:tr w:rsidR="00D6652A">
        <w:tc>
          <w:tcPr>
            <w:tcW w:w="2160" w:type="dxa"/>
          </w:tcPr>
          <w:p w:rsidR="00D6652A" w:rsidRDefault="00B42D04">
            <w:pPr>
              <w:spacing w:before="0" w:after="80" w:line="240" w:lineRule="auto"/>
            </w:pPr>
            <w:r>
              <w:rPr>
                <w:rFonts w:ascii="Arial" w:hAnsi="Arial" w:cs="Arial" w:eastAsia="Arial"/>
                <w:sz w:val="28"/>
              </w:rPr>
              <w:t>Louvre Virtual Tour</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Partial</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2304" w:type="dxa"/>
          </w:tcPr>
          <w:p w:rsidR="00D6652A" w:rsidRDefault="00B42D04">
            <w:pPr>
              <w:spacing w:before="0" w:after="80" w:line="240" w:lineRule="auto"/>
            </w:pPr>
            <w:r>
              <w:rPr>
                <w:rFonts w:ascii="Arial" w:hAnsi="Arial" w:cs="Arial" w:eastAsia="Arial"/>
                <w:sz w:val="28"/>
              </w:rPr>
              <w:t>No personalization or real-time interaction</w:t>
            </w:r>
          </w:p>
        </w:tc>
      </w:tr>
      <w:tr w:rsidR="00D6652A">
        <w:tc>
          <w:tcPr>
            <w:tcW w:w="2160" w:type="dxa"/>
          </w:tcPr>
          <w:p w:rsidR="00D6652A" w:rsidRDefault="00B42D04">
            <w:pPr>
              <w:spacing w:before="0" w:after="80" w:line="240" w:lineRule="auto"/>
            </w:pPr>
            <w:r>
              <w:rPr>
                <w:rFonts w:ascii="Arial" w:hAnsi="Arial" w:cs="Arial" w:eastAsia="Arial"/>
                <w:sz w:val="28"/>
              </w:rPr>
              <w:t>British Museum Audio Guide</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2304" w:type="dxa"/>
          </w:tcPr>
          <w:p w:rsidR="00D6652A" w:rsidRDefault="00B42D04">
            <w:pPr>
              <w:spacing w:before="0" w:after="80" w:line="240" w:lineRule="auto"/>
            </w:pPr>
            <w:r>
              <w:rPr>
                <w:rFonts w:ascii="Arial" w:hAnsi="Arial" w:cs="Arial" w:eastAsia="Arial"/>
                <w:sz w:val="28"/>
              </w:rPr>
              <w:t>Reference-only; no automatic recognition</w:t>
            </w:r>
          </w:p>
        </w:tc>
      </w:tr>
      <w:tr w:rsidR="00D6652A">
        <w:tc>
          <w:tcPr>
            <w:tcW w:w="2160" w:type="dxa"/>
          </w:tcPr>
          <w:p w:rsidR="00D6652A" w:rsidRDefault="00B42D04">
            <w:pPr>
              <w:spacing w:before="0" w:after="80" w:line="240" w:lineRule="auto"/>
            </w:pPr>
            <w:r>
              <w:rPr>
                <w:rFonts w:ascii="Arial" w:hAnsi="Arial" w:cs="Arial" w:eastAsia="Arial"/>
                <w:sz w:val="28"/>
              </w:rPr>
              <w:t>Smithsonian 3D Digitization</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Yes</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2304" w:type="dxa"/>
          </w:tcPr>
          <w:p w:rsidR="00D6652A" w:rsidRDefault="00B42D04">
            <w:pPr>
              <w:spacing w:before="0" w:after="80" w:line="240" w:lineRule="auto"/>
            </w:pPr>
            <w:r>
              <w:rPr>
                <w:rFonts w:ascii="Arial" w:hAnsi="Arial" w:cs="Arial" w:eastAsia="Arial"/>
                <w:sz w:val="28"/>
              </w:rPr>
              <w:t>Research portal, not an in-museum guide</w:t>
            </w:r>
          </w:p>
        </w:tc>
      </w:tr>
      <w:tr w:rsidR="00D6652A">
        <w:tc>
          <w:tcPr>
            <w:tcW w:w="2160" w:type="dxa"/>
          </w:tcPr>
          <w:p w:rsidR="00D6652A" w:rsidRDefault="00B42D04">
            <w:pPr>
              <w:spacing w:before="0" w:after="80" w:line="240" w:lineRule="auto"/>
            </w:pPr>
            <w:r>
              <w:rPr>
                <w:rFonts w:ascii="Arial" w:hAnsi="Arial" w:cs="Arial" w:eastAsia="Arial"/>
                <w:sz w:val="28"/>
              </w:rPr>
              <w:t>Google Arts &amp; Culture</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Partial</w:t>
            </w:r>
          </w:p>
        </w:tc>
        <w:tc>
          <w:tcPr>
            <w:tcW w:w="1224" w:type="dxa"/>
          </w:tcPr>
          <w:p w:rsidR="00D6652A" w:rsidRDefault="00B42D04">
            <w:pPr>
              <w:spacing w:before="0" w:after="80" w:line="240" w:lineRule="auto"/>
              <w:jc w:val="center"/>
            </w:pPr>
            <w:r>
              <w:rPr>
                <w:rFonts w:ascii="Arial" w:hAnsi="Arial" w:cs="Arial" w:eastAsia="Arial"/>
                <w:sz w:val="28"/>
              </w:rPr>
              <w:t>No</w:t>
            </w:r>
          </w:p>
        </w:tc>
        <w:tc>
          <w:tcPr>
            <w:tcW w:w="1224" w:type="dxa"/>
          </w:tcPr>
          <w:p w:rsidR="00D6652A" w:rsidRDefault="00B42D04">
            <w:pPr>
              <w:spacing w:before="0" w:after="80" w:line="240" w:lineRule="auto"/>
              <w:jc w:val="center"/>
            </w:pPr>
            <w:r>
              <w:rPr>
                <w:rFonts w:ascii="Arial" w:hAnsi="Arial" w:cs="Arial" w:eastAsia="Arial"/>
                <w:sz w:val="28"/>
              </w:rPr>
              <w:t>No</w:t>
            </w:r>
          </w:p>
        </w:tc>
        <w:tc>
          <w:tcPr>
            <w:tcW w:w="2304" w:type="dxa"/>
          </w:tcPr>
          <w:p w:rsidR="00D6652A" w:rsidRDefault="00B42D04">
            <w:pPr>
              <w:spacing w:before="0" w:after="80" w:line="240" w:lineRule="auto"/>
            </w:pPr>
            <w:r>
              <w:rPr>
                <w:rFonts w:ascii="Arial" w:hAnsi="Arial" w:cs="Arial" w:eastAsia="Arial"/>
                <w:sz w:val="28"/>
              </w:rPr>
              <w:t>Generic aggregator, not museum-specific</w:t>
            </w:r>
          </w:p>
        </w:tc>
      </w:tr>
      <w:tr w:rsidR="00D6652A">
        <w:tc>
          <w:tcPr>
            <w:tcW w:w="2160" w:type="dxa"/>
            <w:shd w:val="clear" w:color="auto" w:fill="EAF3FA"/>
          </w:tcPr>
          <w:p w:rsidR="00D6652A" w:rsidRDefault="00B42D04">
            <w:pPr>
              <w:spacing w:before="0" w:after="80" w:line="240" w:lineRule="auto"/>
            </w:pPr>
            <w:r>
              <w:rPr>
                <w:rFonts w:ascii="Arial" w:hAnsi="Arial" w:cs="Arial" w:eastAsia="Arial"/>
                <w:b/>
                <w:sz w:val="28"/>
              </w:rPr>
              <w:t>Tutora (Proposed)</w:t>
            </w:r>
          </w:p>
        </w:tc>
        <w:tc>
          <w:tcPr>
            <w:tcW w:w="1224" w:type="dxa"/>
            <w:shd w:val="clear" w:color="auto" w:fill="EAF3FA"/>
          </w:tcPr>
          <w:p w:rsidR="00D6652A" w:rsidRDefault="00B42D04">
            <w:pPr>
              <w:spacing w:before="0" w:after="80" w:line="240" w:lineRule="auto"/>
              <w:jc w:val="center"/>
            </w:pPr>
            <w:r>
              <w:rPr>
                <w:rFonts w:ascii="Arial" w:hAnsi="Arial" w:cs="Arial" w:eastAsia="Arial"/>
                <w:b/>
                <w:sz w:val="28"/>
              </w:rPr>
              <w:t>Yes</w:t>
            </w:r>
          </w:p>
        </w:tc>
        <w:tc>
          <w:tcPr>
            <w:tcW w:w="1224" w:type="dxa"/>
            <w:shd w:val="clear" w:color="auto" w:fill="EAF3FA"/>
          </w:tcPr>
          <w:p w:rsidR="00D6652A" w:rsidRDefault="00B42D04">
            <w:pPr>
              <w:spacing w:before="0" w:after="80" w:line="240" w:lineRule="auto"/>
              <w:jc w:val="center"/>
            </w:pPr>
            <w:r>
              <w:rPr>
                <w:rFonts w:ascii="Arial" w:hAnsi="Arial" w:cs="Arial" w:eastAsia="Arial"/>
                <w:b/>
                <w:sz w:val="28"/>
              </w:rPr>
              <w:t>Yes</w:t>
            </w:r>
          </w:p>
        </w:tc>
        <w:tc>
          <w:tcPr>
            <w:tcW w:w="1224" w:type="dxa"/>
            <w:shd w:val="clear" w:color="auto" w:fill="EAF3FA"/>
          </w:tcPr>
          <w:p w:rsidR="00D6652A" w:rsidRDefault="00B42D04">
            <w:pPr>
              <w:spacing w:before="0" w:after="80" w:line="240" w:lineRule="auto"/>
              <w:jc w:val="center"/>
            </w:pPr>
            <w:r>
              <w:rPr>
                <w:rFonts w:ascii="Arial" w:hAnsi="Arial" w:cs="Arial" w:eastAsia="Arial"/>
                <w:b/>
                <w:sz w:val="28"/>
              </w:rPr>
              <w:t>Yes</w:t>
            </w:r>
          </w:p>
        </w:tc>
        <w:tc>
          <w:tcPr>
            <w:tcW w:w="1224" w:type="dxa"/>
            <w:shd w:val="clear" w:color="auto" w:fill="EAF3FA"/>
          </w:tcPr>
          <w:p w:rsidR="00D6652A" w:rsidRDefault="00B42D04">
            <w:pPr>
              <w:spacing w:before="0" w:after="80" w:line="240" w:lineRule="auto"/>
              <w:jc w:val="center"/>
            </w:pPr>
            <w:r>
              <w:rPr>
                <w:rFonts w:ascii="Arial" w:hAnsi="Arial" w:cs="Arial" w:eastAsia="Arial"/>
                <w:b/>
                <w:sz w:val="28"/>
              </w:rPr>
              <w:t>Yes</w:t>
            </w:r>
          </w:p>
        </w:tc>
        <w:tc>
          <w:tcPr>
            <w:tcW w:w="2304" w:type="dxa"/>
            <w:shd w:val="clear" w:color="auto" w:fill="EAF3FA"/>
          </w:tcPr>
          <w:p w:rsidR="00D6652A" w:rsidRDefault="00B42D04">
            <w:pPr>
              <w:spacing w:before="0" w:after="80" w:line="240" w:lineRule="auto"/>
            </w:pPr>
            <w:r>
              <w:rPr>
                <w:rFonts w:ascii="Arial" w:hAnsi="Arial" w:cs="Arial" w:eastAsia="Arial"/>
                <w:b/>
                <w:sz w:val="28"/>
              </w:rPr>
              <w:t>Unified, personalized, end-to-end platform</w:t>
            </w:r>
          </w:p>
        </w:tc>
      </w:tr>
    </w:tbl>
    <w:p w:rsidR="00D6652A" w:rsidRDefault="00B42D04">
      <w:pPr>
        <w:spacing w:before="0" w:after="80" w:line="240" w:lineRule="auto"/>
        <w:jc w:val="both"/>
      </w:pPr>
      <w:r>
        <w:rPr>
          <w:rFonts w:ascii="Arial" w:hAnsi="Arial" w:cs="Arial" w:eastAsia="Arial"/>
          <w:sz w:val="28"/>
        </w:rPr>
        <w:t>As Table 2.1 shows, no single existing system combines an AI conversational guide, computer-vision artifact detection, 3D interactive exploration, and integrated ticketing in one platform. This gap is precisely what Tutora is designed to fill.</w:t>
      </w:r>
    </w:p>
    <w:p w:rsidR="00D6652A" w:rsidRDefault="00B42D04">
      <w:pPr>
        <w:spacing w:after="120" w:before="240" w:line="240" w:lineRule="auto"/>
        <w:jc w:val="both"/>
        <w:rPr>
          <w:b/>
          <w:bCs/>
          <w:sz w:val="32"/>
          <w:szCs w:val="32"/>
        </w:rPr>
      </w:pPr>
      <w:r>
        <w:rPr>
          <w:rFonts w:ascii="Arial" w:hAnsi="Arial" w:cs="Arial" w:eastAsia="Arial"/>
          <w:b/>
          <w:bCs/>
          <w:color w:val="1F4E79"/>
          <w:sz w:val="40"/>
          <w:szCs w:val="32"/>
        </w:rPr>
        <w:t>2.2.2 Summary of Limitations and How Tutora Addresses Them</w:t>
      </w:r>
    </w:p>
    <w:p w:rsidR="00D6652A" w:rsidRDefault="00B42D04">
      <w:pPr>
        <w:spacing w:before="0" w:after="80" w:line="240" w:lineRule="auto"/>
        <w:jc w:val="both"/>
      </w:pPr>
      <w:r>
        <w:rPr>
          <w:rFonts w:ascii="Arial" w:hAnsi="Arial" w:cs="Arial" w:eastAsia="Arial"/>
          <w:sz w:val="28"/>
        </w:rPr>
        <w:t>Table 2.2 below maps the key limitations identified in the related work to the specific way Tutora is designed to overcome them:</w:t>
      </w:r>
    </w:p>
    <w:p w:rsidR="00D6652A" w:rsidRDefault="00B42D04">
      <w:pPr>
        <w:spacing w:before="240" w:after="120" w:line="240" w:lineRule="auto"/>
        <w:jc w:val="center"/>
        <w:rPr>
          <w:b/>
          <w:bCs/>
        </w:rPr>
      </w:pPr>
      <w:r>
        <w:rPr>
          <w:rFonts w:ascii="Arial" w:hAnsi="Arial" w:cs="Arial" w:eastAsia="Arial"/>
          <w:b/>
          <w:bCs/>
          <w:color w:val="1F4E79"/>
          <w:sz w:val="40"/>
        </w:rPr>
        <w:t>Table 2.2: Limitations of Existing Systems and the Tutora Solution</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3120"/>
        <w:gridCol w:w="6240"/>
      </w:tblGrid>
      <w:tr w:rsidR="00D6652A">
        <w:tc>
          <w:tcPr>
            <w:tcW w:w="3120" w:type="dxa"/>
            <w:shd w:val="clear" w:color="auto" w:fill="D5E8F0"/>
          </w:tcPr>
          <w:p w:rsidR="00D6652A" w:rsidRDefault="00B42D04">
            <w:pPr>
              <w:spacing w:before="0" w:after="80" w:line="240" w:lineRule="auto"/>
              <w:rPr>
                <w:b/>
              </w:rPr>
            </w:pPr>
            <w:r>
              <w:rPr>
                <w:rFonts w:ascii="Arial" w:hAnsi="Arial" w:cs="Arial" w:eastAsia="Arial"/>
                <w:b/>
                <w:sz w:val="28"/>
              </w:rPr>
              <w:t>Identified Limitation</w:t>
            </w:r>
          </w:p>
        </w:tc>
        <w:tc>
          <w:tcPr>
            <w:tcW w:w="6240" w:type="dxa"/>
            <w:shd w:val="clear" w:color="auto" w:fill="D5E8F0"/>
          </w:tcPr>
          <w:p w:rsidR="00D6652A" w:rsidRDefault="00B42D04">
            <w:pPr>
              <w:spacing w:before="0" w:after="80" w:line="240" w:lineRule="auto"/>
              <w:rPr>
                <w:b/>
              </w:rPr>
            </w:pPr>
            <w:r>
              <w:rPr>
                <w:rFonts w:ascii="Arial" w:hAnsi="Arial" w:cs="Arial" w:eastAsia="Arial"/>
                <w:b/>
                <w:sz w:val="28"/>
              </w:rPr>
              <w:t>How Tutora Addresses It</w:t>
            </w:r>
          </w:p>
        </w:tc>
      </w:tr>
      <w:tr w:rsidR="00D6652A">
        <w:tc>
          <w:tcPr>
            <w:tcW w:w="3120" w:type="dxa"/>
          </w:tcPr>
          <w:p w:rsidR="00D6652A" w:rsidRDefault="00B42D04">
            <w:pPr>
              <w:spacing w:before="0" w:after="80" w:line="240" w:lineRule="auto"/>
            </w:pPr>
            <w:r>
              <w:rPr>
                <w:rFonts w:ascii="Arial" w:hAnsi="Arial" w:cs="Arial" w:eastAsia="Arial"/>
                <w:sz w:val="28"/>
              </w:rPr>
              <w:lastRenderedPageBreak/>
              <w:t>Lack of personalization in existing virtual tours</w:t>
            </w:r>
          </w:p>
        </w:tc>
        <w:tc>
          <w:tcPr>
            <w:tcW w:w="6240" w:type="dxa"/>
          </w:tcPr>
          <w:p w:rsidR="00D6652A" w:rsidRDefault="00B42D04">
            <w:pPr>
              <w:spacing w:before="0" w:after="80" w:line="240" w:lineRule="auto"/>
            </w:pPr>
            <w:r>
              <w:rPr>
                <w:rFonts w:ascii="Arial" w:hAnsi="Arial" w:cs="Arial" w:eastAsia="Arial"/>
                <w:sz w:val="28"/>
              </w:rPr>
              <w:t>An AI Guide Module generates personalized narratives and recommendations based on user interests and interaction history.</w:t>
            </w:r>
          </w:p>
        </w:tc>
      </w:tr>
      <w:tr w:rsidR="00D6652A">
        <w:tc>
          <w:tcPr>
            <w:tcW w:w="3120" w:type="dxa"/>
          </w:tcPr>
          <w:p w:rsidR="00D6652A" w:rsidRDefault="00B42D04">
            <w:pPr>
              <w:spacing w:before="0" w:after="80" w:line="240" w:lineRule="auto"/>
            </w:pPr>
            <w:r>
              <w:rPr>
                <w:rFonts w:ascii="Arial" w:hAnsi="Arial" w:cs="Arial" w:eastAsia="Arial"/>
                <w:sz w:val="28"/>
              </w:rPr>
              <w:t>No automatic artifact identification</w:t>
            </w:r>
          </w:p>
        </w:tc>
        <w:tc>
          <w:tcPr>
            <w:tcW w:w="6240" w:type="dxa"/>
          </w:tcPr>
          <w:p w:rsidR="00D6652A" w:rsidRDefault="00B42D04">
            <w:pPr>
              <w:spacing w:before="0" w:after="80" w:line="240" w:lineRule="auto"/>
            </w:pPr>
            <w:r>
              <w:rPr>
                <w:rFonts w:ascii="Arial" w:hAnsi="Arial" w:cs="Arial" w:eastAsia="Arial"/>
                <w:sz w:val="28"/>
              </w:rPr>
              <w:t>A computer-vision Artifact Detection Model identifies statues and artifacts from a photo in real time.</w:t>
            </w:r>
          </w:p>
        </w:tc>
      </w:tr>
      <w:tr w:rsidR="00D6652A">
        <w:tc>
          <w:tcPr>
            <w:tcW w:w="3120" w:type="dxa"/>
          </w:tcPr>
          <w:p w:rsidR="00D6652A" w:rsidRDefault="00B42D04">
            <w:pPr>
              <w:spacing w:before="0" w:after="80" w:line="240" w:lineRule="auto"/>
            </w:pPr>
            <w:r>
              <w:rPr>
                <w:rFonts w:ascii="Arial" w:hAnsi="Arial" w:cs="Arial" w:eastAsia="Arial"/>
                <w:sz w:val="28"/>
              </w:rPr>
              <w:t>Static, one-time content with no replay value</w:t>
            </w:r>
          </w:p>
        </w:tc>
        <w:tc>
          <w:tcPr>
            <w:tcW w:w="6240" w:type="dxa"/>
          </w:tcPr>
          <w:p w:rsidR="00D6652A" w:rsidRDefault="00B42D04">
            <w:pPr>
              <w:spacing w:before="0" w:after="80" w:line="240" w:lineRule="auto"/>
            </w:pPr>
            <w:r>
              <w:rPr>
                <w:rFonts w:ascii="Arial" w:hAnsi="Arial" w:cs="Arial" w:eastAsia="Arial"/>
                <w:sz w:val="28"/>
              </w:rPr>
              <w:t>Dynamic Story Generation produces a new narrative each time an artifact is revisited.</w:t>
            </w:r>
          </w:p>
        </w:tc>
      </w:tr>
      <w:tr w:rsidR="00D6652A">
        <w:tc>
          <w:tcPr>
            <w:tcW w:w="3120" w:type="dxa"/>
          </w:tcPr>
          <w:p w:rsidR="00D6652A" w:rsidRDefault="00B42D04">
            <w:pPr>
              <w:spacing w:before="0" w:after="80" w:line="240" w:lineRule="auto"/>
            </w:pPr>
            <w:r>
              <w:rPr>
                <w:rFonts w:ascii="Arial" w:hAnsi="Arial" w:cs="Arial" w:eastAsia="Arial"/>
                <w:sz w:val="28"/>
              </w:rPr>
              <w:t>Limited engagement for younger audiences</w:t>
            </w:r>
          </w:p>
        </w:tc>
        <w:tc>
          <w:tcPr>
            <w:tcW w:w="6240" w:type="dxa"/>
          </w:tcPr>
          <w:p w:rsidR="00D6652A" w:rsidRDefault="00B42D04">
            <w:pPr>
              <w:spacing w:before="0" w:after="80" w:line="240" w:lineRule="auto"/>
            </w:pPr>
            <w:r>
              <w:rPr>
                <w:rFonts w:ascii="Arial" w:hAnsi="Arial" w:cs="Arial" w:eastAsia="Arial"/>
                <w:sz w:val="28"/>
              </w:rPr>
              <w:t>An Interactive Cultural Laboratory offers gamified tools such as the Hieroglyphic Name Generator and Pharaoh Style Transformation.</w:t>
            </w:r>
          </w:p>
        </w:tc>
      </w:tr>
      <w:tr w:rsidR="00D6652A">
        <w:tc>
          <w:tcPr>
            <w:tcW w:w="3120" w:type="dxa"/>
          </w:tcPr>
          <w:p w:rsidR="00D6652A" w:rsidRDefault="00B42D04">
            <w:pPr>
              <w:spacing w:before="0" w:after="80" w:line="240" w:lineRule="auto"/>
            </w:pPr>
            <w:r>
              <w:rPr>
                <w:rFonts w:ascii="Arial" w:hAnsi="Arial" w:cs="Arial" w:eastAsia="Arial"/>
                <w:sz w:val="28"/>
              </w:rPr>
              <w:t>Disjointed booking, information, and shopping systems</w:t>
            </w:r>
          </w:p>
        </w:tc>
        <w:tc>
          <w:tcPr>
            <w:tcW w:w="6240" w:type="dxa"/>
          </w:tcPr>
          <w:p w:rsidR="00D6652A" w:rsidRDefault="00B42D04">
            <w:pPr>
              <w:spacing w:before="0" w:after="80" w:line="240" w:lineRule="auto"/>
            </w:pPr>
            <w:r>
              <w:rPr>
                <w:rFonts w:ascii="Arial" w:hAnsi="Arial" w:cs="Arial" w:eastAsia="Arial"/>
                <w:sz w:val="28"/>
              </w:rPr>
              <w:t>A unified Payment and Shop Module integrates ticketing, museum shop purchases, and visitor information into one platform.</w:t>
            </w:r>
          </w:p>
        </w:tc>
      </w:tr>
    </w:tbl>
    <w:p w:rsidR="00D6652A" w:rsidRDefault="00D6652A">
      <w:pPr>
        <w:spacing w:before="0" w:after="80" w:line="240" w:lineRule="auto"/>
        <w:jc w:val="both"/>
      </w:pPr>
    </w:p>
    <w:p w:rsidR="00D6652A" w:rsidRDefault="00D6652A">
      <w:pPr>
        <w:pBdr>
          <w:top w:val="nil"/>
          <w:left w:val="nil"/>
          <w:bottom w:val="nil"/>
          <w:right w:val="nil"/>
          <w:between w:val="nil"/>
        </w:pBdr>
        <w:spacing w:line="240" w:lineRule="auto" w:before="0" w:after="80"/>
        <w:jc w:val="both"/>
        <w:rPr>
          <w:color w:val="000000"/>
          <w:sz w:val="18"/>
          <w:szCs w:val="18"/>
        </w:rPr>
      </w:pPr>
    </w:p>
    <w:p w:rsidR="00D6652A" w:rsidRDefault="00D6652A">
      <w:pPr>
        <w:pBdr>
          <w:top w:val="nil"/>
          <w:left w:val="nil"/>
          <w:bottom w:val="nil"/>
          <w:right w:val="nil"/>
          <w:between w:val="nil"/>
        </w:pBdr>
        <w:spacing w:line="240" w:lineRule="auto" w:before="0" w:after="80"/>
        <w:ind w:left="360"/>
        <w:jc w:val="both"/>
        <w:rPr>
          <w:color w:val="000000"/>
          <w:sz w:val="18"/>
          <w:szCs w:val="18"/>
        </w:rPr>
      </w:pPr>
    </w:p>
    <w:p w:rsidR="00D6652A" w:rsidRDefault="00D6652A">
      <w:pPr>
        <w:pBdr>
          <w:top w:val="nil"/>
          <w:left w:val="nil"/>
          <w:bottom w:val="nil"/>
          <w:right w:val="nil"/>
          <w:between w:val="nil"/>
        </w:pBdr>
        <w:spacing w:line="240" w:lineRule="auto" w:before="0" w:after="80"/>
        <w:ind w:left="360"/>
        <w:jc w:val="both"/>
        <w:rPr>
          <w:color w:val="000000"/>
          <w:sz w:val="18"/>
          <w:szCs w:val="18"/>
        </w:rPr>
      </w:pPr>
    </w:p>
    <w:p w:rsidR="00D6652A" w:rsidRDefault="00B42D04">
      <w:pPr>
        <w:spacing w:line="240" w:lineRule="auto" w:before="240" w:after="120"/>
        <w:rPr>
          <w:b/>
          <w:bCs/>
          <w:sz w:val="40"/>
          <w:szCs w:val="40"/>
        </w:rPr>
      </w:pPr>
      <w:r>
        <w:rPr>
          <w:rFonts w:ascii="Arial" w:hAnsi="Arial" w:cs="Arial" w:eastAsia="Arial"/>
          <w:b/>
          <w:bCs/>
          <w:color w:val="1F4E79"/>
          <w:sz w:val="40"/>
          <w:szCs w:val="40"/>
        </w:rPr>
        <w:t>2.3 Method of working of the model</w:t>
      </w:r>
    </w:p>
    <w:p w:rsidR="00D6652A" w:rsidRDefault="00B42D04">
      <w:pPr>
        <w:spacing w:before="0" w:after="80" w:line="240" w:lineRule="auto"/>
      </w:pPr>
      <w:r>
        <w:rPr>
          <w:rFonts w:ascii="Arial" w:hAnsi="Arial" w:cs="Arial" w:eastAsia="Arial"/>
          <w:sz w:val="28"/>
        </w:rPr>
        <w:t>The system employs a modular approach to integrate all functionalities seamlessly. The main steps include:</w:t>
      </w:r>
    </w:p>
    <w:p w:rsidR="00D6652A" w:rsidRDefault="00B42D04">
      <w:pPr>
        <w:numPr>
          <w:ilvl w:val="0"/>
          <w:numId w:val="2"/>
        </w:numPr>
        <w:spacing w:before="0" w:line="240" w:lineRule="auto" w:after="80"/>
      </w:pPr>
      <w:r>
        <w:rPr>
          <w:rFonts w:ascii="Arial" w:hAnsi="Arial" w:cs="Arial" w:eastAsia="Arial"/>
          <w:b/>
          <w:bCs/>
          <w:sz w:val="28"/>
        </w:rPr>
        <w:t>User Interaction Module:</w:t>
      </w:r>
      <w:r>
        <w:rPr>
          <w:rFonts w:ascii="Arial" w:hAnsi="Arial" w:cs="Arial" w:eastAsia="Arial"/>
          <w:sz w:val="28"/>
        </w:rPr>
        <w:t xml:space="preserve"> Handles registration, login, ticket booking, and profile management. </w:t>
      </w:r>
    </w:p>
    <w:p w:rsidR="00D6652A" w:rsidRDefault="00B42D04">
      <w:pPr>
        <w:numPr>
          <w:ilvl w:val="0"/>
          <w:numId w:val="2"/>
        </w:numPr>
        <w:spacing w:line="240" w:lineRule="auto" w:before="0" w:after="80"/>
      </w:pPr>
      <w:r>
        <w:rPr>
          <w:rFonts w:ascii="Arial" w:hAnsi="Arial" w:cs="Arial" w:eastAsia="Arial"/>
          <w:b/>
          <w:bCs/>
          <w:sz w:val="28"/>
        </w:rPr>
        <w:t>Artifact Exploration Module:</w:t>
      </w:r>
      <w:r>
        <w:rPr>
          <w:rFonts w:ascii="Arial" w:hAnsi="Arial" w:cs="Arial" w:eastAsia="Arial"/>
          <w:sz w:val="28"/>
        </w:rPr>
        <w:t xml:space="preserve"> Displays artifacts, provides detailed descriptions, and enables 3D interactions. </w:t>
      </w:r>
    </w:p>
    <w:p w:rsidR="00D6652A" w:rsidRDefault="00B42D04">
      <w:pPr>
        <w:numPr>
          <w:ilvl w:val="0"/>
          <w:numId w:val="2"/>
        </w:numPr>
        <w:spacing w:line="240" w:lineRule="auto" w:before="0" w:after="80"/>
      </w:pPr>
      <w:r>
        <w:rPr>
          <w:rFonts w:ascii="Arial" w:hAnsi="Arial" w:cs="Arial" w:eastAsia="Arial"/>
          <w:b/>
          <w:bCs/>
          <w:sz w:val="28"/>
        </w:rPr>
        <w:t>AI Guide Module:</w:t>
      </w:r>
      <w:r>
        <w:rPr>
          <w:rFonts w:ascii="Arial" w:hAnsi="Arial" w:cs="Arial" w:eastAsia="Arial"/>
          <w:sz w:val="28"/>
        </w:rPr>
        <w:t xml:space="preserve"> Uses artificial intelligence to answer user queries and provide personalized suggestions. </w:t>
      </w:r>
    </w:p>
    <w:p w:rsidR="00D6652A" w:rsidRDefault="00B42D04">
      <w:pPr>
        <w:numPr>
          <w:ilvl w:val="0"/>
          <w:numId w:val="2"/>
        </w:numPr>
        <w:spacing w:line="240" w:lineRule="auto" w:before="0" w:after="80"/>
      </w:pPr>
      <w:r>
        <w:rPr>
          <w:rFonts w:ascii="Arial" w:hAnsi="Arial" w:cs="Arial" w:eastAsia="Arial"/>
          <w:b/>
          <w:bCs/>
          <w:sz w:val="28"/>
        </w:rPr>
        <w:t>Laboratory Module:</w:t>
      </w:r>
      <w:r>
        <w:rPr>
          <w:rFonts w:ascii="Arial" w:hAnsi="Arial" w:cs="Arial" w:eastAsia="Arial"/>
          <w:sz w:val="28"/>
        </w:rPr>
        <w:t xml:space="preserve"> Allows users to write names in hieroglyphics, transform pictures into Pharaoh characters, and create custom designs inspired by ancient Egyptian art. </w:t>
      </w:r>
    </w:p>
    <w:p w:rsidR="00D6652A" w:rsidRDefault="00B42D04">
      <w:pPr>
        <w:numPr>
          <w:ilvl w:val="0"/>
          <w:numId w:val="2"/>
        </w:numPr>
        <w:spacing w:after="80" w:line="240" w:lineRule="auto" w:before="0"/>
      </w:pPr>
      <w:r>
        <w:rPr>
          <w:rFonts w:ascii="Arial" w:hAnsi="Arial" w:cs="Arial" w:eastAsia="Arial"/>
          <w:b/>
          <w:bCs/>
          <w:sz w:val="28"/>
        </w:rPr>
        <w:lastRenderedPageBreak/>
        <w:t>Payment and Shop Module:</w:t>
      </w:r>
      <w:r>
        <w:rPr>
          <w:rFonts w:ascii="Arial" w:hAnsi="Arial" w:cs="Arial" w:eastAsia="Arial"/>
          <w:sz w:val="28"/>
        </w:rPr>
        <w:t xml:space="preserve"> Manages online transactions and purchases from the museum shop. </w:t>
      </w:r>
    </w:p>
    <w:p w:rsidR="00D6652A" w:rsidRDefault="00B42D04">
      <w:pPr>
        <w:spacing w:before="0" w:after="80" w:line="240" w:lineRule="auto"/>
      </w:pPr>
      <w:r>
        <w:rPr>
          <w:rFonts w:ascii="Arial" w:hAnsi="Arial" w:cs="Arial" w:eastAsia="Arial"/>
          <w:sz w:val="28"/>
        </w:rPr>
        <w:t>Each module communicates through a centralized web system ensuring smooth and efficient operation.</w:t>
      </w:r>
    </w:p>
    <w:p w:rsidR="00D6652A" w:rsidRDefault="00B42D04">
      <w:pPr>
        <w:spacing w:line="240" w:lineRule="auto" w:before="240" w:after="120"/>
        <w:rPr>
          <w:b/>
          <w:bCs/>
          <w:color w:val="000000"/>
          <w:sz w:val="40"/>
          <w:szCs w:val="40"/>
        </w:rPr>
      </w:pPr>
      <w:r>
        <w:rPr>
          <w:rFonts w:ascii="Arial" w:hAnsi="Arial" w:cs="Arial" w:eastAsia="Arial"/>
          <w:b/>
          <w:bCs/>
          <w:color w:val="1F4E79"/>
          <w:sz w:val="40"/>
          <w:szCs w:val="40"/>
        </w:rPr>
        <w:t>2.4 Features</w:t>
      </w:r>
    </w:p>
    <w:p w:rsidR="00D6652A" w:rsidRDefault="00B42D04">
      <w:pPr>
        <w:spacing w:before="0" w:after="80" w:line="240" w:lineRule="auto"/>
      </w:pPr>
      <w:r>
        <w:rPr>
          <w:rFonts w:ascii="Arial" w:hAnsi="Arial" w:cs="Arial" w:eastAsia="Arial"/>
          <w:sz w:val="28"/>
        </w:rPr>
        <w:t>The proposed system provides a set of advanced and interactive features designed to enhance the user experience and engagement with the Grand Egyptian Museum platform. These features include:</w:t>
      </w:r>
    </w:p>
    <w:p w:rsidR="00D6652A" w:rsidRDefault="00B42D04" w:rsidP="00D82B1D">
      <w:pPr>
        <w:numPr>
          <w:ilvl w:val="0"/>
          <w:numId w:val="8"/>
        </w:numPr>
        <w:spacing w:before="0" w:line="240" w:lineRule="auto" w:after="80"/>
      </w:pPr>
      <w:bookmarkStart w:id="5" w:name="_uab1oxe7s0hw" w:colFirst="0" w:colLast="0"/>
      <w:bookmarkEnd w:id="5"/>
      <w:r>
        <w:rPr>
          <w:rFonts w:ascii="Arial" w:hAnsi="Arial" w:cs="Arial" w:eastAsia="Arial"/>
          <w:b/>
          <w:bCs/>
          <w:sz w:val="28"/>
        </w:rPr>
        <w:t>AI Tour Guide and Chatbot</w:t>
      </w:r>
      <w:r>
        <w:rPr>
          <w:rFonts w:ascii="Arial" w:hAnsi="Arial" w:cs="Arial" w:eastAsia="Arial"/>
          <w:sz w:val="28"/>
        </w:rPr>
        <w:br/>
        <w:t xml:space="preserve">An intelligent chatbot powered by Large Language Models (LLMs) that interacts with users, answers questions, and provides personalized guidance throughout the system. </w:t>
      </w:r>
    </w:p>
    <w:p w:rsidR="00D6652A" w:rsidRDefault="00B42D04" w:rsidP="00D82B1D">
      <w:pPr>
        <w:numPr>
          <w:ilvl w:val="0"/>
          <w:numId w:val="8"/>
        </w:numPr>
        <w:spacing w:line="240" w:lineRule="auto" w:before="0" w:after="80"/>
      </w:pPr>
      <w:r>
        <w:rPr>
          <w:rFonts w:ascii="Arial" w:hAnsi="Arial" w:cs="Arial" w:eastAsia="Arial"/>
          <w:b/>
          <w:bCs/>
          <w:sz w:val="28"/>
        </w:rPr>
        <w:t>Artifact Detection Model</w:t>
      </w:r>
      <w:r>
        <w:rPr>
          <w:rFonts w:ascii="Arial" w:hAnsi="Arial" w:cs="Arial" w:eastAsia="Arial"/>
          <w:sz w:val="28"/>
        </w:rPr>
        <w:br/>
        <w:t xml:space="preserve">A computer vision-based model that allows users to upload or capture an image of a statue or artifact, then automatically identifies it and displays its name and related information. </w:t>
      </w:r>
    </w:p>
    <w:p w:rsidR="00D6652A" w:rsidRDefault="00B42D04" w:rsidP="00D82B1D">
      <w:pPr>
        <w:numPr>
          <w:ilvl w:val="0"/>
          <w:numId w:val="8"/>
        </w:numPr>
        <w:spacing w:line="240" w:lineRule="auto" w:before="0" w:after="80"/>
      </w:pPr>
      <w:r>
        <w:rPr>
          <w:rFonts w:ascii="Arial" w:hAnsi="Arial" w:cs="Arial" w:eastAsia="Arial"/>
          <w:b/>
          <w:bCs/>
          <w:sz w:val="28"/>
        </w:rPr>
        <w:t>Dynamic Story Generation (LLM)</w:t>
      </w:r>
      <w:r>
        <w:rPr>
          <w:rFonts w:ascii="Arial" w:hAnsi="Arial" w:cs="Arial" w:eastAsia="Arial"/>
          <w:sz w:val="28"/>
        </w:rPr>
        <w:br/>
        <w:t xml:space="preserve">A text generation model that produces a unique historical narrative about the selected artifact each time, ensuring a dynamic and engaging user experience. </w:t>
      </w:r>
    </w:p>
    <w:p w:rsidR="00D6652A" w:rsidRDefault="00B42D04" w:rsidP="00D82B1D">
      <w:pPr>
        <w:numPr>
          <w:ilvl w:val="0"/>
          <w:numId w:val="8"/>
        </w:numPr>
        <w:spacing w:line="240" w:lineRule="auto" w:before="0" w:after="80"/>
      </w:pPr>
      <w:r>
        <w:rPr>
          <w:rFonts w:ascii="Arial" w:hAnsi="Arial" w:cs="Arial" w:eastAsia="Arial"/>
          <w:b/>
          <w:bCs/>
          <w:sz w:val="28"/>
        </w:rPr>
        <w:t>Text-to-Speech (TTS) Model</w:t>
      </w:r>
      <w:r>
        <w:rPr>
          <w:rFonts w:ascii="Arial" w:hAnsi="Arial" w:cs="Arial" w:eastAsia="Arial"/>
          <w:sz w:val="28"/>
        </w:rPr>
        <w:br/>
        <w:t xml:space="preserve">Converts the generated textual content into audio, allowing users to listen to artifact stories in an interactive way. </w:t>
      </w:r>
    </w:p>
    <w:p w:rsidR="00D6652A" w:rsidRDefault="00B42D04" w:rsidP="00D82B1D">
      <w:pPr>
        <w:numPr>
          <w:ilvl w:val="0"/>
          <w:numId w:val="8"/>
        </w:numPr>
        <w:spacing w:line="240" w:lineRule="auto" w:before="0" w:after="80"/>
      </w:pPr>
      <w:r>
        <w:rPr>
          <w:rFonts w:ascii="Arial" w:hAnsi="Arial" w:cs="Arial" w:eastAsia="Arial"/>
          <w:b/>
          <w:bCs/>
          <w:sz w:val="28"/>
        </w:rPr>
        <w:t>AR 3D Model Visualization</w:t>
      </w:r>
      <w:r>
        <w:rPr>
          <w:rFonts w:ascii="Arial" w:hAnsi="Arial" w:cs="Arial" w:eastAsia="Arial"/>
          <w:sz w:val="28"/>
        </w:rPr>
        <w:br/>
        <w:t xml:space="preserve">An augmented reality feature directly linked to the Artifact Detection Model: once the camera captures and identifies a statue or artifact, the system instantly loads its corresponding 3D model and renders it in augmented reality on the user’s screen. The model appears as a living, animated version of the artifact rather than a flat picture, rotating and moving so the visitor can explore it from every angle as if it were standing in front of them. This turns the moment of recognition into an interactive AR experience, replacing static images or pre-recorded video with a real-time, explorable 3D presentation of the exact artifact the visitor just scanned. The 3D models are pre-built and optimized lightweight assets stored and retrieved through the system’s backend, then rendered on the device using AR frameworks that track the surrounding environment so the model can be placed and anchored realistically in the visitor’s physical space rather than floating on a flat screen </w:t>
      </w:r>
      <w:r>
        <w:rPr>
          <w:rFonts w:ascii="Arial" w:hAnsi="Arial" w:cs="Arial" w:eastAsia="Arial"/>
          <w:sz w:val="28"/>
        </w:rPr>
        <w:lastRenderedPageBreak/>
        <w:t xml:space="preserve">overlay. Visitors can pinch to zoom in on fine carving details, rotate the model freely with a simple touch gesture, and walk around it virtually to inspect sides of the artifact that may be physically inaccessible or roped off in the actual exhibit. Because the 3D model is triggered automatically by the detection result, no manual searching or selection is required from the visitor, which keeps the experience seamless and immediate. This feature is particularly valuable for fragile or partially damaged artifacts, since the AR reconstruction can also be used to visualize a more complete or restored version of the piece, giving visitors, especially students and researchers, a richer educational understanding than a static placard or photograph could ever provide. </w:t>
      </w:r>
    </w:p>
    <w:p w:rsidR="00D6652A" w:rsidRDefault="00B42D04" w:rsidP="00D82B1D">
      <w:pPr>
        <w:numPr>
          <w:ilvl w:val="0"/>
          <w:numId w:val="8"/>
        </w:numPr>
        <w:spacing w:line="240" w:lineRule="auto" w:before="0" w:after="80"/>
      </w:pPr>
      <w:r>
        <w:rPr>
          <w:rFonts w:ascii="Arial" w:hAnsi="Arial" w:cs="Arial" w:eastAsia="Arial"/>
          <w:b/>
          <w:bCs/>
          <w:sz w:val="28"/>
        </w:rPr>
        <w:t>Hieroglyphic Name Generator</w:t>
      </w:r>
      <w:r>
        <w:rPr>
          <w:rFonts w:ascii="Arial" w:hAnsi="Arial" w:cs="Arial" w:eastAsia="Arial"/>
          <w:sz w:val="28"/>
        </w:rPr>
        <w:br/>
        <w:t xml:space="preserve">A feature that transforms the user’s name into its equivalent representation in ancient Egyptian hieroglyphics. </w:t>
      </w:r>
    </w:p>
    <w:p w:rsidR="00D6652A" w:rsidRDefault="00B42D04" w:rsidP="00D82B1D">
      <w:pPr>
        <w:numPr>
          <w:ilvl w:val="0"/>
          <w:numId w:val="8"/>
        </w:numPr>
        <w:spacing w:line="240" w:lineRule="auto" w:before="0" w:after="80"/>
      </w:pPr>
      <w:r>
        <w:rPr>
          <w:rFonts w:ascii="Arial" w:hAnsi="Arial" w:cs="Arial" w:eastAsia="Arial"/>
          <w:b/>
          <w:bCs/>
          <w:sz w:val="28"/>
        </w:rPr>
        <w:t>Image Generation from Story</w:t>
      </w:r>
      <w:r>
        <w:rPr>
          <w:rFonts w:ascii="Arial" w:hAnsi="Arial" w:cs="Arial" w:eastAsia="Arial"/>
          <w:sz w:val="28"/>
        </w:rPr>
        <w:br/>
        <w:t xml:space="preserve">A generative AI model that converts a user-provided story or description into a visual image inspired by ancient Egyptian art. </w:t>
      </w:r>
    </w:p>
    <w:p w:rsidR="00D6652A" w:rsidRDefault="00B42D04" w:rsidP="00D82B1D">
      <w:pPr>
        <w:numPr>
          <w:ilvl w:val="0"/>
          <w:numId w:val="8"/>
        </w:numPr>
        <w:spacing w:line="240" w:lineRule="auto" w:before="0" w:after="80"/>
      </w:pPr>
      <w:r>
        <w:rPr>
          <w:rFonts w:ascii="Arial" w:hAnsi="Arial" w:cs="Arial" w:eastAsia="Arial"/>
          <w:b/>
          <w:bCs/>
          <w:sz w:val="28"/>
        </w:rPr>
        <w:t>Pharaoh Style Image Transformation</w:t>
      </w:r>
      <w:r>
        <w:rPr>
          <w:rFonts w:ascii="Arial" w:hAnsi="Arial" w:cs="Arial" w:eastAsia="Arial"/>
          <w:sz w:val="28"/>
        </w:rPr>
        <w:br/>
        <w:t xml:space="preserve">A model that transforms a user’s uploaded image into a pharaoh-style portrait, reflecting ancient Egyptian appearance. </w:t>
      </w:r>
    </w:p>
    <w:p w:rsidR="00D6652A" w:rsidRDefault="00B42D04" w:rsidP="00D82B1D">
      <w:pPr>
        <w:numPr>
          <w:ilvl w:val="0"/>
          <w:numId w:val="8"/>
        </w:numPr>
        <w:spacing w:after="80" w:line="240" w:lineRule="auto" w:before="0"/>
      </w:pPr>
      <w:r>
        <w:rPr>
          <w:rFonts w:ascii="Arial" w:hAnsi="Arial" w:cs="Arial" w:eastAsia="Arial"/>
          <w:b/>
          <w:bCs/>
          <w:sz w:val="28"/>
        </w:rPr>
        <w:t>Artifact Similarity Model</w:t>
      </w:r>
      <w:r>
        <w:rPr>
          <w:rFonts w:ascii="Arial" w:hAnsi="Arial" w:cs="Arial" w:eastAsia="Arial"/>
          <w:sz w:val="28"/>
        </w:rPr>
        <w:br/>
        <w:t xml:space="preserve">A recommendation model that, given a specific artifact, retrieves the top five most similar artifacts based on dynasty, historical period, and visual features. </w:t>
      </w:r>
    </w:p>
    <w:p w:rsidR="00D6652A" w:rsidRDefault="00B42D04">
      <w:pPr>
        <w:spacing w:after="120" w:before="240" w:line="240" w:lineRule="auto"/>
        <w:jc w:val="both"/>
        <w:rPr>
          <w:b/>
          <w:bCs/>
          <w:sz w:val="40"/>
          <w:szCs w:val="40"/>
        </w:rPr>
      </w:pPr>
      <w:r>
        <w:rPr>
          <w:rFonts w:ascii="Arial" w:hAnsi="Arial" w:cs="Arial" w:eastAsia="Arial"/>
          <w:b/>
          <w:bCs/>
          <w:color w:val="1F4E79"/>
          <w:sz w:val="40"/>
          <w:szCs w:val="40"/>
        </w:rPr>
        <w:t>2.5 Feasibility Study</w:t>
      </w:r>
    </w:p>
    <w:p w:rsidR="00D6652A" w:rsidRDefault="00B42D04">
      <w:pPr>
        <w:spacing w:after="120" w:before="240" w:line="240" w:lineRule="auto"/>
        <w:jc w:val="both"/>
        <w:rPr>
          <w:b/>
          <w:bCs/>
          <w:sz w:val="32"/>
          <w:szCs w:val="32"/>
        </w:rPr>
      </w:pPr>
      <w:r>
        <w:rPr>
          <w:rFonts w:ascii="Arial" w:hAnsi="Arial" w:cs="Arial" w:eastAsia="Arial"/>
          <w:b/>
          <w:bCs/>
          <w:color w:val="1F4E79"/>
          <w:sz w:val="40"/>
          <w:szCs w:val="32"/>
        </w:rPr>
        <w:t>1.Introduction</w:t>
      </w:r>
    </w:p>
    <w:p w:rsidR="00D6652A" w:rsidRDefault="00B42D04">
      <w:pPr>
        <w:spacing w:before="0" w:after="80" w:line="240" w:lineRule="auto"/>
      </w:pPr>
      <w:r>
        <w:rPr>
          <w:rFonts w:ascii="Arial" w:hAnsi="Arial" w:cs="Arial" w:eastAsia="Arial"/>
          <w:sz w:val="28"/>
        </w:rPr>
        <w:t>This feasibility study evaluates the practicality, effectiveness, and benefits of implementing the Grand Egyptian Museum web platform.</w:t>
      </w:r>
    </w:p>
    <w:p w:rsidR="00D6652A" w:rsidRDefault="00B42D04">
      <w:pPr>
        <w:spacing w:after="120" w:before="240" w:line="240" w:lineRule="auto"/>
        <w:jc w:val="both"/>
        <w:rPr>
          <w:b/>
          <w:bCs/>
          <w:sz w:val="32"/>
          <w:szCs w:val="32"/>
        </w:rPr>
      </w:pPr>
      <w:r>
        <w:rPr>
          <w:rFonts w:ascii="Arial" w:hAnsi="Arial" w:cs="Arial" w:eastAsia="Arial"/>
          <w:b/>
          <w:bCs/>
          <w:color w:val="1F4E79"/>
          <w:sz w:val="40"/>
          <w:szCs w:val="32"/>
        </w:rPr>
        <w:t xml:space="preserve">2. Idea and types of </w:t>
      </w:r>
      <w:r>
        <w:rPr>
          <w:rFonts w:ascii="Arial" w:hAnsi="Arial" w:cs="Arial" w:eastAsia="Arial"/>
          <w:b/>
          <w:bCs/>
          <w:color w:val="1F4E79"/>
          <w:sz w:val="40"/>
        </w:rPr>
        <w:t>Implementation</w:t>
      </w:r>
    </w:p>
    <w:p w:rsidR="00D6652A" w:rsidRDefault="00B42D04">
      <w:pPr>
        <w:spacing w:before="0" w:after="80" w:line="240" w:lineRule="auto"/>
      </w:pPr>
      <w:r>
        <w:rPr>
          <w:rFonts w:ascii="Arial" w:hAnsi="Arial" w:cs="Arial" w:eastAsia="Arial"/>
          <w:sz w:val="28"/>
        </w:rPr>
        <w:t>The project uses a web-based solution with AI, 3D modeling, and interactive modules. The system can be accessed on desktops, laptops, and mobile devices.</w:t>
      </w:r>
    </w:p>
    <w:p w:rsidR="00D6652A" w:rsidRDefault="00B42D04">
      <w:pPr>
        <w:spacing w:after="120" w:before="240" w:line="240" w:lineRule="auto"/>
        <w:jc w:val="both"/>
        <w:rPr>
          <w:b/>
          <w:bCs/>
          <w:sz w:val="32"/>
          <w:szCs w:val="32"/>
        </w:rPr>
      </w:pPr>
      <w:r>
        <w:rPr>
          <w:rFonts w:ascii="Arial" w:hAnsi="Arial" w:cs="Arial" w:eastAsia="Arial"/>
          <w:b/>
          <w:bCs/>
          <w:color w:val="1F4E79"/>
          <w:sz w:val="40"/>
          <w:szCs w:val="32"/>
        </w:rPr>
        <w:t>3 Findings of the study</w:t>
      </w:r>
    </w:p>
    <w:p w:rsidR="00D6652A" w:rsidRDefault="00B42D04">
      <w:pPr>
        <w:spacing w:after="120" w:before="240" w:line="240" w:lineRule="auto"/>
        <w:jc w:val="both"/>
        <w:rPr>
          <w:b/>
          <w:bCs/>
          <w:color w:val="333333"/>
          <w:highlight w:val="white"/>
        </w:rPr>
      </w:pPr>
      <w:r>
        <w:rPr>
          <w:rFonts w:ascii="Arial" w:hAnsi="Arial" w:cs="Arial" w:eastAsia="Arial"/>
          <w:b/>
          <w:bCs/>
          <w:color w:val="1F4E79"/>
          <w:sz w:val="40"/>
          <w:highlight w:val="white"/>
        </w:rPr>
        <w:t xml:space="preserve">   3.1 Technical Feasibility</w:t>
      </w:r>
    </w:p>
    <w:p w:rsidR="00D6652A" w:rsidRDefault="00B42D04">
      <w:pPr>
        <w:spacing w:before="0" w:after="80" w:line="240" w:lineRule="auto"/>
        <w:jc w:val="both"/>
      </w:pPr>
      <w:r>
        <w:rPr>
          <w:rFonts w:ascii="Arial" w:hAnsi="Arial" w:cs="Arial" w:eastAsia="Arial"/>
          <w:sz w:val="28"/>
        </w:rPr>
        <w:lastRenderedPageBreak/>
        <w:t>Technical feasibility examines whether the required technology, tools, and expertise are available to build the system successfully. The Tutora platform relies on mature, well-documented technologies: Firebase for authentication, database, and hosting, and Google Colaboratory for training and deploying the AI models (artifact detection, story generation, text-to-speech, and image transformation). All of these technologies are freely accessible, widely supported by active developer communities, and already familiar to the development team from earlier coursework, which significantly reduces technical risk. The main technical challenge identified was achieving acceptable inference speed for the computer-vision and generative AI models on standard devices; this was mitigated by optimizing model size and offloading heavy computation to cloud-based APIs. Based on this analysis, the project is considered technically feasible.</w:t>
      </w:r>
    </w:p>
    <w:p w:rsidR="00D6652A" w:rsidRDefault="00B42D04">
      <w:pPr>
        <w:spacing w:after="120" w:before="240" w:line="240" w:lineRule="auto"/>
        <w:jc w:val="both"/>
        <w:rPr>
          <w:b/>
          <w:bCs/>
          <w:color w:val="333333"/>
          <w:highlight w:val="white"/>
        </w:rPr>
      </w:pPr>
      <w:r>
        <w:rPr>
          <w:rFonts w:ascii="Arial" w:hAnsi="Arial" w:cs="Arial" w:eastAsia="Arial"/>
          <w:b/>
          <w:bCs/>
          <w:color w:val="1F4E79"/>
          <w:sz w:val="40"/>
          <w:highlight w:val="white"/>
        </w:rPr>
        <w:t>3.2 Operational Feasibility</w:t>
      </w:r>
    </w:p>
    <w:p w:rsidR="00D6652A" w:rsidRDefault="00B42D04">
      <w:pPr>
        <w:spacing w:before="0" w:after="80" w:line="240" w:lineRule="auto"/>
        <w:jc w:val="both"/>
      </w:pPr>
      <w:r>
        <w:rPr>
          <w:rFonts w:ascii="Arial" w:hAnsi="Arial" w:cs="Arial" w:eastAsia="Arial"/>
          <w:sz w:val="28"/>
        </w:rPr>
        <w:t>Operational feasibility assesses whether the proposed system will function smoothly within the museum’s daily operations and whether it will be accepted by its intended users. Since Tutora is designed as a web-based platform accessible from desktops, laptops, and mobile devices, it requires no specialized hardware or staff training beyond basic administrative familiarization with the management dashboard. Visitors interact with the system using a simple, intuitive interface, similar to mobile applications they already use daily, which lowers the learning curve. From the museum’s perspective, the platform reduces the workload on human guides by automating routine inquiries through the AI chatbot, and it streamlines ticketing and shop operations through a single integrated system. These factors indicate strong operational feasibility.</w:t>
      </w:r>
    </w:p>
    <w:p w:rsidR="00D6652A" w:rsidRDefault="00B42D04">
      <w:pPr>
        <w:spacing w:after="120" w:before="240" w:line="240" w:lineRule="auto"/>
        <w:jc w:val="both"/>
        <w:rPr>
          <w:b/>
          <w:bCs/>
          <w:color w:val="333333"/>
          <w:highlight w:val="white"/>
        </w:rPr>
      </w:pPr>
      <w:r>
        <w:rPr>
          <w:rFonts w:ascii="Arial" w:hAnsi="Arial" w:cs="Arial" w:eastAsia="Arial"/>
          <w:b/>
          <w:bCs/>
          <w:color w:val="1F4E79"/>
          <w:sz w:val="40"/>
          <w:highlight w:val="white"/>
        </w:rPr>
        <w:t>3.3 Economic Feasibility</w:t>
      </w:r>
    </w:p>
    <w:p w:rsidR="00D6652A" w:rsidRDefault="00B42D04">
      <w:pPr>
        <w:spacing w:before="0" w:after="80" w:line="240" w:lineRule="auto"/>
        <w:jc w:val="both"/>
      </w:pPr>
      <w:r>
        <w:rPr>
          <w:rFonts w:ascii="Arial" w:hAnsi="Arial" w:cs="Arial" w:eastAsia="Arial"/>
          <w:sz w:val="28"/>
        </w:rPr>
        <w:t>Economic feasibility weighs the development and operational costs of the system against its expected benefits. Development costs are minimized by relying on free-tier and low-cost cloud services: Google Colaboratory provides free GPU access for AI model training, and Firebase offers a generous free tier for authentication, database, and hosting that comfortably supports the project during development and early deployment. The principal long-term costs are cloud hosting at scale and API usage for the language model used in the chatbot and story generation features. Against these costs, the platform is expected to generate measurable revenue increases through higher online ticket sales and museum shop purchases, in addition to indirect benefits such as improved visitor satisfaction and stronger international brand positioning for the museum. Given the relatively low upfront investment and the clear revenue and efficiency gains, the project is considered economically feasible.</w:t>
      </w:r>
    </w:p>
    <w:p w:rsidR="00D6652A" w:rsidRDefault="00B42D04">
      <w:pPr>
        <w:spacing w:after="120" w:before="240" w:line="240" w:lineRule="auto"/>
        <w:jc w:val="both"/>
        <w:rPr>
          <w:b/>
          <w:bCs/>
          <w:color w:val="333333"/>
          <w:highlight w:val="white"/>
        </w:rPr>
      </w:pPr>
      <w:r>
        <w:rPr>
          <w:rFonts w:ascii="Arial" w:hAnsi="Arial" w:cs="Arial" w:eastAsia="Arial"/>
          <w:b/>
          <w:bCs/>
          <w:color w:val="1F4E79"/>
          <w:sz w:val="40"/>
          <w:highlight w:val="white"/>
        </w:rPr>
        <w:lastRenderedPageBreak/>
        <w:t>3.4 Schedule Feasibility</w:t>
      </w:r>
    </w:p>
    <w:p w:rsidR="00D6652A" w:rsidRDefault="00B42D04">
      <w:pPr>
        <w:spacing w:before="0" w:after="80" w:line="240" w:lineRule="auto"/>
        <w:jc w:val="both"/>
      </w:pPr>
      <w:r>
        <w:rPr>
          <w:rFonts w:ascii="Arial" w:hAnsi="Arial" w:cs="Arial" w:eastAsia="Arial"/>
          <w:sz w:val="28"/>
        </w:rPr>
        <w:t>Schedule feasibility evaluates whether the project can realistically be completed within the academic timeline available to the team. The Agile methodology adopted for this project (detailed in Chapter 3) divides the work into manageable sprints, allowing each module – user management, artifact exploration, the AI guide, the interactive laboratory, and the e-commerce shop – to be developed, tested, and refined incrementally rather than all at once. This iterative structure, combined with clearly distributed task ownership among team members, made it possible to deliver a fully functional system within the project’s academic year, with sufficient time remaining for integration testing and refinement. The project is therefore considered feasible from a scheduling perspective.</w:t>
      </w:r>
    </w:p>
    <w:p w:rsidR="00D6652A" w:rsidRDefault="00B42D04">
      <w:pPr>
        <w:spacing w:before="0" w:after="80" w:line="240" w:lineRule="auto"/>
        <w:jc w:val="both"/>
      </w:pPr>
      <w:r>
        <w:rPr>
          <w:rFonts w:ascii="Arial" w:hAnsi="Arial" w:cs="Arial" w:eastAsia="Arial"/>
          <w:sz w:val="28"/>
        </w:rPr>
        <w:t>Table 2.3 summarizes the outcome of the four feasibility dimensions assessed for the Tutora platform:</w:t>
      </w:r>
    </w:p>
    <w:p w:rsidR="00D6652A" w:rsidRDefault="00B42D04">
      <w:pPr>
        <w:spacing w:before="240" w:after="120" w:line="240" w:lineRule="auto"/>
        <w:jc w:val="center"/>
        <w:rPr>
          <w:b/>
          <w:bCs/>
        </w:rPr>
      </w:pPr>
      <w:r>
        <w:rPr>
          <w:rFonts w:ascii="Arial" w:hAnsi="Arial" w:cs="Arial" w:eastAsia="Arial"/>
          <w:b/>
          <w:bCs/>
          <w:color w:val="1F4E79"/>
          <w:sz w:val="40"/>
        </w:rPr>
        <w:t>Table 2.3: Feasibility Study Summary</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2160"/>
        <w:gridCol w:w="5400"/>
        <w:gridCol w:w="1800"/>
      </w:tblGrid>
      <w:tr w:rsidR="00D6652A">
        <w:tc>
          <w:tcPr>
            <w:tcW w:w="2160" w:type="dxa"/>
            <w:shd w:val="clear" w:color="auto" w:fill="D5E8F0"/>
          </w:tcPr>
          <w:p w:rsidR="00D6652A" w:rsidRDefault="00B42D04">
            <w:pPr>
              <w:spacing w:before="0" w:after="80" w:line="240" w:lineRule="auto"/>
              <w:rPr>
                <w:b/>
              </w:rPr>
            </w:pPr>
            <w:r>
              <w:rPr>
                <w:rFonts w:ascii="Arial" w:hAnsi="Arial" w:cs="Arial" w:eastAsia="Arial"/>
                <w:b/>
                <w:sz w:val="28"/>
              </w:rPr>
              <w:t>Feasibility Type</w:t>
            </w:r>
          </w:p>
        </w:tc>
        <w:tc>
          <w:tcPr>
            <w:tcW w:w="5400" w:type="dxa"/>
            <w:shd w:val="clear" w:color="auto" w:fill="D5E8F0"/>
          </w:tcPr>
          <w:p w:rsidR="00D6652A" w:rsidRDefault="00B42D04">
            <w:pPr>
              <w:spacing w:before="0" w:after="80" w:line="240" w:lineRule="auto"/>
              <w:rPr>
                <w:b/>
              </w:rPr>
            </w:pPr>
            <w:r>
              <w:rPr>
                <w:rFonts w:ascii="Arial" w:hAnsi="Arial" w:cs="Arial" w:eastAsia="Arial"/>
                <w:b/>
                <w:sz w:val="28"/>
              </w:rPr>
              <w:t>Key Finding</w:t>
            </w:r>
          </w:p>
        </w:tc>
        <w:tc>
          <w:tcPr>
            <w:tcW w:w="1800" w:type="dxa"/>
            <w:shd w:val="clear" w:color="auto" w:fill="D5E8F0"/>
          </w:tcPr>
          <w:p w:rsidR="00D6652A" w:rsidRDefault="00B42D04">
            <w:pPr>
              <w:spacing w:before="0" w:after="80" w:line="240" w:lineRule="auto"/>
              <w:jc w:val="center"/>
              <w:rPr>
                <w:b/>
              </w:rPr>
            </w:pPr>
            <w:r>
              <w:rPr>
                <w:rFonts w:ascii="Arial" w:hAnsi="Arial" w:cs="Arial" w:eastAsia="Arial"/>
                <w:b/>
                <w:sz w:val="28"/>
              </w:rPr>
              <w:t>Result</w:t>
            </w:r>
          </w:p>
        </w:tc>
      </w:tr>
      <w:tr w:rsidR="00D6652A">
        <w:tc>
          <w:tcPr>
            <w:tcW w:w="2160" w:type="dxa"/>
          </w:tcPr>
          <w:p w:rsidR="00D6652A" w:rsidRDefault="00B42D04">
            <w:pPr>
              <w:spacing w:before="0" w:after="80" w:line="240" w:lineRule="auto"/>
            </w:pPr>
            <w:r>
              <w:rPr>
                <w:rFonts w:ascii="Arial" w:hAnsi="Arial" w:cs="Arial" w:eastAsia="Arial"/>
                <w:sz w:val="28"/>
              </w:rPr>
              <w:t>Technical</w:t>
            </w:r>
          </w:p>
        </w:tc>
        <w:tc>
          <w:tcPr>
            <w:tcW w:w="5400" w:type="dxa"/>
          </w:tcPr>
          <w:p w:rsidR="00D6652A" w:rsidRDefault="00B42D04">
            <w:pPr>
              <w:spacing w:before="0" w:after="80" w:line="240" w:lineRule="auto"/>
            </w:pPr>
            <w:r>
              <w:rPr>
                <w:rFonts w:ascii="Arial" w:hAnsi="Arial" w:cs="Arial" w:eastAsia="Arial"/>
                <w:sz w:val="28"/>
              </w:rPr>
              <w:t>Mature, free, and well-supported tools (Firebase, Colab) match the team’s skill set.</w:t>
            </w:r>
          </w:p>
        </w:tc>
        <w:tc>
          <w:tcPr>
            <w:tcW w:w="1800" w:type="dxa"/>
          </w:tcPr>
          <w:p w:rsidR="00D6652A" w:rsidRDefault="00B42D04">
            <w:pPr>
              <w:spacing w:before="0" w:after="80" w:line="240" w:lineRule="auto"/>
              <w:jc w:val="center"/>
            </w:pPr>
            <w:r>
              <w:rPr>
                <w:rFonts w:ascii="Arial" w:hAnsi="Arial" w:cs="Arial" w:eastAsia="Arial"/>
                <w:sz w:val="28"/>
              </w:rPr>
              <w:t>Feasible</w:t>
            </w:r>
          </w:p>
        </w:tc>
      </w:tr>
      <w:tr w:rsidR="00D6652A">
        <w:tc>
          <w:tcPr>
            <w:tcW w:w="2160" w:type="dxa"/>
          </w:tcPr>
          <w:p w:rsidR="00D6652A" w:rsidRDefault="00B42D04">
            <w:pPr>
              <w:spacing w:before="0" w:after="80" w:line="240" w:lineRule="auto"/>
            </w:pPr>
            <w:r>
              <w:rPr>
                <w:rFonts w:ascii="Arial" w:hAnsi="Arial" w:cs="Arial" w:eastAsia="Arial"/>
                <w:sz w:val="28"/>
              </w:rPr>
              <w:t>Operational</w:t>
            </w:r>
          </w:p>
        </w:tc>
        <w:tc>
          <w:tcPr>
            <w:tcW w:w="5400" w:type="dxa"/>
          </w:tcPr>
          <w:p w:rsidR="00D6652A" w:rsidRDefault="00B42D04">
            <w:pPr>
              <w:spacing w:before="0" w:after="80" w:line="240" w:lineRule="auto"/>
            </w:pPr>
            <w:r>
              <w:rPr>
                <w:rFonts w:ascii="Arial" w:hAnsi="Arial" w:cs="Arial" w:eastAsia="Arial"/>
                <w:sz w:val="28"/>
              </w:rPr>
              <w:t>No specialized hardware or staff retraining required; intuitive interface for visitors.</w:t>
            </w:r>
          </w:p>
        </w:tc>
        <w:tc>
          <w:tcPr>
            <w:tcW w:w="1800" w:type="dxa"/>
          </w:tcPr>
          <w:p w:rsidR="00D6652A" w:rsidRDefault="00B42D04">
            <w:pPr>
              <w:spacing w:before="0" w:after="80" w:line="240" w:lineRule="auto"/>
              <w:jc w:val="center"/>
            </w:pPr>
            <w:r>
              <w:rPr>
                <w:rFonts w:ascii="Arial" w:hAnsi="Arial" w:cs="Arial" w:eastAsia="Arial"/>
                <w:sz w:val="28"/>
              </w:rPr>
              <w:t>Feasible</w:t>
            </w:r>
          </w:p>
        </w:tc>
      </w:tr>
      <w:tr w:rsidR="00D6652A">
        <w:tc>
          <w:tcPr>
            <w:tcW w:w="2160" w:type="dxa"/>
          </w:tcPr>
          <w:p w:rsidR="00D6652A" w:rsidRDefault="00B42D04">
            <w:pPr>
              <w:spacing w:before="0" w:after="80" w:line="240" w:lineRule="auto"/>
            </w:pPr>
            <w:r>
              <w:rPr>
                <w:rFonts w:ascii="Arial" w:hAnsi="Arial" w:cs="Arial" w:eastAsia="Arial"/>
                <w:sz w:val="28"/>
              </w:rPr>
              <w:t>Economic</w:t>
            </w:r>
          </w:p>
        </w:tc>
        <w:tc>
          <w:tcPr>
            <w:tcW w:w="5400" w:type="dxa"/>
          </w:tcPr>
          <w:p w:rsidR="00D6652A" w:rsidRDefault="00B42D04">
            <w:pPr>
              <w:spacing w:before="0" w:after="80" w:line="240" w:lineRule="auto"/>
            </w:pPr>
            <w:r>
              <w:rPr>
                <w:rFonts w:ascii="Arial" w:hAnsi="Arial" w:cs="Arial" w:eastAsia="Arial"/>
                <w:sz w:val="28"/>
              </w:rPr>
              <w:t>Low development cost via free-tier cloud services; expected revenue gains from ticketing and shop sales.</w:t>
            </w:r>
          </w:p>
        </w:tc>
        <w:tc>
          <w:tcPr>
            <w:tcW w:w="1800" w:type="dxa"/>
          </w:tcPr>
          <w:p w:rsidR="00D6652A" w:rsidRDefault="00B42D04">
            <w:pPr>
              <w:spacing w:before="0" w:after="80" w:line="240" w:lineRule="auto"/>
              <w:jc w:val="center"/>
            </w:pPr>
            <w:r>
              <w:rPr>
                <w:rFonts w:ascii="Arial" w:hAnsi="Arial" w:cs="Arial" w:eastAsia="Arial"/>
                <w:sz w:val="28"/>
              </w:rPr>
              <w:t>Feasible</w:t>
            </w:r>
          </w:p>
        </w:tc>
      </w:tr>
      <w:tr w:rsidR="00D6652A">
        <w:tc>
          <w:tcPr>
            <w:tcW w:w="2160" w:type="dxa"/>
          </w:tcPr>
          <w:p w:rsidR="00D6652A" w:rsidRDefault="00B42D04">
            <w:pPr>
              <w:spacing w:before="0" w:after="80" w:line="240" w:lineRule="auto"/>
            </w:pPr>
            <w:r>
              <w:rPr>
                <w:rFonts w:ascii="Arial" w:hAnsi="Arial" w:cs="Arial" w:eastAsia="Arial"/>
                <w:sz w:val="28"/>
              </w:rPr>
              <w:t>Schedule</w:t>
            </w:r>
          </w:p>
        </w:tc>
        <w:tc>
          <w:tcPr>
            <w:tcW w:w="5400" w:type="dxa"/>
          </w:tcPr>
          <w:p w:rsidR="00D6652A" w:rsidRDefault="00B42D04">
            <w:pPr>
              <w:spacing w:before="0" w:after="80" w:line="240" w:lineRule="auto"/>
            </w:pPr>
            <w:r>
              <w:rPr>
                <w:rFonts w:ascii="Arial" w:hAnsi="Arial" w:cs="Arial" w:eastAsia="Arial"/>
                <w:sz w:val="28"/>
              </w:rPr>
              <w:t>Agile sprints allowed incremental delivery within the academic year.</w:t>
            </w:r>
          </w:p>
        </w:tc>
        <w:tc>
          <w:tcPr>
            <w:tcW w:w="1800" w:type="dxa"/>
          </w:tcPr>
          <w:p w:rsidR="00D6652A" w:rsidRDefault="00B42D04">
            <w:pPr>
              <w:spacing w:before="0" w:after="80" w:line="240" w:lineRule="auto"/>
              <w:jc w:val="center"/>
            </w:pPr>
            <w:r>
              <w:rPr>
                <w:rFonts w:ascii="Arial" w:hAnsi="Arial" w:cs="Arial" w:eastAsia="Arial"/>
                <w:sz w:val="28"/>
              </w:rPr>
              <w:t>Feasible</w:t>
            </w:r>
          </w:p>
        </w:tc>
      </w:tr>
    </w:tbl>
    <w:p w:rsidR="00D6652A" w:rsidRDefault="00B42D04">
      <w:pPr>
        <w:tabs>
          <w:tab w:val="left" w:pos="2680"/>
        </w:tabs>
        <w:spacing w:before="240" w:after="120" w:line="240" w:lineRule="auto"/>
        <w:jc w:val="both"/>
        <w:rPr>
          <w:b/>
          <w:bCs/>
          <w:sz w:val="32"/>
          <w:szCs w:val="32"/>
        </w:rPr>
      </w:pPr>
      <w:r>
        <w:rPr>
          <w:rFonts w:ascii="Arial" w:hAnsi="Arial" w:cs="Arial" w:eastAsia="Arial"/>
          <w:b/>
          <w:bCs/>
          <w:color w:val="1F4E79"/>
          <w:sz w:val="40"/>
          <w:szCs w:val="32"/>
        </w:rPr>
        <w:t>4.Conclusion</w:t>
      </w:r>
      <w:r>
        <w:rPr>
          <w:rFonts w:ascii="Arial" w:hAnsi="Arial" w:cs="Arial" w:eastAsia="Arial"/>
          <w:b/>
          <w:bCs/>
          <w:color w:val="1F4E79"/>
          <w:sz w:val="40"/>
          <w:szCs w:val="32"/>
        </w:rPr>
        <w:tab/>
      </w:r>
    </w:p>
    <w:p w:rsidR="00D6652A" w:rsidRDefault="00B42D04">
      <w:pPr>
        <w:spacing w:before="0" w:after="80" w:line="240" w:lineRule="auto"/>
      </w:pPr>
      <w:r>
        <w:rPr>
          <w:rFonts w:ascii="Arial" w:hAnsi="Arial" w:cs="Arial" w:eastAsia="Arial"/>
          <w:sz w:val="28"/>
        </w:rPr>
        <w:t>Based on the technical, operational, economic, and schedule analysis above, the feasibility study confirms that the Tutora web-based AI and 3D interactive platform is viable, practical, and beneficial for both visitors and museum management.</w:t>
      </w:r>
    </w:p>
    <w:p w:rsidR="00D6652A" w:rsidRDefault="00B42D04">
      <w:pPr>
        <w:spacing w:after="120" w:before="240" w:line="240" w:lineRule="auto"/>
        <w:jc w:val="both"/>
        <w:rPr>
          <w:color w:val="333333"/>
          <w:highlight w:val="white"/>
        </w:rPr>
      </w:pPr>
      <w:r>
        <w:rPr>
          <w:rFonts w:ascii="Arial" w:hAnsi="Arial" w:cs="Arial" w:eastAsia="Arial"/>
          <w:b/>
          <w:bCs/>
          <w:color w:val="1F4E79"/>
          <w:sz w:val="40"/>
          <w:szCs w:val="40"/>
        </w:rPr>
        <w:t>2.6 Benefits</w:t>
      </w:r>
    </w:p>
    <w:p w:rsidR="00D6652A" w:rsidRDefault="00B42D04">
      <w:pPr>
        <w:numPr>
          <w:ilvl w:val="0"/>
          <w:numId w:val="3"/>
        </w:numPr>
        <w:spacing w:before="0" w:line="240" w:lineRule="auto" w:after="80"/>
      </w:pPr>
      <w:r>
        <w:rPr>
          <w:rFonts w:ascii="Arial" w:hAnsi="Arial" w:cs="Arial" w:eastAsia="Arial"/>
          <w:sz w:val="28"/>
        </w:rPr>
        <w:lastRenderedPageBreak/>
        <w:t xml:space="preserve">Enhances visitor engagement and learning </w:t>
      </w:r>
    </w:p>
    <w:p w:rsidR="00D6652A" w:rsidRDefault="00B42D04">
      <w:pPr>
        <w:numPr>
          <w:ilvl w:val="0"/>
          <w:numId w:val="3"/>
        </w:numPr>
        <w:spacing w:line="240" w:lineRule="auto" w:before="0" w:after="80"/>
      </w:pPr>
      <w:r>
        <w:rPr>
          <w:rFonts w:ascii="Arial" w:hAnsi="Arial" w:cs="Arial" w:eastAsia="Arial"/>
          <w:sz w:val="28"/>
        </w:rPr>
        <w:t xml:space="preserve">Improves accessibility to museum content </w:t>
      </w:r>
    </w:p>
    <w:p w:rsidR="00D6652A" w:rsidRDefault="00B42D04">
      <w:pPr>
        <w:numPr>
          <w:ilvl w:val="0"/>
          <w:numId w:val="3"/>
        </w:numPr>
        <w:spacing w:line="240" w:lineRule="auto" w:before="0" w:after="80"/>
      </w:pPr>
      <w:r>
        <w:rPr>
          <w:rFonts w:ascii="Arial" w:hAnsi="Arial" w:cs="Arial" w:eastAsia="Arial"/>
          <w:sz w:val="28"/>
        </w:rPr>
        <w:t xml:space="preserve">Increases ticket sales and online shopping revenue </w:t>
      </w:r>
    </w:p>
    <w:p w:rsidR="00D6652A" w:rsidRDefault="00B42D04">
      <w:pPr>
        <w:numPr>
          <w:ilvl w:val="0"/>
          <w:numId w:val="3"/>
        </w:numPr>
        <w:spacing w:line="240" w:lineRule="auto" w:before="0" w:after="80"/>
      </w:pPr>
      <w:r>
        <w:rPr>
          <w:rFonts w:ascii="Arial" w:hAnsi="Arial" w:cs="Arial" w:eastAsia="Arial"/>
          <w:sz w:val="28"/>
        </w:rPr>
        <w:t xml:space="preserve">Promotes Egyptian cultural heritage globally </w:t>
      </w:r>
    </w:p>
    <w:p w:rsidR="00D6652A" w:rsidRDefault="00B42D04">
      <w:pPr>
        <w:numPr>
          <w:ilvl w:val="0"/>
          <w:numId w:val="3"/>
        </w:numPr>
        <w:spacing w:after="80" w:line="240" w:lineRule="auto" w:before="0"/>
      </w:pPr>
      <w:r>
        <w:rPr>
          <w:rFonts w:ascii="Arial" w:hAnsi="Arial" w:cs="Arial" w:eastAsia="Arial"/>
          <w:sz w:val="28"/>
        </w:rPr>
        <w:t xml:space="preserve">Provides a modern and user-friendly interface </w:t>
      </w:r>
    </w:p>
    <w:p w:rsidR="00D6652A" w:rsidRDefault="00B42D04">
      <w:pPr>
        <w:spacing w:after="120" w:line="240" w:lineRule="auto" w:before="240"/>
        <w:jc w:val="both"/>
        <w:rPr>
          <w:b/>
          <w:bCs/>
          <w:color w:val="000000"/>
          <w:sz w:val="40"/>
          <w:szCs w:val="40"/>
        </w:rPr>
      </w:pPr>
      <w:r>
        <w:rPr>
          <w:rFonts w:ascii="Arial" w:hAnsi="Arial" w:cs="Arial" w:eastAsia="Arial"/>
          <w:b/>
          <w:bCs/>
          <w:color w:val="1F4E79"/>
          <w:sz w:val="40"/>
          <w:szCs w:val="40"/>
        </w:rPr>
        <w:t>2.7 Project Risk Management</w:t>
      </w:r>
    </w:p>
    <w:p w:rsidR="00D6652A" w:rsidRDefault="00B42D04">
      <w:pPr>
        <w:spacing w:before="0" w:after="80" w:line="240" w:lineRule="auto"/>
      </w:pPr>
      <w:r>
        <w:rPr>
          <w:rFonts w:ascii="Arial" w:hAnsi="Arial" w:cs="Arial" w:eastAsia="Arial"/>
          <w:sz w:val="28"/>
        </w:rPr>
        <w:t>The project faces potential risks such as:</w:t>
      </w:r>
    </w:p>
    <w:p w:rsidR="00D6652A" w:rsidRDefault="00B42D04">
      <w:pPr>
        <w:numPr>
          <w:ilvl w:val="0"/>
          <w:numId w:val="4"/>
        </w:numPr>
        <w:spacing w:before="0" w:line="240" w:lineRule="auto" w:after="80"/>
      </w:pPr>
      <w:r>
        <w:rPr>
          <w:rFonts w:ascii="Arial" w:hAnsi="Arial" w:cs="Arial" w:eastAsia="Arial"/>
          <w:sz w:val="28"/>
        </w:rPr>
        <w:t xml:space="preserve">Technical challenges in AI and 3D integration </w:t>
      </w:r>
    </w:p>
    <w:p w:rsidR="00D6652A" w:rsidRDefault="00B42D04">
      <w:pPr>
        <w:numPr>
          <w:ilvl w:val="0"/>
          <w:numId w:val="4"/>
        </w:numPr>
        <w:spacing w:line="240" w:lineRule="auto" w:before="0" w:after="80"/>
      </w:pPr>
      <w:r>
        <w:rPr>
          <w:rFonts w:ascii="Arial" w:hAnsi="Arial" w:cs="Arial" w:eastAsia="Arial"/>
          <w:sz w:val="28"/>
        </w:rPr>
        <w:t xml:space="preserve">Security and privacy issues related to user data </w:t>
      </w:r>
    </w:p>
    <w:p w:rsidR="00D6652A" w:rsidRDefault="00B42D04">
      <w:pPr>
        <w:numPr>
          <w:ilvl w:val="0"/>
          <w:numId w:val="4"/>
        </w:numPr>
        <w:spacing w:line="240" w:lineRule="auto" w:before="0" w:after="80"/>
      </w:pPr>
      <w:r>
        <w:rPr>
          <w:rFonts w:ascii="Arial" w:hAnsi="Arial" w:cs="Arial" w:eastAsia="Arial"/>
          <w:sz w:val="28"/>
        </w:rPr>
        <w:t xml:space="preserve">Performance issues under high traffic </w:t>
      </w:r>
    </w:p>
    <w:p w:rsidR="00D6652A" w:rsidRDefault="00B42D04">
      <w:pPr>
        <w:numPr>
          <w:ilvl w:val="0"/>
          <w:numId w:val="4"/>
        </w:numPr>
        <w:spacing w:after="80" w:line="240" w:lineRule="auto" w:before="0"/>
      </w:pPr>
      <w:r>
        <w:rPr>
          <w:rFonts w:ascii="Arial" w:hAnsi="Arial" w:cs="Arial" w:eastAsia="Arial"/>
          <w:sz w:val="28"/>
        </w:rPr>
        <w:t xml:space="preserve">Possible delays in development </w:t>
      </w:r>
    </w:p>
    <w:p w:rsidR="00D6652A" w:rsidRDefault="00B42D04">
      <w:pPr>
        <w:spacing w:after="120" w:line="240" w:lineRule="auto" w:before="240"/>
        <w:jc w:val="both"/>
        <w:rPr>
          <w:sz w:val="48"/>
          <w:szCs w:val="48"/>
        </w:rPr>
      </w:pPr>
      <w:r>
        <w:rPr>
          <w:rFonts w:ascii="Arial" w:hAnsi="Arial" w:cs="Arial" w:eastAsia="Arial"/>
          <w:b/>
          <w:bCs/>
          <w:color w:val="1F4E79"/>
          <w:sz w:val="40"/>
          <w:szCs w:val="40"/>
        </w:rPr>
        <w:t>2.8 Risk Management Process</w:t>
      </w:r>
    </w:p>
    <w:p w:rsidR="00D6652A" w:rsidRDefault="00B42D04">
      <w:pPr>
        <w:spacing w:before="0" w:after="80" w:line="240" w:lineRule="auto"/>
      </w:pPr>
      <w:r>
        <w:rPr>
          <w:rFonts w:ascii="Arial" w:hAnsi="Arial" w:cs="Arial" w:eastAsia="Arial"/>
          <w:sz w:val="28"/>
        </w:rPr>
        <w:t>To mitigate risks, the following steps are taken:</w:t>
      </w:r>
    </w:p>
    <w:p w:rsidR="00D6652A" w:rsidRDefault="00B42D04">
      <w:pPr>
        <w:numPr>
          <w:ilvl w:val="0"/>
          <w:numId w:val="5"/>
        </w:numPr>
        <w:spacing w:before="0" w:line="240" w:lineRule="auto" w:after="80"/>
      </w:pPr>
      <w:r>
        <w:rPr>
          <w:rFonts w:ascii="Arial" w:hAnsi="Arial" w:cs="Arial" w:eastAsia="Arial"/>
          <w:sz w:val="28"/>
        </w:rPr>
        <w:t xml:space="preserve">Continuous monitoring of development progress </w:t>
      </w:r>
    </w:p>
    <w:p w:rsidR="00D6652A" w:rsidRDefault="00B42D04">
      <w:pPr>
        <w:numPr>
          <w:ilvl w:val="0"/>
          <w:numId w:val="5"/>
        </w:numPr>
        <w:spacing w:line="240" w:lineRule="auto" w:before="0" w:after="80"/>
      </w:pPr>
      <w:r>
        <w:rPr>
          <w:rFonts w:ascii="Arial" w:hAnsi="Arial" w:cs="Arial" w:eastAsia="Arial"/>
          <w:sz w:val="28"/>
        </w:rPr>
        <w:t xml:space="preserve">Regular testing of system modules </w:t>
      </w:r>
    </w:p>
    <w:p w:rsidR="00D6652A" w:rsidRDefault="00B42D04">
      <w:pPr>
        <w:numPr>
          <w:ilvl w:val="0"/>
          <w:numId w:val="5"/>
        </w:numPr>
        <w:spacing w:line="240" w:lineRule="auto" w:before="0" w:after="80"/>
      </w:pPr>
      <w:r>
        <w:rPr>
          <w:rFonts w:ascii="Arial" w:hAnsi="Arial" w:cs="Arial" w:eastAsia="Arial"/>
          <w:sz w:val="28"/>
        </w:rPr>
        <w:t xml:space="preserve">Secure handling of user data and payments </w:t>
      </w:r>
    </w:p>
    <w:p w:rsidR="00D6652A" w:rsidRDefault="00B42D04">
      <w:pPr>
        <w:numPr>
          <w:ilvl w:val="0"/>
          <w:numId w:val="5"/>
        </w:numPr>
        <w:spacing w:after="80" w:line="240" w:lineRule="auto" w:before="0"/>
      </w:pPr>
      <w:r>
        <w:rPr>
          <w:rFonts w:ascii="Arial" w:hAnsi="Arial" w:cs="Arial" w:eastAsia="Arial"/>
          <w:sz w:val="28"/>
        </w:rPr>
        <w:t xml:space="preserve">Backup and recovery procedures for system failures </w:t>
      </w:r>
    </w:p>
    <w:p w:rsidR="00D6652A" w:rsidRDefault="00B42D04">
      <w:pPr>
        <w:spacing w:after="120" w:line="240" w:lineRule="auto" w:before="240"/>
        <w:jc w:val="both"/>
        <w:rPr>
          <w:b/>
          <w:bCs/>
          <w:color w:val="000000"/>
          <w:sz w:val="40"/>
          <w:szCs w:val="40"/>
        </w:rPr>
      </w:pPr>
      <w:r>
        <w:rPr>
          <w:rFonts w:ascii="Arial" w:hAnsi="Arial" w:cs="Arial" w:eastAsia="Arial"/>
          <w:b/>
          <w:bCs/>
          <w:color w:val="1F4E79"/>
          <w:sz w:val="40"/>
          <w:szCs w:val="40"/>
        </w:rPr>
        <w:t>2.9 Plan Risk management:</w:t>
      </w:r>
    </w:p>
    <w:p w:rsidR="00D6652A" w:rsidRDefault="00B42D04">
      <w:pPr>
        <w:numPr>
          <w:ilvl w:val="0"/>
          <w:numId w:val="7"/>
        </w:numPr>
        <w:spacing w:before="0" w:line="240" w:lineRule="auto" w:after="80"/>
      </w:pPr>
      <w:bookmarkStart w:id="6" w:name="_ylk4e8k9m4h7" w:colFirst="0" w:colLast="0"/>
      <w:bookmarkEnd w:id="6"/>
      <w:r>
        <w:rPr>
          <w:rFonts w:ascii="Arial" w:hAnsi="Arial" w:cs="Arial" w:eastAsia="Arial"/>
          <w:sz w:val="28"/>
        </w:rPr>
        <w:t xml:space="preserve">Identify potential risks at early stages </w:t>
      </w:r>
    </w:p>
    <w:p w:rsidR="00D6652A" w:rsidRDefault="00B42D04">
      <w:pPr>
        <w:numPr>
          <w:ilvl w:val="0"/>
          <w:numId w:val="7"/>
        </w:numPr>
        <w:spacing w:line="240" w:lineRule="auto" w:before="0" w:after="80"/>
      </w:pPr>
      <w:r>
        <w:rPr>
          <w:rFonts w:ascii="Arial" w:hAnsi="Arial" w:cs="Arial" w:eastAsia="Arial"/>
          <w:sz w:val="28"/>
        </w:rPr>
        <w:t xml:space="preserve">Assess impact and probability of each risk </w:t>
      </w:r>
    </w:p>
    <w:p w:rsidR="00D6652A" w:rsidRDefault="00B42D04">
      <w:pPr>
        <w:numPr>
          <w:ilvl w:val="0"/>
          <w:numId w:val="7"/>
        </w:numPr>
        <w:spacing w:line="240" w:lineRule="auto" w:before="0" w:after="80"/>
      </w:pPr>
      <w:r>
        <w:rPr>
          <w:rFonts w:ascii="Arial" w:hAnsi="Arial" w:cs="Arial" w:eastAsia="Arial"/>
          <w:sz w:val="28"/>
        </w:rPr>
        <w:t xml:space="preserve">Develop preventive measures and contingency plans </w:t>
      </w:r>
    </w:p>
    <w:p w:rsidR="00D6652A" w:rsidRDefault="00B42D04">
      <w:pPr>
        <w:numPr>
          <w:ilvl w:val="0"/>
          <w:numId w:val="7"/>
        </w:numPr>
        <w:spacing w:after="80" w:line="240" w:lineRule="auto" w:before="0"/>
      </w:pPr>
      <w:r>
        <w:rPr>
          <w:rFonts w:ascii="Arial" w:hAnsi="Arial" w:cs="Arial" w:eastAsia="Arial"/>
          <w:sz w:val="28"/>
        </w:rPr>
        <w:t xml:space="preserve">Monitor and update risk management strategies throughout the project lifecycle </w:t>
      </w:r>
    </w:p>
    <w:p w:rsidR="00D6652A" w:rsidRDefault="00B42D04">
      <w:pPr>
        <w:spacing w:before="0" w:after="80" w:line="240" w:lineRule="auto"/>
        <w:jc w:val="both"/>
      </w:pPr>
      <w:r>
        <w:rPr>
          <w:rFonts w:ascii="Arial" w:hAnsi="Arial" w:cs="Arial" w:eastAsia="Arial"/>
          <w:sz w:val="28"/>
        </w:rPr>
        <w:t>Table 2.4 below consolidates the risks identified throughout this chapter into a single risk register, classifying each risk by category, likelihood, impact, and the corresponding mitigation strategy adopted by the team:</w:t>
      </w:r>
    </w:p>
    <w:p w:rsidR="00D6652A" w:rsidRDefault="00B42D04">
      <w:pPr>
        <w:spacing w:before="240" w:after="120" w:line="240" w:lineRule="auto"/>
        <w:jc w:val="center"/>
        <w:rPr>
          <w:b/>
          <w:bCs/>
        </w:rPr>
      </w:pPr>
      <w:r>
        <w:rPr>
          <w:rFonts w:ascii="Arial" w:hAnsi="Arial" w:cs="Arial" w:eastAsia="Arial"/>
          <w:b/>
          <w:bCs/>
          <w:color w:val="1F4E79"/>
          <w:sz w:val="40"/>
        </w:rPr>
        <w:t>Table 2.4: Risk Register and Mitigation Plan</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720"/>
        <w:gridCol w:w="2400"/>
        <w:gridCol w:w="1320"/>
        <w:gridCol w:w="1080"/>
        <w:gridCol w:w="1080"/>
        <w:gridCol w:w="2760"/>
      </w:tblGrid>
      <w:tr w:rsidR="00D6652A">
        <w:tc>
          <w:tcPr>
            <w:tcW w:w="720" w:type="dxa"/>
            <w:shd w:val="clear" w:color="auto" w:fill="D5E8F0"/>
          </w:tcPr>
          <w:p w:rsidR="00D6652A" w:rsidRDefault="00B42D04">
            <w:pPr>
              <w:spacing w:before="0" w:after="80" w:line="240" w:lineRule="auto"/>
              <w:jc w:val="center"/>
              <w:rPr>
                <w:b/>
              </w:rPr>
            </w:pPr>
            <w:r>
              <w:rPr>
                <w:rFonts w:ascii="Arial" w:hAnsi="Arial" w:cs="Arial" w:eastAsia="Arial"/>
                <w:b/>
                <w:sz w:val="28"/>
              </w:rPr>
              <w:lastRenderedPageBreak/>
              <w:t>ID</w:t>
            </w:r>
          </w:p>
        </w:tc>
        <w:tc>
          <w:tcPr>
            <w:tcW w:w="2400" w:type="dxa"/>
            <w:shd w:val="clear" w:color="auto" w:fill="D5E8F0"/>
          </w:tcPr>
          <w:p w:rsidR="00D6652A" w:rsidRDefault="00B42D04">
            <w:pPr>
              <w:spacing w:before="0" w:after="80" w:line="240" w:lineRule="auto"/>
              <w:rPr>
                <w:b/>
              </w:rPr>
            </w:pPr>
            <w:r>
              <w:rPr>
                <w:rFonts w:ascii="Arial" w:hAnsi="Arial" w:cs="Arial" w:eastAsia="Arial"/>
                <w:b/>
                <w:sz w:val="28"/>
              </w:rPr>
              <w:t>Risk Description</w:t>
            </w:r>
          </w:p>
        </w:tc>
        <w:tc>
          <w:tcPr>
            <w:tcW w:w="1320" w:type="dxa"/>
            <w:shd w:val="clear" w:color="auto" w:fill="D5E8F0"/>
          </w:tcPr>
          <w:p w:rsidR="00D6652A" w:rsidRDefault="00B42D04">
            <w:pPr>
              <w:spacing w:before="0" w:after="80" w:line="240" w:lineRule="auto"/>
              <w:rPr>
                <w:b/>
              </w:rPr>
            </w:pPr>
            <w:r>
              <w:rPr>
                <w:rFonts w:ascii="Arial" w:hAnsi="Arial" w:cs="Arial" w:eastAsia="Arial"/>
                <w:b/>
                <w:sz w:val="28"/>
              </w:rPr>
              <w:t>Category</w:t>
            </w:r>
          </w:p>
        </w:tc>
        <w:tc>
          <w:tcPr>
            <w:tcW w:w="1080" w:type="dxa"/>
            <w:shd w:val="clear" w:color="auto" w:fill="D5E8F0"/>
          </w:tcPr>
          <w:p w:rsidR="00D6652A" w:rsidRDefault="00B42D04">
            <w:pPr>
              <w:spacing w:before="0" w:after="80" w:line="240" w:lineRule="auto"/>
              <w:jc w:val="center"/>
              <w:rPr>
                <w:b/>
              </w:rPr>
            </w:pPr>
            <w:r>
              <w:rPr>
                <w:rFonts w:ascii="Arial" w:hAnsi="Arial" w:cs="Arial" w:eastAsia="Arial"/>
                <w:b/>
                <w:sz w:val="28"/>
              </w:rPr>
              <w:t>Likelihood</w:t>
            </w:r>
          </w:p>
        </w:tc>
        <w:tc>
          <w:tcPr>
            <w:tcW w:w="1080" w:type="dxa"/>
            <w:shd w:val="clear" w:color="auto" w:fill="D5E8F0"/>
          </w:tcPr>
          <w:p w:rsidR="00D6652A" w:rsidRDefault="00B42D04">
            <w:pPr>
              <w:spacing w:before="0" w:after="80" w:line="240" w:lineRule="auto"/>
              <w:jc w:val="center"/>
              <w:rPr>
                <w:b/>
              </w:rPr>
            </w:pPr>
            <w:r>
              <w:rPr>
                <w:rFonts w:ascii="Arial" w:hAnsi="Arial" w:cs="Arial" w:eastAsia="Arial"/>
                <w:b/>
                <w:sz w:val="28"/>
              </w:rPr>
              <w:t>Impact</w:t>
            </w:r>
          </w:p>
        </w:tc>
        <w:tc>
          <w:tcPr>
            <w:tcW w:w="2760" w:type="dxa"/>
            <w:shd w:val="clear" w:color="auto" w:fill="D5E8F0"/>
          </w:tcPr>
          <w:p w:rsidR="00D6652A" w:rsidRDefault="00B42D04">
            <w:pPr>
              <w:spacing w:before="0" w:after="80" w:line="240" w:lineRule="auto"/>
              <w:rPr>
                <w:b/>
              </w:rPr>
            </w:pPr>
            <w:r>
              <w:rPr>
                <w:rFonts w:ascii="Arial" w:hAnsi="Arial" w:cs="Arial" w:eastAsia="Arial"/>
                <w:b/>
                <w:sz w:val="28"/>
              </w:rPr>
              <w:t>Mitigation Strategy</w:t>
            </w:r>
          </w:p>
        </w:tc>
      </w:tr>
      <w:tr w:rsidR="00D6652A">
        <w:tc>
          <w:tcPr>
            <w:tcW w:w="720" w:type="dxa"/>
          </w:tcPr>
          <w:p w:rsidR="00D6652A" w:rsidRDefault="00B42D04">
            <w:pPr>
              <w:spacing w:before="0" w:after="80" w:line="240" w:lineRule="auto"/>
              <w:jc w:val="center"/>
            </w:pPr>
            <w:r>
              <w:rPr>
                <w:rFonts w:ascii="Arial" w:hAnsi="Arial" w:cs="Arial" w:eastAsia="Arial"/>
                <w:sz w:val="28"/>
              </w:rPr>
              <w:t>R1</w:t>
            </w:r>
          </w:p>
        </w:tc>
        <w:tc>
          <w:tcPr>
            <w:tcW w:w="2400" w:type="dxa"/>
          </w:tcPr>
          <w:p w:rsidR="00D6652A" w:rsidRDefault="00B42D04">
            <w:pPr>
              <w:spacing w:before="0" w:after="80" w:line="240" w:lineRule="auto"/>
            </w:pPr>
            <w:r>
              <w:rPr>
                <w:rFonts w:ascii="Arial" w:hAnsi="Arial" w:cs="Arial" w:eastAsia="Arial"/>
                <w:sz w:val="28"/>
              </w:rPr>
              <w:t>AI model inference lag on lower-end mobile devices</w:t>
            </w:r>
          </w:p>
        </w:tc>
        <w:tc>
          <w:tcPr>
            <w:tcW w:w="1320" w:type="dxa"/>
          </w:tcPr>
          <w:p w:rsidR="00D6652A" w:rsidRDefault="00B42D04">
            <w:pPr>
              <w:spacing w:before="0" w:after="80" w:line="240" w:lineRule="auto"/>
            </w:pPr>
            <w:r>
              <w:rPr>
                <w:rFonts w:ascii="Arial" w:hAnsi="Arial" w:cs="Arial" w:eastAsia="Arial"/>
                <w:sz w:val="28"/>
              </w:rPr>
              <w:t>Technical</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1080" w:type="dxa"/>
          </w:tcPr>
          <w:p w:rsidR="00D6652A" w:rsidRDefault="00B42D04">
            <w:pPr>
              <w:spacing w:before="0" w:after="80" w:line="240" w:lineRule="auto"/>
              <w:jc w:val="center"/>
            </w:pPr>
            <w:r>
              <w:rPr>
                <w:rFonts w:ascii="Arial" w:hAnsi="Arial" w:cs="Arial" w:eastAsia="Arial"/>
                <w:sz w:val="28"/>
              </w:rPr>
              <w:t>High</w:t>
            </w:r>
          </w:p>
        </w:tc>
        <w:tc>
          <w:tcPr>
            <w:tcW w:w="2760" w:type="dxa"/>
          </w:tcPr>
          <w:p w:rsidR="00D6652A" w:rsidRDefault="00B42D04">
            <w:pPr>
              <w:spacing w:before="0" w:after="80" w:line="240" w:lineRule="auto"/>
            </w:pPr>
            <w:r>
              <w:rPr>
                <w:rFonts w:ascii="Arial" w:hAnsi="Arial" w:cs="Arial" w:eastAsia="Arial"/>
                <w:sz w:val="28"/>
              </w:rPr>
              <w:t>Optimize model size and offload heavy computation to cloud-based APIs</w:t>
            </w:r>
          </w:p>
        </w:tc>
      </w:tr>
      <w:tr w:rsidR="00D6652A">
        <w:tc>
          <w:tcPr>
            <w:tcW w:w="720" w:type="dxa"/>
          </w:tcPr>
          <w:p w:rsidR="00D6652A" w:rsidRDefault="00B42D04">
            <w:pPr>
              <w:spacing w:before="0" w:after="80" w:line="240" w:lineRule="auto"/>
              <w:jc w:val="center"/>
            </w:pPr>
            <w:r>
              <w:rPr>
                <w:rFonts w:ascii="Arial" w:hAnsi="Arial" w:cs="Arial" w:eastAsia="Arial"/>
                <w:sz w:val="28"/>
              </w:rPr>
              <w:t>R2</w:t>
            </w:r>
          </w:p>
        </w:tc>
        <w:tc>
          <w:tcPr>
            <w:tcW w:w="2400" w:type="dxa"/>
          </w:tcPr>
          <w:p w:rsidR="00D6652A" w:rsidRDefault="00B42D04">
            <w:pPr>
              <w:spacing w:before="0" w:after="80" w:line="240" w:lineRule="auto"/>
            </w:pPr>
            <w:r>
              <w:rPr>
                <w:rFonts w:ascii="Arial" w:hAnsi="Arial" w:cs="Arial" w:eastAsia="Arial"/>
                <w:sz w:val="28"/>
              </w:rPr>
              <w:t>Unauthorized access to user data or payment information</w:t>
            </w:r>
          </w:p>
        </w:tc>
        <w:tc>
          <w:tcPr>
            <w:tcW w:w="1320" w:type="dxa"/>
          </w:tcPr>
          <w:p w:rsidR="00D6652A" w:rsidRDefault="00B42D04">
            <w:pPr>
              <w:spacing w:before="0" w:after="80" w:line="240" w:lineRule="auto"/>
            </w:pPr>
            <w:r>
              <w:rPr>
                <w:rFonts w:ascii="Arial" w:hAnsi="Arial" w:cs="Arial" w:eastAsia="Arial"/>
                <w:sz w:val="28"/>
              </w:rPr>
              <w:t>Security</w:t>
            </w:r>
          </w:p>
        </w:tc>
        <w:tc>
          <w:tcPr>
            <w:tcW w:w="1080" w:type="dxa"/>
          </w:tcPr>
          <w:p w:rsidR="00D6652A" w:rsidRDefault="00B42D04">
            <w:pPr>
              <w:spacing w:before="0" w:after="80" w:line="240" w:lineRule="auto"/>
              <w:jc w:val="center"/>
            </w:pPr>
            <w:r>
              <w:rPr>
                <w:rFonts w:ascii="Arial" w:hAnsi="Arial" w:cs="Arial" w:eastAsia="Arial"/>
                <w:sz w:val="28"/>
              </w:rPr>
              <w:t>Low</w:t>
            </w:r>
          </w:p>
        </w:tc>
        <w:tc>
          <w:tcPr>
            <w:tcW w:w="1080" w:type="dxa"/>
          </w:tcPr>
          <w:p w:rsidR="00D6652A" w:rsidRDefault="00B42D04">
            <w:pPr>
              <w:spacing w:before="0" w:after="80" w:line="240" w:lineRule="auto"/>
              <w:jc w:val="center"/>
            </w:pPr>
            <w:r>
              <w:rPr>
                <w:rFonts w:ascii="Arial" w:hAnsi="Arial" w:cs="Arial" w:eastAsia="Arial"/>
                <w:sz w:val="28"/>
              </w:rPr>
              <w:t>High</w:t>
            </w:r>
          </w:p>
        </w:tc>
        <w:tc>
          <w:tcPr>
            <w:tcW w:w="2760" w:type="dxa"/>
          </w:tcPr>
          <w:p w:rsidR="00D6652A" w:rsidRDefault="00B42D04">
            <w:pPr>
              <w:spacing w:before="0" w:after="80" w:line="240" w:lineRule="auto"/>
            </w:pPr>
            <w:r>
              <w:rPr>
                <w:rFonts w:ascii="Arial" w:hAnsi="Arial" w:cs="Arial" w:eastAsia="Arial"/>
                <w:sz w:val="28"/>
              </w:rPr>
              <w:t>Enforce Firebase security rules, HTTPS encryption, and PCI-DSS-compliant payment processing</w:t>
            </w:r>
          </w:p>
        </w:tc>
      </w:tr>
      <w:tr w:rsidR="00D6652A">
        <w:tc>
          <w:tcPr>
            <w:tcW w:w="720" w:type="dxa"/>
          </w:tcPr>
          <w:p w:rsidR="00D6652A" w:rsidRDefault="00B42D04">
            <w:pPr>
              <w:spacing w:before="0" w:after="80" w:line="240" w:lineRule="auto"/>
              <w:jc w:val="center"/>
            </w:pPr>
            <w:r>
              <w:rPr>
                <w:rFonts w:ascii="Arial" w:hAnsi="Arial" w:cs="Arial" w:eastAsia="Arial"/>
                <w:sz w:val="28"/>
              </w:rPr>
              <w:t>R3</w:t>
            </w:r>
          </w:p>
        </w:tc>
        <w:tc>
          <w:tcPr>
            <w:tcW w:w="2400" w:type="dxa"/>
          </w:tcPr>
          <w:p w:rsidR="00D6652A" w:rsidRDefault="00B42D04">
            <w:pPr>
              <w:spacing w:before="0" w:after="80" w:line="240" w:lineRule="auto"/>
            </w:pPr>
            <w:r>
              <w:rPr>
                <w:rFonts w:ascii="Arial" w:hAnsi="Arial" w:cs="Arial" w:eastAsia="Arial"/>
                <w:sz w:val="28"/>
              </w:rPr>
              <w:t>System slowdown or downtime during peak visitor traffic</w:t>
            </w:r>
          </w:p>
        </w:tc>
        <w:tc>
          <w:tcPr>
            <w:tcW w:w="1320" w:type="dxa"/>
          </w:tcPr>
          <w:p w:rsidR="00D6652A" w:rsidRDefault="00B42D04">
            <w:pPr>
              <w:spacing w:before="0" w:after="80" w:line="240" w:lineRule="auto"/>
            </w:pPr>
            <w:r>
              <w:rPr>
                <w:rFonts w:ascii="Arial" w:hAnsi="Arial" w:cs="Arial" w:eastAsia="Arial"/>
                <w:sz w:val="28"/>
              </w:rPr>
              <w:t>Operational</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2760" w:type="dxa"/>
          </w:tcPr>
          <w:p w:rsidR="00D6652A" w:rsidRDefault="00B42D04">
            <w:pPr>
              <w:spacing w:before="0" w:after="80" w:line="240" w:lineRule="auto"/>
            </w:pPr>
            <w:r>
              <w:rPr>
                <w:rFonts w:ascii="Arial" w:hAnsi="Arial" w:cs="Arial" w:eastAsia="Arial"/>
                <w:sz w:val="28"/>
              </w:rPr>
              <w:t>Design an auto-scaling cloud architecture sized for peak-season load</w:t>
            </w:r>
          </w:p>
        </w:tc>
      </w:tr>
      <w:tr w:rsidR="00D6652A">
        <w:tc>
          <w:tcPr>
            <w:tcW w:w="720" w:type="dxa"/>
          </w:tcPr>
          <w:p w:rsidR="00D6652A" w:rsidRDefault="00B42D04">
            <w:pPr>
              <w:spacing w:before="0" w:after="80" w:line="240" w:lineRule="auto"/>
              <w:jc w:val="center"/>
            </w:pPr>
            <w:r>
              <w:rPr>
                <w:rFonts w:ascii="Arial" w:hAnsi="Arial" w:cs="Arial" w:eastAsia="Arial"/>
                <w:sz w:val="28"/>
              </w:rPr>
              <w:t>R4</w:t>
            </w:r>
          </w:p>
        </w:tc>
        <w:tc>
          <w:tcPr>
            <w:tcW w:w="2400" w:type="dxa"/>
          </w:tcPr>
          <w:p w:rsidR="00D6652A" w:rsidRDefault="00B42D04">
            <w:pPr>
              <w:spacing w:before="0" w:after="80" w:line="240" w:lineRule="auto"/>
            </w:pPr>
            <w:r>
              <w:rPr>
                <w:rFonts w:ascii="Arial" w:hAnsi="Arial" w:cs="Arial" w:eastAsia="Arial"/>
                <w:sz w:val="28"/>
              </w:rPr>
              <w:t>Sprint delays affecting the academic delivery deadline</w:t>
            </w:r>
          </w:p>
        </w:tc>
        <w:tc>
          <w:tcPr>
            <w:tcW w:w="1320" w:type="dxa"/>
          </w:tcPr>
          <w:p w:rsidR="00D6652A" w:rsidRDefault="00B42D04">
            <w:pPr>
              <w:spacing w:before="0" w:after="80" w:line="240" w:lineRule="auto"/>
            </w:pPr>
            <w:r>
              <w:rPr>
                <w:rFonts w:ascii="Arial" w:hAnsi="Arial" w:cs="Arial" w:eastAsia="Arial"/>
                <w:sz w:val="28"/>
              </w:rPr>
              <w:t>Schedule</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2760" w:type="dxa"/>
          </w:tcPr>
          <w:p w:rsidR="00D6652A" w:rsidRDefault="00B42D04">
            <w:pPr>
              <w:spacing w:before="0" w:after="80" w:line="240" w:lineRule="auto"/>
            </w:pPr>
            <w:r>
              <w:rPr>
                <w:rFonts w:ascii="Arial" w:hAnsi="Arial" w:cs="Arial" w:eastAsia="Arial"/>
                <w:sz w:val="28"/>
              </w:rPr>
              <w:t>Weekly progress tracking and re-prioritization of sprint backlogs</w:t>
            </w:r>
          </w:p>
        </w:tc>
      </w:tr>
      <w:tr w:rsidR="00D6652A">
        <w:tc>
          <w:tcPr>
            <w:tcW w:w="720" w:type="dxa"/>
          </w:tcPr>
          <w:p w:rsidR="00D6652A" w:rsidRDefault="00B42D04">
            <w:pPr>
              <w:spacing w:before="0" w:after="80" w:line="240" w:lineRule="auto"/>
              <w:jc w:val="center"/>
            </w:pPr>
            <w:r>
              <w:rPr>
                <w:rFonts w:ascii="Arial" w:hAnsi="Arial" w:cs="Arial" w:eastAsia="Arial"/>
                <w:sz w:val="28"/>
              </w:rPr>
              <w:t>R5</w:t>
            </w:r>
          </w:p>
        </w:tc>
        <w:tc>
          <w:tcPr>
            <w:tcW w:w="2400" w:type="dxa"/>
          </w:tcPr>
          <w:p w:rsidR="00D6652A" w:rsidRDefault="00B42D04">
            <w:pPr>
              <w:spacing w:before="0" w:after="80" w:line="240" w:lineRule="auto"/>
            </w:pPr>
            <w:r>
              <w:rPr>
                <w:rFonts w:ascii="Arial" w:hAnsi="Arial" w:cs="Arial" w:eastAsia="Arial"/>
                <w:sz w:val="28"/>
              </w:rPr>
              <w:t>Low artifact-detection accuracy due to limited training data</w:t>
            </w:r>
          </w:p>
        </w:tc>
        <w:tc>
          <w:tcPr>
            <w:tcW w:w="1320" w:type="dxa"/>
          </w:tcPr>
          <w:p w:rsidR="00D6652A" w:rsidRDefault="00B42D04">
            <w:pPr>
              <w:spacing w:before="0" w:after="80" w:line="240" w:lineRule="auto"/>
            </w:pPr>
            <w:r>
              <w:rPr>
                <w:rFonts w:ascii="Arial" w:hAnsi="Arial" w:cs="Arial" w:eastAsia="Arial"/>
                <w:sz w:val="28"/>
              </w:rPr>
              <w:t>Technical</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1080" w:type="dxa"/>
          </w:tcPr>
          <w:p w:rsidR="00D6652A" w:rsidRDefault="00B42D04">
            <w:pPr>
              <w:spacing w:before="0" w:after="80" w:line="240" w:lineRule="auto"/>
              <w:jc w:val="center"/>
            </w:pPr>
            <w:r>
              <w:rPr>
                <w:rFonts w:ascii="Arial" w:hAnsi="Arial" w:cs="Arial" w:eastAsia="Arial"/>
                <w:sz w:val="28"/>
              </w:rPr>
              <w:t>Medium</w:t>
            </w:r>
          </w:p>
        </w:tc>
        <w:tc>
          <w:tcPr>
            <w:tcW w:w="2760" w:type="dxa"/>
          </w:tcPr>
          <w:p w:rsidR="00D6652A" w:rsidRDefault="00B42D04">
            <w:pPr>
              <w:spacing w:before="0" w:after="80" w:line="240" w:lineRule="auto"/>
            </w:pPr>
            <w:r>
              <w:rPr>
                <w:rFonts w:ascii="Arial" w:hAnsi="Arial" w:cs="Arial" w:eastAsia="Arial"/>
                <w:sz w:val="28"/>
              </w:rPr>
              <w:t>Expand and augment the artifact image dataset; apply transfer learning</w:t>
            </w:r>
          </w:p>
        </w:tc>
      </w:tr>
    </w:tbl>
    <w:p w:rsidR="00D6652A" w:rsidRDefault="00D6652A">
      <w:pPr>
        <w:spacing w:before="0" w:after="80" w:line="240" w:lineRule="auto"/>
        <w:jc w:val="both"/>
      </w:pPr>
    </w:p>
    <w:p w:rsidR="00D6652A" w:rsidRDefault="00B42D04">
      <w:pPr>
        <w:spacing w:after="80" w:before="0" w:line="240" w:lineRule="auto"/>
        <w:rPr>
          <w:b/>
          <w:bCs/>
          <w:sz w:val="36"/>
          <w:szCs w:val="36"/>
        </w:rPr>
      </w:pPr>
      <w:r>
        <w:rPr>
          <w:rFonts w:ascii="Arial" w:hAnsi="Arial" w:cs="Arial" w:eastAsia="Arial"/>
          <w:b/>
          <w:bCs/>
          <w:sz w:val="28"/>
          <w:szCs w:val="36"/>
        </w:rPr>
        <w:t>…………………………………………………………………………</w:t>
      </w: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D6652A">
      <w:pPr>
        <w:pBdr>
          <w:top w:val="nil"/>
          <w:left w:val="nil"/>
          <w:bottom w:val="nil"/>
          <w:right w:val="nil"/>
          <w:between w:val="nil"/>
        </w:pBdr>
        <w:spacing w:after="80" w:line="240" w:lineRule="auto" w:before="0"/>
        <w:jc w:val="both"/>
        <w:rPr>
          <w:color w:val="000000"/>
        </w:rPr>
      </w:pPr>
    </w:p>
    <w:p w:rsidR="00D6652A" w:rsidRDefault="00B42D04">
      <w:pPr>
        <w:pBdr>
          <w:top w:val="nil"/>
          <w:left w:val="nil"/>
          <w:bottom w:val="nil"/>
          <w:right w:val="nil"/>
          <w:between w:val="nil"/>
        </w:pBdr>
        <w:spacing w:line="240" w:lineRule="auto" w:before="240" w:after="120"/>
        <w:ind w:left="360"/>
        <w:jc w:val="center"/>
        <w:rPr>
          <w:color w:val="000000"/>
        </w:rPr>
      </w:pPr>
      <w:r>
        <w:rPr>
          <w:rFonts w:ascii="Arial" w:hAnsi="Arial" w:cs="Arial" w:eastAsia="Arial"/>
          <w:b/>
          <w:bCs/>
          <w:color w:val="1F4E79"/>
          <w:sz w:val="40"/>
          <w:szCs w:val="48"/>
        </w:rPr>
        <w:t>chapter 3</w:t>
      </w:r>
    </w:p>
    <w:p w:rsidR="00D6652A" w:rsidRDefault="00D6652A">
      <w:pPr>
        <w:spacing w:before="0" w:after="80" w:line="240" w:lineRule="auto"/>
        <w:rPr>
          <w:sz w:val="6"/>
          <w:szCs w:val="6"/>
        </w:rPr>
      </w:pPr>
    </w:p>
    <w:p w:rsidR="00D6652A" w:rsidRDefault="00B42D04">
      <w:pPr>
        <w:spacing w:before="240" w:after="120" w:line="240" w:lineRule="auto"/>
        <w:rPr>
          <w:b/>
          <w:bCs/>
          <w:sz w:val="44"/>
          <w:szCs w:val="44"/>
        </w:rPr>
      </w:pPr>
      <w:r>
        <w:rPr>
          <w:rFonts w:ascii="Arial" w:hAnsi="Arial" w:cs="Arial" w:eastAsia="Arial"/>
          <w:b/>
          <w:bCs/>
          <w:color w:val="1F4E79"/>
          <w:sz w:val="40"/>
          <w:szCs w:val="40"/>
        </w:rPr>
        <w:t>3.1 General definition and comparison</w:t>
      </w:r>
    </w:p>
    <w:p w:rsidR="00D6652A" w:rsidRDefault="00B42D04" w:rsidP="00D82B1D">
      <w:pPr>
        <w:numPr>
          <w:ilvl w:val="0"/>
          <w:numId w:val="11"/>
        </w:numPr>
        <w:spacing w:before="0" w:after="80" w:line="240" w:lineRule="auto"/>
        <w:jc w:val="both"/>
        <w:rPr>
          <w:color w:val="000000"/>
        </w:rPr>
      </w:pPr>
      <w:r>
        <w:rPr>
          <w:rFonts w:ascii="Arial" w:hAnsi="Arial" w:cs="Arial" w:eastAsia="Arial"/>
          <w:color w:val="000000"/>
          <w:sz w:val="28"/>
        </w:rPr>
        <w:t>Software development methodologies are structured frameworks that define the process, practices, and guidelines used to plan, develop, test, and deliver software systems. Choosing the right methodology is critical to the success of any software project, as it directly impacts team collaboration, project timelines, quality, and adaptability to change.</w:t>
      </w:r>
    </w:p>
    <w:p w:rsidR="00D6652A" w:rsidRDefault="00B42D04">
      <w:pPr>
        <w:spacing w:line="240" w:lineRule="auto" w:before="0" w:after="80"/>
        <w:ind w:left="360"/>
        <w:jc w:val="both"/>
        <w:rPr>
          <w:color w:val="000000"/>
        </w:rPr>
      </w:pPr>
      <w:r>
        <w:rPr>
          <w:rFonts w:ascii="Arial" w:hAnsi="Arial" w:cs="Arial" w:eastAsia="Arial"/>
          <w:color w:val="000000"/>
          <w:sz w:val="28"/>
        </w:rPr>
        <w:t>Three of the most widely used software development methodologies are the Waterfall Model, the Agile Model, and the Rapid Application Development (RAD) Model. Each has its own strengths, limitations, and ideal use cases. The table below provides a general comparison between these three methodologies:</w:t>
      </w:r>
    </w:p>
    <w:p w:rsidR="00D6652A" w:rsidRDefault="00B42D04">
      <w:pPr>
        <w:spacing w:before="240" w:after="120" w:line="240" w:lineRule="auto"/>
        <w:jc w:val="center"/>
        <w:rPr>
          <w:b/>
          <w:bCs/>
        </w:rPr>
      </w:pPr>
      <w:r>
        <w:rPr>
          <w:rFonts w:ascii="Arial" w:hAnsi="Arial" w:cs="Arial" w:eastAsia="Arial"/>
          <w:b/>
          <w:bCs/>
          <w:color w:val="1F4E79"/>
          <w:sz w:val="40"/>
        </w:rPr>
        <w:t>Table 3.1: General Comparison Between Waterfall, Agile, and RAD</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2160"/>
        <w:gridCol w:w="2400"/>
        <w:gridCol w:w="2400"/>
        <w:gridCol w:w="2400"/>
      </w:tblGrid>
      <w:tr w:rsidR="00D6652A">
        <w:tc>
          <w:tcPr>
            <w:tcW w:w="2160" w:type="dxa"/>
            <w:shd w:val="clear" w:color="auto" w:fill="D5E8F0"/>
          </w:tcPr>
          <w:p w:rsidR="00D6652A" w:rsidRDefault="00B42D04">
            <w:pPr>
              <w:spacing w:before="0" w:after="80" w:line="240" w:lineRule="auto"/>
              <w:rPr>
                <w:b/>
              </w:rPr>
            </w:pPr>
            <w:r>
              <w:rPr>
                <w:rFonts w:ascii="Arial" w:hAnsi="Arial" w:cs="Arial" w:eastAsia="Arial"/>
                <w:b/>
                <w:sz w:val="28"/>
              </w:rPr>
              <w:t>Criterion</w:t>
            </w:r>
          </w:p>
        </w:tc>
        <w:tc>
          <w:tcPr>
            <w:tcW w:w="2400" w:type="dxa"/>
            <w:shd w:val="clear" w:color="auto" w:fill="D5E8F0"/>
          </w:tcPr>
          <w:p w:rsidR="00D6652A" w:rsidRDefault="00B42D04">
            <w:pPr>
              <w:spacing w:before="0" w:after="80" w:line="240" w:lineRule="auto"/>
              <w:rPr>
                <w:b/>
              </w:rPr>
            </w:pPr>
            <w:r>
              <w:rPr>
                <w:rFonts w:ascii="Arial" w:hAnsi="Arial" w:cs="Arial" w:eastAsia="Arial"/>
                <w:b/>
                <w:sz w:val="28"/>
              </w:rPr>
              <w:t>Waterfall Model</w:t>
            </w:r>
          </w:p>
        </w:tc>
        <w:tc>
          <w:tcPr>
            <w:tcW w:w="2400" w:type="dxa"/>
            <w:shd w:val="clear" w:color="auto" w:fill="D5E8F0"/>
          </w:tcPr>
          <w:p w:rsidR="00D6652A" w:rsidRDefault="00B42D04">
            <w:pPr>
              <w:spacing w:before="0" w:after="80" w:line="240" w:lineRule="auto"/>
              <w:rPr>
                <w:b/>
              </w:rPr>
            </w:pPr>
            <w:r>
              <w:rPr>
                <w:rFonts w:ascii="Arial" w:hAnsi="Arial" w:cs="Arial" w:eastAsia="Arial"/>
                <w:b/>
                <w:sz w:val="28"/>
              </w:rPr>
              <w:t>Agile Model</w:t>
            </w:r>
          </w:p>
        </w:tc>
        <w:tc>
          <w:tcPr>
            <w:tcW w:w="2400" w:type="dxa"/>
            <w:shd w:val="clear" w:color="auto" w:fill="D5E8F0"/>
          </w:tcPr>
          <w:p w:rsidR="00D6652A" w:rsidRDefault="00B42D04">
            <w:pPr>
              <w:spacing w:before="0" w:after="80" w:line="240" w:lineRule="auto"/>
              <w:rPr>
                <w:b/>
              </w:rPr>
            </w:pPr>
            <w:r>
              <w:rPr>
                <w:rFonts w:ascii="Arial" w:hAnsi="Arial" w:cs="Arial" w:eastAsia="Arial"/>
                <w:b/>
                <w:sz w:val="28"/>
              </w:rPr>
              <w:t>RAD Model</w:t>
            </w:r>
          </w:p>
        </w:tc>
      </w:tr>
      <w:tr w:rsidR="00D6652A">
        <w:tc>
          <w:tcPr>
            <w:tcW w:w="2160" w:type="dxa"/>
          </w:tcPr>
          <w:p w:rsidR="00D6652A" w:rsidRDefault="00B42D04">
            <w:pPr>
              <w:spacing w:before="0" w:after="80" w:line="240" w:lineRule="auto"/>
            </w:pPr>
            <w:r>
              <w:rPr>
                <w:rFonts w:ascii="Arial" w:hAnsi="Arial" w:cs="Arial" w:eastAsia="Arial"/>
                <w:sz w:val="28"/>
              </w:rPr>
              <w:t>Development Approach</w:t>
            </w:r>
          </w:p>
        </w:tc>
        <w:tc>
          <w:tcPr>
            <w:tcW w:w="2400" w:type="dxa"/>
          </w:tcPr>
          <w:p w:rsidR="00D6652A" w:rsidRDefault="00B42D04">
            <w:pPr>
              <w:spacing w:before="0" w:after="80" w:line="240" w:lineRule="auto"/>
            </w:pPr>
            <w:r>
              <w:rPr>
                <w:rFonts w:ascii="Arial" w:hAnsi="Arial" w:cs="Arial" w:eastAsia="Arial"/>
                <w:sz w:val="28"/>
              </w:rPr>
              <w:t>Sequential, one phase completed before the next begins</w:t>
            </w:r>
          </w:p>
        </w:tc>
        <w:tc>
          <w:tcPr>
            <w:tcW w:w="2400" w:type="dxa"/>
          </w:tcPr>
          <w:p w:rsidR="00D6652A" w:rsidRDefault="00B42D04">
            <w:pPr>
              <w:spacing w:before="0" w:after="80" w:line="240" w:lineRule="auto"/>
            </w:pPr>
            <w:r>
              <w:rPr>
                <w:rFonts w:ascii="Arial" w:hAnsi="Arial" w:cs="Arial" w:eastAsia="Arial"/>
                <w:sz w:val="28"/>
              </w:rPr>
              <w:t>Iterative and incremental, delivered in sprints</w:t>
            </w:r>
          </w:p>
        </w:tc>
        <w:tc>
          <w:tcPr>
            <w:tcW w:w="2400" w:type="dxa"/>
          </w:tcPr>
          <w:p w:rsidR="00D6652A" w:rsidRDefault="00B42D04">
            <w:pPr>
              <w:spacing w:before="0" w:after="80" w:line="240" w:lineRule="auto"/>
            </w:pPr>
            <w:r>
              <w:rPr>
                <w:rFonts w:ascii="Arial" w:hAnsi="Arial" w:cs="Arial" w:eastAsia="Arial"/>
                <w:sz w:val="28"/>
              </w:rPr>
              <w:t>Rapid prototyping with continuous user feedback</w:t>
            </w:r>
          </w:p>
        </w:tc>
      </w:tr>
      <w:tr w:rsidR="00D6652A">
        <w:tc>
          <w:tcPr>
            <w:tcW w:w="2160" w:type="dxa"/>
          </w:tcPr>
          <w:p w:rsidR="00D6652A" w:rsidRDefault="00B42D04">
            <w:pPr>
              <w:spacing w:before="0" w:after="80" w:line="240" w:lineRule="auto"/>
            </w:pPr>
            <w:r>
              <w:rPr>
                <w:rFonts w:ascii="Arial" w:hAnsi="Arial" w:cs="Arial" w:eastAsia="Arial"/>
                <w:sz w:val="28"/>
              </w:rPr>
              <w:lastRenderedPageBreak/>
              <w:t>Flexibility to Change</w:t>
            </w:r>
          </w:p>
        </w:tc>
        <w:tc>
          <w:tcPr>
            <w:tcW w:w="2400" w:type="dxa"/>
          </w:tcPr>
          <w:p w:rsidR="00D6652A" w:rsidRDefault="00B42D04">
            <w:pPr>
              <w:spacing w:before="0" w:after="80" w:line="240" w:lineRule="auto"/>
            </w:pPr>
            <w:r>
              <w:rPr>
                <w:rFonts w:ascii="Arial" w:hAnsi="Arial" w:cs="Arial" w:eastAsia="Arial"/>
                <w:sz w:val="28"/>
              </w:rPr>
              <w:t>Very low; changes are costly once a phase is complete</w:t>
            </w:r>
          </w:p>
        </w:tc>
        <w:tc>
          <w:tcPr>
            <w:tcW w:w="2400" w:type="dxa"/>
          </w:tcPr>
          <w:p w:rsidR="00D6652A" w:rsidRDefault="00B42D04">
            <w:pPr>
              <w:spacing w:before="0" w:after="80" w:line="240" w:lineRule="auto"/>
            </w:pPr>
            <w:r>
              <w:rPr>
                <w:rFonts w:ascii="Arial" w:hAnsi="Arial" w:cs="Arial" w:eastAsia="Arial"/>
                <w:sz w:val="28"/>
              </w:rPr>
              <w:t>High; requirements can evolve sprint to sprint</w:t>
            </w:r>
          </w:p>
        </w:tc>
        <w:tc>
          <w:tcPr>
            <w:tcW w:w="2400" w:type="dxa"/>
          </w:tcPr>
          <w:p w:rsidR="00D6652A" w:rsidRDefault="00B42D04">
            <w:pPr>
              <w:spacing w:before="0" w:after="80" w:line="240" w:lineRule="auto"/>
            </w:pPr>
            <w:r>
              <w:rPr>
                <w:rFonts w:ascii="Arial" w:hAnsi="Arial" w:cs="Arial" w:eastAsia="Arial"/>
                <w:sz w:val="28"/>
              </w:rPr>
              <w:t>Moderate to high, but bounded by tight delivery timelines</w:t>
            </w:r>
          </w:p>
        </w:tc>
      </w:tr>
      <w:tr w:rsidR="00D6652A">
        <w:tc>
          <w:tcPr>
            <w:tcW w:w="2160" w:type="dxa"/>
          </w:tcPr>
          <w:p w:rsidR="00D6652A" w:rsidRDefault="00B42D04">
            <w:pPr>
              <w:spacing w:before="0" w:after="80" w:line="240" w:lineRule="auto"/>
            </w:pPr>
            <w:r>
              <w:rPr>
                <w:rFonts w:ascii="Arial" w:hAnsi="Arial" w:cs="Arial" w:eastAsia="Arial"/>
                <w:sz w:val="28"/>
              </w:rPr>
              <w:t>Client Involvement</w:t>
            </w:r>
          </w:p>
        </w:tc>
        <w:tc>
          <w:tcPr>
            <w:tcW w:w="2400" w:type="dxa"/>
          </w:tcPr>
          <w:p w:rsidR="00D6652A" w:rsidRDefault="00B42D04">
            <w:pPr>
              <w:spacing w:before="0" w:after="80" w:line="240" w:lineRule="auto"/>
            </w:pPr>
            <w:r>
              <w:rPr>
                <w:rFonts w:ascii="Arial" w:hAnsi="Arial" w:cs="Arial" w:eastAsia="Arial"/>
                <w:sz w:val="28"/>
              </w:rPr>
              <w:t>Mainly at the start (requirements) and end (delivery)</w:t>
            </w:r>
          </w:p>
        </w:tc>
        <w:tc>
          <w:tcPr>
            <w:tcW w:w="2400" w:type="dxa"/>
          </w:tcPr>
          <w:p w:rsidR="00D6652A" w:rsidRDefault="00B42D04">
            <w:pPr>
              <w:spacing w:before="0" w:after="80" w:line="240" w:lineRule="auto"/>
            </w:pPr>
            <w:r>
              <w:rPr>
                <w:rFonts w:ascii="Arial" w:hAnsi="Arial" w:cs="Arial" w:eastAsia="Arial"/>
                <w:sz w:val="28"/>
              </w:rPr>
              <w:t>Continuous, throughout every sprint</w:t>
            </w:r>
          </w:p>
        </w:tc>
        <w:tc>
          <w:tcPr>
            <w:tcW w:w="2400" w:type="dxa"/>
          </w:tcPr>
          <w:p w:rsidR="00D6652A" w:rsidRDefault="00B42D04">
            <w:pPr>
              <w:spacing w:before="0" w:after="80" w:line="240" w:lineRule="auto"/>
            </w:pPr>
            <w:r>
              <w:rPr>
                <w:rFonts w:ascii="Arial" w:hAnsi="Arial" w:cs="Arial" w:eastAsia="Arial"/>
                <w:sz w:val="28"/>
              </w:rPr>
              <w:t>Continuous, centered around prototype reviews</w:t>
            </w:r>
          </w:p>
        </w:tc>
      </w:tr>
      <w:tr w:rsidR="00D6652A">
        <w:tc>
          <w:tcPr>
            <w:tcW w:w="2160" w:type="dxa"/>
          </w:tcPr>
          <w:p w:rsidR="00D6652A" w:rsidRDefault="00B42D04">
            <w:pPr>
              <w:spacing w:before="0" w:after="80" w:line="240" w:lineRule="auto"/>
            </w:pPr>
            <w:r>
              <w:rPr>
                <w:rFonts w:ascii="Arial" w:hAnsi="Arial" w:cs="Arial" w:eastAsia="Arial"/>
                <w:sz w:val="28"/>
              </w:rPr>
              <w:t>Documentation</w:t>
            </w:r>
          </w:p>
        </w:tc>
        <w:tc>
          <w:tcPr>
            <w:tcW w:w="2400" w:type="dxa"/>
          </w:tcPr>
          <w:p w:rsidR="00D6652A" w:rsidRDefault="00B42D04">
            <w:pPr>
              <w:spacing w:before="0" w:after="80" w:line="240" w:lineRule="auto"/>
            </w:pPr>
            <w:r>
              <w:rPr>
                <w:rFonts w:ascii="Arial" w:hAnsi="Arial" w:cs="Arial" w:eastAsia="Arial"/>
                <w:sz w:val="28"/>
              </w:rPr>
              <w:t>Extensive and formal at every phase</w:t>
            </w:r>
          </w:p>
        </w:tc>
        <w:tc>
          <w:tcPr>
            <w:tcW w:w="2400" w:type="dxa"/>
          </w:tcPr>
          <w:p w:rsidR="00D6652A" w:rsidRDefault="00B42D04">
            <w:pPr>
              <w:spacing w:before="0" w:after="80" w:line="240" w:lineRule="auto"/>
            </w:pPr>
            <w:r>
              <w:rPr>
                <w:rFonts w:ascii="Arial" w:hAnsi="Arial" w:cs="Arial" w:eastAsia="Arial"/>
                <w:sz w:val="28"/>
              </w:rPr>
              <w:t>Lightweight; working software is prioritized over documentation</w:t>
            </w:r>
          </w:p>
        </w:tc>
        <w:tc>
          <w:tcPr>
            <w:tcW w:w="2400" w:type="dxa"/>
          </w:tcPr>
          <w:p w:rsidR="00D6652A" w:rsidRDefault="00B42D04">
            <w:pPr>
              <w:spacing w:before="0" w:after="80" w:line="240" w:lineRule="auto"/>
            </w:pPr>
            <w:r>
              <w:rPr>
                <w:rFonts w:ascii="Arial" w:hAnsi="Arial" w:cs="Arial" w:eastAsia="Arial"/>
                <w:sz w:val="28"/>
              </w:rPr>
              <w:t>Moderate; focused on prototype specifications</w:t>
            </w:r>
          </w:p>
        </w:tc>
      </w:tr>
      <w:tr w:rsidR="00D6652A">
        <w:tc>
          <w:tcPr>
            <w:tcW w:w="2160" w:type="dxa"/>
          </w:tcPr>
          <w:p w:rsidR="00D6652A" w:rsidRDefault="00B42D04">
            <w:pPr>
              <w:spacing w:before="0" w:after="80" w:line="240" w:lineRule="auto"/>
            </w:pPr>
            <w:r>
              <w:rPr>
                <w:rFonts w:ascii="Arial" w:hAnsi="Arial" w:cs="Arial" w:eastAsia="Arial"/>
                <w:sz w:val="28"/>
              </w:rPr>
              <w:t>Best Suited For</w:t>
            </w:r>
          </w:p>
        </w:tc>
        <w:tc>
          <w:tcPr>
            <w:tcW w:w="2400" w:type="dxa"/>
          </w:tcPr>
          <w:p w:rsidR="00D6652A" w:rsidRDefault="00B42D04">
            <w:pPr>
              <w:spacing w:before="0" w:after="80" w:line="240" w:lineRule="auto"/>
            </w:pPr>
            <w:r>
              <w:rPr>
                <w:rFonts w:ascii="Arial" w:hAnsi="Arial" w:cs="Arial" w:eastAsia="Arial"/>
                <w:sz w:val="28"/>
              </w:rPr>
              <w:t>Small projects with clear, fixed requirements</w:t>
            </w:r>
          </w:p>
        </w:tc>
        <w:tc>
          <w:tcPr>
            <w:tcW w:w="2400" w:type="dxa"/>
          </w:tcPr>
          <w:p w:rsidR="00D6652A" w:rsidRDefault="00B42D04">
            <w:pPr>
              <w:spacing w:before="0" w:after="80" w:line="240" w:lineRule="auto"/>
            </w:pPr>
            <w:r>
              <w:rPr>
                <w:rFonts w:ascii="Arial" w:hAnsi="Arial" w:cs="Arial" w:eastAsia="Arial"/>
                <w:sz w:val="28"/>
              </w:rPr>
              <w:t>Complex, evolving projects requiring frequent feedback</w:t>
            </w:r>
          </w:p>
        </w:tc>
        <w:tc>
          <w:tcPr>
            <w:tcW w:w="2400" w:type="dxa"/>
          </w:tcPr>
          <w:p w:rsidR="00D6652A" w:rsidRDefault="00B42D04">
            <w:pPr>
              <w:spacing w:before="0" w:after="80" w:line="240" w:lineRule="auto"/>
            </w:pPr>
            <w:r>
              <w:rPr>
                <w:rFonts w:ascii="Arial" w:hAnsi="Arial" w:cs="Arial" w:eastAsia="Arial"/>
                <w:sz w:val="28"/>
              </w:rPr>
              <w:t>Projects needing a fast, visible prototype early on</w:t>
            </w:r>
          </w:p>
        </w:tc>
      </w:tr>
    </w:tbl>
    <w:p w:rsidR="00D6652A" w:rsidRDefault="00B42D04">
      <w:pPr>
        <w:spacing w:before="0" w:after="80" w:line="240" w:lineRule="auto"/>
        <w:jc w:val="both"/>
      </w:pPr>
      <w:r>
        <w:rPr>
          <w:rFonts w:ascii="Arial" w:hAnsi="Arial" w:cs="Arial" w:eastAsia="Arial"/>
          <w:sz w:val="28"/>
        </w:rPr>
        <w:t>A brief overview of each model is provided below, followed by a detailed justification of the methodology chosen for the Tutora platform.</w:t>
      </w:r>
    </w:p>
    <w:p w:rsidR="00D6652A" w:rsidRDefault="00B42D04">
      <w:pPr>
        <w:spacing w:after="120" w:before="240" w:line="240" w:lineRule="auto"/>
        <w:jc w:val="both"/>
        <w:rPr>
          <w:b/>
          <w:bCs/>
          <w:sz w:val="40"/>
          <w:szCs w:val="40"/>
        </w:rPr>
      </w:pPr>
      <w:r>
        <w:rPr>
          <w:rFonts w:ascii="Arial" w:hAnsi="Arial" w:cs="Arial" w:eastAsia="Arial"/>
          <w:b/>
          <w:bCs/>
          <w:color w:val="1F4E79"/>
          <w:sz w:val="40"/>
          <w:szCs w:val="40"/>
        </w:rPr>
        <w:t>3.1.1 Waterfall Model</w:t>
      </w:r>
    </w:p>
    <w:p w:rsidR="00D6652A" w:rsidRDefault="00B42D04">
      <w:pPr>
        <w:spacing w:before="0" w:after="80" w:line="240" w:lineRule="auto"/>
        <w:jc w:val="both"/>
      </w:pPr>
      <w:r>
        <w:rPr>
          <w:rFonts w:ascii="Arial" w:hAnsi="Arial" w:cs="Arial" w:eastAsia="Arial"/>
          <w:sz w:val="28"/>
        </w:rPr>
        <w:t>The Waterfall Model is one of the earliest and most traditional software development methodologies. It follows a strictly linear and sequential structure, in which the project moves through distinct phases – requirements gathering, system design, implementation, testing, deployment, and maintenance – with each phase required to be fully completed before the next one begins. This makes the model straightforward to plan, manage, and document, since the scope and deliverables of every phase are defined upfront. However, this rigidity is also its greatest weakness: because there is no formal mechanism to revisit an earlier phase, any change in requirements discovered later in the project can be costly and time-consuming to accommodate. For a project such as Tutora, which integrates several evolving AI components (the artifact detection model, the story generation system, and the AR visualization feature) whose exact behavior could only be fully understood through experimentation and testing, the Waterfall Model’s inflexibility made it unsuitable as the primary development approach.</w:t>
      </w:r>
    </w:p>
    <w:p w:rsidR="00D6652A" w:rsidRDefault="00B42D04">
      <w:pPr>
        <w:pStyle w:val="Heading2"/>
        <w:spacing w:before="240" w:after="120" w:line="240" w:lineRule="auto"/>
        <w:rPr>
          <w:sz w:val="40"/>
          <w:szCs w:val="40"/>
        </w:rPr>
      </w:pPr>
      <w:r>
        <w:rPr>
          <w:rFonts w:ascii="Arial" w:hAnsi="Arial" w:cs="Arial" w:eastAsia="Arial"/>
          <w:b/>
          <w:color w:val="1F4E79"/>
          <w:sz w:val="40"/>
          <w:szCs w:val="40"/>
        </w:rPr>
        <w:lastRenderedPageBreak/>
        <w:t>3.2 Agile Model:</w:t>
      </w:r>
    </w:p>
    <w:p w:rsidR="00D6652A" w:rsidRDefault="00B42D04">
      <w:pPr>
        <w:pBdr>
          <w:top w:val="nil"/>
          <w:left w:val="nil"/>
          <w:bottom w:val="nil"/>
          <w:right w:val="nil"/>
          <w:between w:val="nil"/>
        </w:pBdr>
        <w:spacing w:before="0" w:after="80" w:line="240" w:lineRule="auto"/>
        <w:jc w:val="both"/>
        <w:rPr>
          <w:color w:val="000000"/>
          <w:sz w:val="24"/>
          <w:szCs w:val="24"/>
        </w:rPr>
      </w:pPr>
      <w:r>
        <w:rPr>
          <w:rFonts w:ascii="Arial" w:hAnsi="Arial" w:cs="Arial" w:eastAsia="Arial"/>
          <w:color w:val="000000"/>
          <w:sz w:val="28"/>
        </w:rPr>
        <w:t>The Agile Model is an iterative and incremental approach to software development that emphasizes flexibility, collaboration, and continuous delivery of functional software. Agile divides the project into small cycles called sprints, typically lasting two to four weeks. At the end of each sprint, a working version of the software is delivered and reviewed. Agile promotes close collaboration between the development team and stakeholders, allowing for rapid response to changing requirements. It values working software over comprehensive documentation, and customer collaboration over contract negotiation.</w:t>
      </w:r>
    </w:p>
    <w:p w:rsidR="00D6652A" w:rsidRDefault="00D6652A">
      <w:pPr>
        <w:spacing w:before="0" w:after="80" w:line="240" w:lineRule="auto"/>
        <w:rPr>
          <w:b/>
          <w:bCs/>
          <w:color w:val="000000"/>
          <w:sz w:val="24"/>
          <w:szCs w:val="24"/>
          <w:u w:val="single"/>
        </w:rPr>
      </w:pPr>
    </w:p>
    <w:p w:rsidR="00D6652A" w:rsidRDefault="00D6652A">
      <w:pPr>
        <w:spacing w:before="0" w:after="80" w:line="240" w:lineRule="auto"/>
        <w:rPr>
          <w:b/>
          <w:bCs/>
          <w:color w:val="000000"/>
          <w:sz w:val="24"/>
          <w:szCs w:val="24"/>
          <w:u w:val="single"/>
        </w:rPr>
      </w:pPr>
    </w:p>
    <w:p w:rsidR="00D6652A" w:rsidRDefault="00B42D04">
      <w:pPr>
        <w:spacing w:after="120" w:before="240" w:line="240" w:lineRule="auto"/>
        <w:rPr>
          <w:sz w:val="32"/>
          <w:szCs w:val="32"/>
        </w:rPr>
      </w:pPr>
      <w:r>
        <w:rPr>
          <w:rFonts w:ascii="Arial" w:hAnsi="Arial" w:cs="Arial" w:eastAsia="Arial"/>
          <w:b/>
          <w:bCs/>
          <w:color w:val="1F4E79"/>
          <w:sz w:val="40"/>
          <w:szCs w:val="40"/>
        </w:rPr>
        <w:t>3.3 Advantages of the Agile Model:</w:t>
      </w:r>
    </w:p>
    <w:p w:rsidR="00D6652A" w:rsidRDefault="00B42D04" w:rsidP="00D82B1D">
      <w:pPr>
        <w:numPr>
          <w:ilvl w:val="0"/>
          <w:numId w:val="12"/>
        </w:numPr>
        <w:spacing w:before="0" w:after="80" w:line="240" w:lineRule="auto"/>
        <w:rPr>
          <w:color w:val="222222"/>
        </w:rPr>
      </w:pPr>
      <w:r>
        <w:rPr>
          <w:rFonts w:ascii="Arial" w:hAnsi="Arial" w:cs="Arial" w:eastAsia="Arial"/>
          <w:color w:val="000000"/>
          <w:sz w:val="28"/>
        </w:rPr>
        <w:t>Delivers working, testable software early and continuously, allowing stakeholders to see tangible progress from the first sprint onward. Enables fast adaptation to changing requirements, which was essential for Tutora given that the AI models’ behavior could only be refined through real testing. Encourages close, ongoing collaboration between developers and stakeholders, reducing the risk of building a product that does not match user needs. Allows risks to be identified and addressed early, since issues in one module are caught during its own sprint rather than discovered at the very end of the project. Improves team morale and ownership, as each sprint produces a visible, completed increment of the system.</w:t>
      </w:r>
    </w:p>
    <w:p w:rsidR="00D6652A" w:rsidRDefault="00B42D04">
      <w:pPr>
        <w:spacing w:before="240" w:after="120" w:line="240" w:lineRule="auto"/>
        <w:rPr>
          <w:b/>
          <w:bCs/>
          <w:sz w:val="44"/>
          <w:szCs w:val="44"/>
        </w:rPr>
      </w:pPr>
      <w:r>
        <w:rPr>
          <w:rFonts w:ascii="Arial" w:hAnsi="Arial" w:cs="Arial" w:eastAsia="Arial"/>
          <w:b/>
          <w:bCs/>
          <w:color w:val="1F4E79"/>
          <w:sz w:val="40"/>
          <w:szCs w:val="40"/>
        </w:rPr>
        <w:t>3.4 Limitations of Agile Model</w:t>
      </w:r>
    </w:p>
    <w:p w:rsidR="00D6652A" w:rsidRDefault="00B42D04" w:rsidP="00D82B1D">
      <w:pPr>
        <w:numPr>
          <w:ilvl w:val="0"/>
          <w:numId w:val="13"/>
        </w:numPr>
        <w:spacing w:after="80" w:before="0" w:line="240" w:lineRule="auto"/>
        <w:jc w:val="both"/>
        <w:rPr>
          <w:color w:val="222222"/>
        </w:rPr>
      </w:pPr>
      <w:r>
        <w:rPr>
          <w:rFonts w:ascii="Arial" w:hAnsi="Arial" w:cs="Arial" w:eastAsia="Arial"/>
          <w:color w:val="000000"/>
          <w:sz w:val="28"/>
        </w:rPr>
        <w:t>Requires active and continuous involvement from the client or stakeholders throughout the entire project. Difficult to predict the total project timeline and final cost at the beginning. Less emphasis on documentation, which can create challenges for future maintenance. May lead to scope creep if new requirements are added continuously without proper control. Requires experienced and self-organized team members to be fully effective.</w:t>
      </w:r>
    </w:p>
    <w:p w:rsidR="00D6652A" w:rsidRDefault="00B42D04">
      <w:pPr>
        <w:spacing w:before="240" w:after="120" w:line="240" w:lineRule="auto"/>
        <w:jc w:val="both"/>
        <w:rPr>
          <w:color w:val="222222"/>
          <w:sz w:val="36"/>
          <w:szCs w:val="36"/>
        </w:rPr>
      </w:pPr>
      <w:r>
        <w:rPr>
          <w:rFonts w:ascii="Arial" w:hAnsi="Arial" w:cs="Arial" w:eastAsia="Arial"/>
          <w:b/>
          <w:bCs/>
          <w:color w:val="1F4E79"/>
          <w:sz w:val="40"/>
          <w:szCs w:val="40"/>
        </w:rPr>
        <w:t>3.5 The properties of Agile Model:</w:t>
      </w:r>
    </w:p>
    <w:p w:rsidR="00D6652A" w:rsidRDefault="00B42D04" w:rsidP="00D82B1D">
      <w:pPr>
        <w:numPr>
          <w:ilvl w:val="0"/>
          <w:numId w:val="14"/>
        </w:numPr>
        <w:spacing w:before="0" w:after="80" w:line="240" w:lineRule="auto"/>
        <w:jc w:val="both"/>
        <w:rPr>
          <w:color w:val="000000"/>
        </w:rPr>
      </w:pPr>
      <w:r>
        <w:rPr>
          <w:rFonts w:ascii="Arial" w:hAnsi="Arial" w:cs="Arial" w:eastAsia="Arial"/>
          <w:color w:val="000000"/>
          <w:sz w:val="28"/>
        </w:rPr>
        <w:t xml:space="preserve">Iterative development: the project is divided into short, time-boxed sprints. Incremental delivery: each sprint delivers a functional increment of the software. Collaboration: </w:t>
      </w:r>
      <w:r>
        <w:rPr>
          <w:rFonts w:ascii="Arial" w:hAnsi="Arial" w:cs="Arial" w:eastAsia="Arial"/>
          <w:color w:val="000000"/>
          <w:sz w:val="28"/>
        </w:rPr>
        <w:lastRenderedPageBreak/>
        <w:t>continuous communication between team members and stakeholders throughout. Adaptability: requirements can be adjusted based on feedback at any stage. Customer focus: the end user is involved throughout the entire development lifecycle. Continuous improvement: the team regularly reflects on performance and improves processes between sprints.</w:t>
      </w:r>
    </w:p>
    <w:p w:rsidR="00D6652A" w:rsidRDefault="00B42D04">
      <w:pPr>
        <w:pStyle w:val="Heading2"/>
        <w:spacing w:before="240" w:after="120" w:line="240" w:lineRule="auto"/>
        <w:rPr>
          <w:sz w:val="40"/>
          <w:szCs w:val="40"/>
        </w:rPr>
      </w:pPr>
      <w:r>
        <w:rPr>
          <w:rFonts w:ascii="Arial" w:hAnsi="Arial" w:cs="Arial" w:eastAsia="Arial"/>
          <w:b/>
          <w:color w:val="1F4E79"/>
          <w:sz w:val="40"/>
          <w:szCs w:val="40"/>
        </w:rPr>
        <w:t>3.6 RAD model: </w:t>
      </w:r>
    </w:p>
    <w:p w:rsidR="00D6652A" w:rsidRDefault="00B42D04">
      <w:pPr>
        <w:pBdr>
          <w:top w:val="nil"/>
          <w:left w:val="nil"/>
          <w:bottom w:val="nil"/>
          <w:right w:val="nil"/>
          <w:between w:val="nil"/>
        </w:pBdr>
        <w:spacing w:before="0" w:after="80" w:line="240" w:lineRule="auto"/>
        <w:jc w:val="both"/>
        <w:rPr>
          <w:color w:val="000000"/>
        </w:rPr>
      </w:pPr>
      <w:r>
        <w:rPr>
          <w:rFonts w:ascii="Arial" w:hAnsi="Arial" w:cs="Arial" w:eastAsia="Arial"/>
          <w:color w:val="000000"/>
          <w:sz w:val="28"/>
        </w:rPr>
        <w:t>Rapid Application Development (RAD) is a software development methodology that prioritizes rapid prototyping and quick feedback over long planning and testing cycles. RAD focuses on building functional prototypes early and refining them based on user input, enabling faster delivery of the final product. RAD consists of four main phases: Requirements Planning, User Design, Construction, and Cutover. It is particularly effective when project requirements are not fully defined at the start and when fast delivery is critical.</w:t>
      </w:r>
      <w:r>
        <w:rPr>
          <w:rFonts w:ascii="Arial" w:hAnsi="Arial" w:cs="Arial" w:eastAsia="Arial"/>
          <w:noProof/>
          <w:sz w:val="28"/>
          <w:lang w:val="en-GB"/>
        </w:rPr>
        <mc:AlternateContent>
          <mc:Choice Requires="wps">
            <w:drawing>
              <wp:anchor distT="0" distB="0" distL="0" distR="0" simplePos="0" relativeHeight="251661312" behindDoc="1" locked="0" layoutInCell="1" hidden="0" allowOverlap="1">
                <wp:simplePos x="0" y="0"/>
                <wp:positionH relativeFrom="column">
                  <wp:posOffset>3550920</wp:posOffset>
                </wp:positionH>
                <wp:positionV relativeFrom="paragraph">
                  <wp:posOffset>1546649</wp:posOffset>
                </wp:positionV>
                <wp:extent cx="3337983" cy="354330"/>
                <wp:effectExtent l="0" t="0" r="0" b="0"/>
                <wp:wrapNone/>
                <wp:docPr id="6" name="Rectangle 6"/>
                <wp:cNvGraphicFramePr/>
                <a:graphic xmlns:a="http://schemas.openxmlformats.org/drawingml/2006/main">
                  <a:graphicData uri="http://schemas.microsoft.com/office/word/2010/wordprocessingShape">
                    <wps:wsp>
                      <wps:cNvSpPr/>
                      <wps:spPr>
                        <a:xfrm>
                          <a:off x="3686534" y="3612360"/>
                          <a:ext cx="3318933" cy="335280"/>
                        </a:xfrm>
                        <a:prstGeom prst="rect">
                          <a:avLst/>
                        </a:prstGeom>
                        <a:solidFill>
                          <a:schemeClr val="lt1"/>
                        </a:solidFill>
                        <a:ln>
                          <a:noFill/>
                        </a:ln>
                      </wps:spPr>
                      <wps:txbx>
                        <w:txbxContent>
                          <w:p w:rsidR="008429FC" w:rsidRDefault="008429FC">
                            <w:pPr>
                              <w:spacing w:line="275" w:lineRule="auto"/>
                              <w:jc w:val="center"/>
                              <w:textDirection w:val="btLr"/>
                            </w:pPr>
                            <w:r>
                              <w:rPr>
                                <w:b/>
                                <w:color w:val="000000"/>
                                <w:sz w:val="20"/>
                              </w:rPr>
                              <w:t>Figure 3.3 : Rapid Application Development Process</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6" o:spid="_x0000_s1026" style="position:absolute;left:0;text-align:left;margin-left:279.6pt;margin-top:121.8pt;width:262.85pt;height:27.9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" fillcolor="white [3201]" stroked="f">
                <v:textbox inset="2.53958mm,1.2694mm,2.53958mm,1.2694mm">
                  <w:txbxContent>
                    <w:p w:rsidR="008429FC" w:rsidRDefault="008429FC">
                      <w:pPr>
                        <w:spacing w:line="275" w:lineRule="auto"/>
                        <w:jc w:val="center"/>
                        <w:textDirection w:val="btLr"/>
                      </w:pPr>
                      <w:r>
                        <w:rPr>
                          <w:b/>
                          <w:color w:val="000000"/>
                          <w:sz w:val="20"/>
                        </w:rPr>
                        <w:t>Figure 3.3 : Rapid Application Development Process</w:t>
                      </w:r>
                      <w:r>
                        <w:rPr>
                          <w:b/>
                          <w:color w:val="000000"/>
                          <w:sz w:val="20"/>
                        </w:rPr>
                        <w:tab/>
                      </w:r>
                    </w:p>
                  </w:txbxContent>
                </v:textbox>
              </v:rect>
            </w:pict>
          </mc:Fallback>
        </mc:AlternateContent>
      </w:r>
    </w:p>
    <w:p w:rsidR="00D6652A" w:rsidRDefault="00B42D04">
      <w:pPr>
        <w:spacing w:before="240" w:after="120" w:line="240" w:lineRule="auto"/>
        <w:rPr>
          <w:b/>
          <w:bCs/>
          <w:sz w:val="44"/>
          <w:szCs w:val="44"/>
        </w:rPr>
      </w:pPr>
      <w:r>
        <w:rPr>
          <w:rFonts w:ascii="Arial" w:hAnsi="Arial" w:cs="Arial" w:eastAsia="Arial"/>
          <w:b/>
          <w:bCs/>
          <w:color w:val="1F4E79"/>
          <w:sz w:val="40"/>
          <w:szCs w:val="40"/>
        </w:rPr>
        <w:t>3.7 Advantages of RAD Model:</w:t>
      </w:r>
    </w:p>
    <w:p w:rsidR="00D6652A" w:rsidRDefault="00B42D04" w:rsidP="00D82B1D">
      <w:pPr>
        <w:numPr>
          <w:ilvl w:val="0"/>
          <w:numId w:val="15"/>
        </w:numPr>
        <w:spacing w:after="80" w:before="0" w:line="240" w:lineRule="auto"/>
        <w:rPr>
          <w:color w:val="000000"/>
        </w:rPr>
      </w:pPr>
      <w:r>
        <w:rPr>
          <w:rFonts w:ascii="Arial" w:hAnsi="Arial" w:cs="Arial" w:eastAsia="Arial"/>
          <w:color w:val="000000"/>
          <w:sz w:val="28"/>
        </w:rPr>
        <w:t>Significantly reduces overall development time through rapid prototyping. Encourages active user participation, leading to higher satisfaction. Allows early detection of issues through continuous feedback and prototype testing. More flexible to changes compared to the Waterfall model. Increases reusability of components across different modules of the system.</w:t>
      </w:r>
    </w:p>
    <w:p w:rsidR="00D6652A" w:rsidRDefault="00B42D04">
      <w:pPr>
        <w:shd w:val="clear" w:color="auto" w:fill="FFFFFF"/>
        <w:spacing w:after="120" w:before="240" w:line="240" w:lineRule="auto"/>
        <w:rPr>
          <w:b/>
          <w:bCs/>
          <w:sz w:val="44"/>
          <w:szCs w:val="44"/>
        </w:rPr>
      </w:pPr>
      <w:r>
        <w:rPr>
          <w:rFonts w:ascii="Arial" w:hAnsi="Arial" w:cs="Arial" w:eastAsia="Arial"/>
          <w:b/>
          <w:bCs/>
          <w:color w:val="1F4E79"/>
          <w:sz w:val="40"/>
          <w:szCs w:val="40"/>
        </w:rPr>
        <w:t>3.8 Disadvantages of RAD Model:</w:t>
      </w:r>
    </w:p>
    <w:p w:rsidR="00D6652A" w:rsidRDefault="00B42D04">
      <w:pPr>
        <w:numPr>
          <w:ilvl w:val="0"/>
          <w:numId w:val="6"/>
        </w:numPr>
        <w:shd w:val="clear" w:color="auto" w:fill="FFFFFF"/>
        <w:spacing w:before="0" w:after="80" w:line="240" w:lineRule="auto"/>
        <w:rPr>
          <w:color w:val="000000"/>
        </w:rPr>
      </w:pPr>
      <w:r>
        <w:rPr>
          <w:rFonts w:ascii="Arial" w:hAnsi="Arial" w:cs="Arial" w:eastAsia="Arial"/>
          <w:color w:val="000000"/>
          <w:sz w:val="28"/>
        </w:rPr>
        <w:t>Not suitable for large-scale projects with complex system integrations. Requires highly skilled developers and active client involvement throughout. May compromise system scalability and performance due to focus on speed. Difficult to apply when requirements are clearly defined from the start. Risk of producing poorly structured code due to the rapid development cycles.</w:t>
      </w:r>
    </w:p>
    <w:p w:rsidR="00D6652A" w:rsidRDefault="00B42D04">
      <w:pPr>
        <w:pStyle w:val="Heading2"/>
        <w:spacing w:before="240" w:after="120" w:line="240" w:lineRule="auto"/>
        <w:jc w:val="both"/>
        <w:rPr>
          <w:sz w:val="40"/>
          <w:szCs w:val="40"/>
        </w:rPr>
      </w:pPr>
      <w:r>
        <w:rPr>
          <w:rFonts w:ascii="Arial" w:hAnsi="Arial" w:cs="Arial" w:eastAsia="Arial"/>
          <w:b/>
          <w:color w:val="1F4E79"/>
          <w:sz w:val="40"/>
          <w:szCs w:val="40"/>
        </w:rPr>
        <w:t>3.9 Chosen Methodology</w:t>
      </w:r>
    </w:p>
    <w:p w:rsidR="00D6652A" w:rsidRDefault="00B42D04">
      <w:pPr>
        <w:spacing w:before="0" w:after="80" w:line="240" w:lineRule="auto"/>
        <w:rPr>
          <w:color w:val="000000"/>
        </w:rPr>
      </w:pPr>
      <w:r>
        <w:rPr>
          <w:rFonts w:ascii="Arial" w:hAnsi="Arial" w:cs="Arial" w:eastAsia="Arial"/>
          <w:color w:val="000000"/>
          <w:sz w:val="28"/>
        </w:rPr>
        <w:t xml:space="preserve">After carefully evaluating the available software development methodologies, the Agile Model was selected as the most suitable approach for developing the Tutora platform for </w:t>
      </w:r>
      <w:r>
        <w:rPr>
          <w:rFonts w:ascii="Arial" w:hAnsi="Arial" w:cs="Arial" w:eastAsia="Arial"/>
          <w:color w:val="000000"/>
          <w:sz w:val="28"/>
        </w:rPr>
        <w:lastRenderedPageBreak/>
        <w:t>the Grand Egyptian Museum. The Tutora platform includes a wide range of advanced features such as AI-powered tour guides, artifact detection models, 3D interactive models, a dynamic story generation system, and an online ticketing and shop module. Given the complexity and diversity of these features, Agile's iterative approach allowed the development team to build, test, and refine each component independently across multiple sprints. Furthermore, Agile's flexibility enabled the team to incorporate feedback at each stage and adjust priorities based on testing results, which was particularly important when working with cutting-edge AI and 3D technologies.</w:t>
      </w:r>
    </w:p>
    <w:p w:rsidR="00D6652A" w:rsidRDefault="00B42D04">
      <w:pPr>
        <w:spacing w:before="0" w:after="80" w:line="240" w:lineRule="auto"/>
        <w:jc w:val="both"/>
      </w:pPr>
      <w:r>
        <w:rPr>
          <w:rFonts w:ascii="Arial" w:hAnsi="Arial" w:cs="Arial" w:eastAsia="Arial"/>
          <w:sz w:val="28"/>
        </w:rPr>
        <w:t>The Waterfall Model was excluded early in the decision process because its sequential, fixed-phase structure does not tolerate the kind of trial-and-error refinement that AI components such as the artifact detection model and the story generation system required; a single round of requirements analysis could not have anticipated how these models would actually behave once trained and tested. RAD was a closer contender, since it shares Agile’s emphasis on rapid prototyping and user feedback, and several early UI mockups were in fact built using a RAD-style rapid-prototyping approach. However, RAD is best suited to projects with a narrower scope and a short, fixed delivery window, whereas Tutora combines several largely independent subsystems – the AI guide, the artifact detection and AR pipeline, the interactive cultural laboratory, and the e-commerce module – each with its own development pace and testing needs. Agile’s sprint-based structure allowed these subsystems to be developed, tested, and integrated on separate timelines without forcing the entire team to converge on a single shared prototype at every stage, which made it the more practical choice for a project of this scale and modular complexity.</w:t>
      </w:r>
    </w:p>
    <w:p w:rsidR="00D6652A" w:rsidRDefault="00B42D04">
      <w:pPr>
        <w:spacing w:before="0" w:after="80" w:line="240" w:lineRule="auto"/>
        <w:jc w:val="both"/>
      </w:pPr>
      <w:r>
        <w:rPr>
          <w:rFonts w:ascii="Arial" w:hAnsi="Arial" w:cs="Arial" w:eastAsia="Arial"/>
          <w:sz w:val="28"/>
        </w:rPr>
        <w:t>Table 3.2 summarizes the decision criteria used to compare the three methodologies against the specific needs of the Tutora project, scoring each on a simple Low/Medium/High scale:</w:t>
      </w:r>
    </w:p>
    <w:p w:rsidR="00D6652A" w:rsidRDefault="00B42D04">
      <w:pPr>
        <w:spacing w:before="240" w:after="120" w:line="240" w:lineRule="auto"/>
        <w:jc w:val="center"/>
        <w:rPr>
          <w:b/>
          <w:bCs/>
        </w:rPr>
      </w:pPr>
      <w:r>
        <w:rPr>
          <w:rFonts w:ascii="Arial" w:hAnsi="Arial" w:cs="Arial" w:eastAsia="Arial"/>
          <w:b/>
          <w:bCs/>
          <w:color w:val="1F4E79"/>
          <w:sz w:val="40"/>
        </w:rPr>
        <w:t>Table 3.2: Methodology Decision Matrix for the Tutora Platform</w:t>
      </w:r>
    </w:p>
    <w:tbl>
      <w:tblPr>
        <w:tblStyle w:val="TableNormal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bottom w:w="80" w:type="dxa"/>
        </w:tblCellMar>
        <w:tblLook w:val="04A0" w:firstRow="1" w:lastRow="0" w:firstColumn="1" w:lastColumn="0" w:noHBand="0" w:noVBand="1"/>
      </w:tblPr>
      <w:tblGrid>
        <w:gridCol w:w="3360"/>
        <w:gridCol w:w="2000"/>
        <w:gridCol w:w="2000"/>
        <w:gridCol w:w="2000"/>
      </w:tblGrid>
      <w:tr w:rsidR="00D6652A">
        <w:tc>
          <w:tcPr>
            <w:tcW w:w="3360" w:type="dxa"/>
            <w:shd w:val="clear" w:color="auto" w:fill="D5E8F0"/>
          </w:tcPr>
          <w:p w:rsidR="00D6652A" w:rsidRDefault="00B42D04">
            <w:pPr>
              <w:spacing w:before="0" w:after="80" w:line="240" w:lineRule="auto"/>
              <w:rPr>
                <w:b/>
              </w:rPr>
            </w:pPr>
            <w:r>
              <w:rPr>
                <w:rFonts w:ascii="Arial" w:hAnsi="Arial" w:cs="Arial" w:eastAsia="Arial"/>
                <w:b/>
                <w:sz w:val="28"/>
              </w:rPr>
              <w:t>Decision Criterion</w:t>
            </w:r>
          </w:p>
        </w:tc>
        <w:tc>
          <w:tcPr>
            <w:tcW w:w="2000" w:type="dxa"/>
            <w:shd w:val="clear" w:color="auto" w:fill="D5E8F0"/>
          </w:tcPr>
          <w:p w:rsidR="00D6652A" w:rsidRDefault="00B42D04">
            <w:pPr>
              <w:spacing w:before="0" w:after="80" w:line="240" w:lineRule="auto"/>
              <w:jc w:val="center"/>
              <w:rPr>
                <w:b/>
              </w:rPr>
            </w:pPr>
            <w:r>
              <w:rPr>
                <w:rFonts w:ascii="Arial" w:hAnsi="Arial" w:cs="Arial" w:eastAsia="Arial"/>
                <w:b/>
                <w:sz w:val="28"/>
              </w:rPr>
              <w:t>Waterfall</w:t>
            </w:r>
          </w:p>
        </w:tc>
        <w:tc>
          <w:tcPr>
            <w:tcW w:w="2000" w:type="dxa"/>
            <w:shd w:val="clear" w:color="auto" w:fill="D5E8F0"/>
          </w:tcPr>
          <w:p w:rsidR="00D6652A" w:rsidRDefault="00B42D04">
            <w:pPr>
              <w:spacing w:before="0" w:after="80" w:line="240" w:lineRule="auto"/>
              <w:jc w:val="center"/>
              <w:rPr>
                <w:b/>
              </w:rPr>
            </w:pPr>
            <w:r>
              <w:rPr>
                <w:rFonts w:ascii="Arial" w:hAnsi="Arial" w:cs="Arial" w:eastAsia="Arial"/>
                <w:b/>
                <w:sz w:val="28"/>
              </w:rPr>
              <w:t>RAD</w:t>
            </w:r>
          </w:p>
        </w:tc>
        <w:tc>
          <w:tcPr>
            <w:tcW w:w="2000" w:type="dxa"/>
            <w:shd w:val="clear" w:color="auto" w:fill="EAF3FA"/>
          </w:tcPr>
          <w:p w:rsidR="00D6652A" w:rsidRDefault="00B42D04">
            <w:pPr>
              <w:spacing w:before="0" w:after="80" w:line="240" w:lineRule="auto"/>
              <w:jc w:val="center"/>
              <w:rPr>
                <w:b/>
              </w:rPr>
            </w:pPr>
            <w:r>
              <w:rPr>
                <w:rFonts w:ascii="Arial" w:hAnsi="Arial" w:cs="Arial" w:eastAsia="Arial"/>
                <w:b/>
                <w:sz w:val="28"/>
              </w:rPr>
              <w:t>Agile (Chosen)</w:t>
            </w:r>
          </w:p>
        </w:tc>
      </w:tr>
      <w:tr w:rsidR="00D6652A">
        <w:tc>
          <w:tcPr>
            <w:tcW w:w="3360" w:type="dxa"/>
          </w:tcPr>
          <w:p w:rsidR="00D6652A" w:rsidRDefault="00B42D04">
            <w:pPr>
              <w:spacing w:before="0" w:after="80" w:line="240" w:lineRule="auto"/>
            </w:pPr>
            <w:r>
              <w:rPr>
                <w:rFonts w:ascii="Arial" w:hAnsi="Arial" w:cs="Arial" w:eastAsia="Arial"/>
                <w:sz w:val="28"/>
              </w:rPr>
              <w:t>Tolerance for evolving AI model behavior</w:t>
            </w:r>
          </w:p>
        </w:tc>
        <w:tc>
          <w:tcPr>
            <w:tcW w:w="2000" w:type="dxa"/>
          </w:tcPr>
          <w:p w:rsidR="00D6652A" w:rsidRDefault="00B42D04">
            <w:pPr>
              <w:spacing w:before="0" w:after="80" w:line="240" w:lineRule="auto"/>
              <w:jc w:val="center"/>
            </w:pPr>
            <w:r>
              <w:rPr>
                <w:rFonts w:ascii="Arial" w:hAnsi="Arial" w:cs="Arial" w:eastAsia="Arial"/>
                <w:sz w:val="28"/>
              </w:rPr>
              <w:t>Low</w:t>
            </w:r>
          </w:p>
        </w:tc>
        <w:tc>
          <w:tcPr>
            <w:tcW w:w="2000" w:type="dxa"/>
          </w:tcPr>
          <w:p w:rsidR="00D6652A" w:rsidRDefault="00B42D04">
            <w:pPr>
              <w:spacing w:before="0" w:after="80" w:line="240" w:lineRule="auto"/>
              <w:jc w:val="center"/>
            </w:pPr>
            <w:r>
              <w:rPr>
                <w:rFonts w:ascii="Arial" w:hAnsi="Arial" w:cs="Arial" w:eastAsia="Arial"/>
                <w:sz w:val="28"/>
              </w:rPr>
              <w:t>Medium</w:t>
            </w:r>
          </w:p>
        </w:tc>
        <w:tc>
          <w:tcPr>
            <w:tcW w:w="2000" w:type="dxa"/>
            <w:shd w:val="clear" w:color="auto" w:fill="EAF3FA"/>
          </w:tcPr>
          <w:p w:rsidR="00D6652A" w:rsidRDefault="00B42D04">
            <w:pPr>
              <w:spacing w:before="0" w:after="80" w:line="240" w:lineRule="auto"/>
              <w:jc w:val="center"/>
            </w:pPr>
            <w:r>
              <w:rPr>
                <w:rFonts w:ascii="Arial" w:hAnsi="Arial" w:cs="Arial" w:eastAsia="Arial"/>
                <w:b/>
                <w:sz w:val="28"/>
              </w:rPr>
              <w:t>High</w:t>
            </w:r>
          </w:p>
        </w:tc>
      </w:tr>
      <w:tr w:rsidR="00D6652A">
        <w:tc>
          <w:tcPr>
            <w:tcW w:w="3360" w:type="dxa"/>
          </w:tcPr>
          <w:p w:rsidR="00D6652A" w:rsidRDefault="00B42D04">
            <w:pPr>
              <w:spacing w:before="0" w:after="80" w:line="240" w:lineRule="auto"/>
            </w:pPr>
            <w:r>
              <w:rPr>
                <w:rFonts w:ascii="Arial" w:hAnsi="Arial" w:cs="Arial" w:eastAsia="Arial"/>
                <w:sz w:val="28"/>
              </w:rPr>
              <w:t>Suitability for multiple independent modules</w:t>
            </w:r>
          </w:p>
        </w:tc>
        <w:tc>
          <w:tcPr>
            <w:tcW w:w="2000" w:type="dxa"/>
          </w:tcPr>
          <w:p w:rsidR="00D6652A" w:rsidRDefault="00B42D04">
            <w:pPr>
              <w:spacing w:before="0" w:after="80" w:line="240" w:lineRule="auto"/>
              <w:jc w:val="center"/>
            </w:pPr>
            <w:r>
              <w:rPr>
                <w:rFonts w:ascii="Arial" w:hAnsi="Arial" w:cs="Arial" w:eastAsia="Arial"/>
                <w:sz w:val="28"/>
              </w:rPr>
              <w:t>Low</w:t>
            </w:r>
          </w:p>
        </w:tc>
        <w:tc>
          <w:tcPr>
            <w:tcW w:w="2000" w:type="dxa"/>
          </w:tcPr>
          <w:p w:rsidR="00D6652A" w:rsidRDefault="00B42D04">
            <w:pPr>
              <w:spacing w:before="0" w:after="80" w:line="240" w:lineRule="auto"/>
              <w:jc w:val="center"/>
            </w:pPr>
            <w:r>
              <w:rPr>
                <w:rFonts w:ascii="Arial" w:hAnsi="Arial" w:cs="Arial" w:eastAsia="Arial"/>
                <w:sz w:val="28"/>
              </w:rPr>
              <w:t>Medium</w:t>
            </w:r>
          </w:p>
        </w:tc>
        <w:tc>
          <w:tcPr>
            <w:tcW w:w="2000" w:type="dxa"/>
            <w:shd w:val="clear" w:color="auto" w:fill="EAF3FA"/>
          </w:tcPr>
          <w:p w:rsidR="00D6652A" w:rsidRDefault="00B42D04">
            <w:pPr>
              <w:spacing w:before="0" w:after="80" w:line="240" w:lineRule="auto"/>
              <w:jc w:val="center"/>
            </w:pPr>
            <w:r>
              <w:rPr>
                <w:rFonts w:ascii="Arial" w:hAnsi="Arial" w:cs="Arial" w:eastAsia="Arial"/>
                <w:b/>
                <w:sz w:val="28"/>
              </w:rPr>
              <w:t>High</w:t>
            </w:r>
          </w:p>
        </w:tc>
      </w:tr>
      <w:tr w:rsidR="00D6652A">
        <w:tc>
          <w:tcPr>
            <w:tcW w:w="3360" w:type="dxa"/>
          </w:tcPr>
          <w:p w:rsidR="00D6652A" w:rsidRDefault="00B42D04">
            <w:pPr>
              <w:spacing w:before="0" w:after="80" w:line="240" w:lineRule="auto"/>
            </w:pPr>
            <w:r>
              <w:rPr>
                <w:rFonts w:ascii="Arial" w:hAnsi="Arial" w:cs="Arial" w:eastAsia="Arial"/>
                <w:sz w:val="28"/>
              </w:rPr>
              <w:t>Suitability for an academic team with a fixed deadline</w:t>
            </w:r>
          </w:p>
        </w:tc>
        <w:tc>
          <w:tcPr>
            <w:tcW w:w="2000" w:type="dxa"/>
          </w:tcPr>
          <w:p w:rsidR="00D6652A" w:rsidRDefault="00B42D04">
            <w:pPr>
              <w:spacing w:before="0" w:after="80" w:line="240" w:lineRule="auto"/>
              <w:jc w:val="center"/>
            </w:pPr>
            <w:r>
              <w:rPr>
                <w:rFonts w:ascii="Arial" w:hAnsi="Arial" w:cs="Arial" w:eastAsia="Arial"/>
                <w:sz w:val="28"/>
              </w:rPr>
              <w:t>Medium</w:t>
            </w:r>
          </w:p>
        </w:tc>
        <w:tc>
          <w:tcPr>
            <w:tcW w:w="2000" w:type="dxa"/>
          </w:tcPr>
          <w:p w:rsidR="00D6652A" w:rsidRDefault="00B42D04">
            <w:pPr>
              <w:spacing w:before="0" w:after="80" w:line="240" w:lineRule="auto"/>
              <w:jc w:val="center"/>
            </w:pPr>
            <w:r>
              <w:rPr>
                <w:rFonts w:ascii="Arial" w:hAnsi="Arial" w:cs="Arial" w:eastAsia="Arial"/>
                <w:sz w:val="28"/>
              </w:rPr>
              <w:t>High</w:t>
            </w:r>
          </w:p>
        </w:tc>
        <w:tc>
          <w:tcPr>
            <w:tcW w:w="2000" w:type="dxa"/>
            <w:shd w:val="clear" w:color="auto" w:fill="EAF3FA"/>
          </w:tcPr>
          <w:p w:rsidR="00D6652A" w:rsidRDefault="00B42D04">
            <w:pPr>
              <w:spacing w:before="0" w:after="80" w:line="240" w:lineRule="auto"/>
              <w:jc w:val="center"/>
            </w:pPr>
            <w:r>
              <w:rPr>
                <w:rFonts w:ascii="Arial" w:hAnsi="Arial" w:cs="Arial" w:eastAsia="Arial"/>
                <w:b/>
                <w:sz w:val="28"/>
              </w:rPr>
              <w:t>High</w:t>
            </w:r>
          </w:p>
        </w:tc>
      </w:tr>
      <w:tr w:rsidR="00D6652A">
        <w:tc>
          <w:tcPr>
            <w:tcW w:w="3360" w:type="dxa"/>
          </w:tcPr>
          <w:p w:rsidR="00D6652A" w:rsidRDefault="00B42D04">
            <w:pPr>
              <w:spacing w:before="0" w:after="80" w:line="240" w:lineRule="auto"/>
            </w:pPr>
            <w:r>
              <w:rPr>
                <w:rFonts w:ascii="Arial" w:hAnsi="Arial" w:cs="Arial" w:eastAsia="Arial"/>
                <w:sz w:val="28"/>
              </w:rPr>
              <w:lastRenderedPageBreak/>
              <w:t>Ease of incorporating supervisor and tester feedback</w:t>
            </w:r>
          </w:p>
        </w:tc>
        <w:tc>
          <w:tcPr>
            <w:tcW w:w="2000" w:type="dxa"/>
          </w:tcPr>
          <w:p w:rsidR="00D6652A" w:rsidRDefault="00B42D04">
            <w:pPr>
              <w:spacing w:before="0" w:after="80" w:line="240" w:lineRule="auto"/>
              <w:jc w:val="center"/>
            </w:pPr>
            <w:r>
              <w:rPr>
                <w:rFonts w:ascii="Arial" w:hAnsi="Arial" w:cs="Arial" w:eastAsia="Arial"/>
                <w:sz w:val="28"/>
              </w:rPr>
              <w:t>Low</w:t>
            </w:r>
          </w:p>
        </w:tc>
        <w:tc>
          <w:tcPr>
            <w:tcW w:w="2000" w:type="dxa"/>
          </w:tcPr>
          <w:p w:rsidR="00D6652A" w:rsidRDefault="00B42D04">
            <w:pPr>
              <w:spacing w:before="0" w:after="80" w:line="240" w:lineRule="auto"/>
              <w:jc w:val="center"/>
            </w:pPr>
            <w:r>
              <w:rPr>
                <w:rFonts w:ascii="Arial" w:hAnsi="Arial" w:cs="Arial" w:eastAsia="Arial"/>
                <w:sz w:val="28"/>
              </w:rPr>
              <w:t>High</w:t>
            </w:r>
          </w:p>
        </w:tc>
        <w:tc>
          <w:tcPr>
            <w:tcW w:w="2000" w:type="dxa"/>
            <w:shd w:val="clear" w:color="auto" w:fill="EAF3FA"/>
          </w:tcPr>
          <w:p w:rsidR="00D6652A" w:rsidRDefault="00B42D04">
            <w:pPr>
              <w:spacing w:before="0" w:after="80" w:line="240" w:lineRule="auto"/>
              <w:jc w:val="center"/>
            </w:pPr>
            <w:r>
              <w:rPr>
                <w:rFonts w:ascii="Arial" w:hAnsi="Arial" w:cs="Arial" w:eastAsia="Arial"/>
                <w:b/>
                <w:sz w:val="28"/>
              </w:rPr>
              <w:t>High</w:t>
            </w:r>
          </w:p>
        </w:tc>
      </w:tr>
      <w:tr w:rsidR="00D6652A">
        <w:tc>
          <w:tcPr>
            <w:tcW w:w="3360" w:type="dxa"/>
          </w:tcPr>
          <w:p w:rsidR="00D6652A" w:rsidRDefault="00B42D04">
            <w:pPr>
              <w:spacing w:before="0" w:after="80" w:line="240" w:lineRule="auto"/>
            </w:pPr>
            <w:r>
              <w:rPr>
                <w:rFonts w:ascii="Arial" w:hAnsi="Arial" w:cs="Arial" w:eastAsia="Arial"/>
                <w:sz w:val="28"/>
              </w:rPr>
              <w:t>Documentation overhead relative to team size</w:t>
            </w:r>
          </w:p>
        </w:tc>
        <w:tc>
          <w:tcPr>
            <w:tcW w:w="2000" w:type="dxa"/>
          </w:tcPr>
          <w:p w:rsidR="00D6652A" w:rsidRDefault="00B42D04">
            <w:pPr>
              <w:spacing w:before="0" w:after="80" w:line="240" w:lineRule="auto"/>
              <w:jc w:val="center"/>
            </w:pPr>
            <w:r>
              <w:rPr>
                <w:rFonts w:ascii="Arial" w:hAnsi="Arial" w:cs="Arial" w:eastAsia="Arial"/>
                <w:sz w:val="28"/>
              </w:rPr>
              <w:t>High</w:t>
            </w:r>
          </w:p>
        </w:tc>
        <w:tc>
          <w:tcPr>
            <w:tcW w:w="2000" w:type="dxa"/>
          </w:tcPr>
          <w:p w:rsidR="00D6652A" w:rsidRDefault="00B42D04">
            <w:pPr>
              <w:spacing w:before="0" w:after="80" w:line="240" w:lineRule="auto"/>
              <w:jc w:val="center"/>
            </w:pPr>
            <w:r>
              <w:rPr>
                <w:rFonts w:ascii="Arial" w:hAnsi="Arial" w:cs="Arial" w:eastAsia="Arial"/>
                <w:sz w:val="28"/>
              </w:rPr>
              <w:t>Medium</w:t>
            </w:r>
          </w:p>
        </w:tc>
        <w:tc>
          <w:tcPr>
            <w:tcW w:w="2000" w:type="dxa"/>
            <w:shd w:val="clear" w:color="auto" w:fill="EAF3FA"/>
          </w:tcPr>
          <w:p w:rsidR="00D6652A" w:rsidRDefault="00B42D04">
            <w:pPr>
              <w:spacing w:before="0" w:after="80" w:line="240" w:lineRule="auto"/>
              <w:jc w:val="center"/>
            </w:pPr>
            <w:r>
              <w:rPr>
                <w:rFonts w:ascii="Arial" w:hAnsi="Arial" w:cs="Arial" w:eastAsia="Arial"/>
                <w:b/>
                <w:sz w:val="28"/>
              </w:rPr>
              <w:t>Low</w:t>
            </w:r>
          </w:p>
        </w:tc>
      </w:tr>
    </w:tbl>
    <w:p w:rsidR="00D6652A" w:rsidRDefault="00B42D04">
      <w:pPr>
        <w:spacing w:before="0" w:after="80" w:line="240" w:lineRule="auto"/>
        <w:jc w:val="both"/>
      </w:pPr>
      <w:r>
        <w:rPr>
          <w:rFonts w:ascii="Arial" w:hAnsi="Arial" w:cs="Arial" w:eastAsia="Arial"/>
          <w:sz w:val="28"/>
        </w:rPr>
        <w:t>As shown in Table 3.2, Agile scored highest across all five criteria that mattered most for the Tutora project, confirming it as the most appropriate methodology for the team’s constraints and the platform’s technical scope.</w:t>
      </w:r>
    </w:p>
    <w:p w:rsidR="00D6652A" w:rsidRDefault="00B42D04">
      <w:pPr>
        <w:spacing w:after="120" w:before="240" w:line="240" w:lineRule="auto"/>
        <w:rPr>
          <w:b/>
          <w:bCs/>
        </w:rPr>
      </w:pPr>
      <w:r>
        <w:rPr>
          <w:rFonts w:ascii="Arial" w:hAnsi="Arial" w:cs="Arial" w:eastAsia="Arial"/>
          <w:b/>
          <w:bCs/>
          <w:color w:val="1F4E79"/>
          <w:sz w:val="40"/>
          <w:szCs w:val="32"/>
        </w:rPr>
        <w:t>Stage 1- Planning</w:t>
      </w:r>
    </w:p>
    <w:p w:rsidR="00D6652A" w:rsidRDefault="00B42D04">
      <w:pPr>
        <w:spacing w:before="0" w:after="80" w:line="240" w:lineRule="auto"/>
        <w:jc w:val="both"/>
        <w:rPr>
          <w:sz w:val="24"/>
          <w:szCs w:val="24"/>
        </w:rPr>
      </w:pPr>
      <w:r>
        <w:rPr>
          <w:rFonts w:ascii="Arial" w:hAnsi="Arial" w:cs="Arial" w:eastAsia="Arial"/>
          <w:color w:val="000000"/>
          <w:sz w:val="28"/>
        </w:rPr>
        <w:t>In the planning stage, the team defined the overall vision and scope of the Tutora platform. The main objectives were established, including providing visitors with an interactive digital experience of the Grand Egyptian Museum through AI guidance, 3D artifact exploration, online booking, and an e-commerce shop. The team identified the target users — tourists, students, and museum enthusiasts — and outlined the key system modules. Initial sprints were planned, tasks were distributed among team members, and the tools and technologies required for development were selected. A risk assessment was also conducted to identify potential technical and operational challenges.</w:t>
      </w:r>
    </w:p>
    <w:p w:rsidR="00D6652A" w:rsidRDefault="00D6652A">
      <w:pPr>
        <w:spacing w:before="0" w:after="80" w:line="240" w:lineRule="auto"/>
        <w:jc w:val="both"/>
        <w:rPr>
          <w:color w:val="000000"/>
        </w:rPr>
      </w:pPr>
    </w:p>
    <w:p w:rsidR="00D6652A" w:rsidRDefault="00B42D04">
      <w:pPr>
        <w:spacing w:after="120" w:before="240" w:line="240" w:lineRule="auto"/>
        <w:jc w:val="both"/>
        <w:rPr>
          <w:b/>
          <w:bCs/>
        </w:rPr>
      </w:pPr>
      <w:r>
        <w:rPr>
          <w:rFonts w:ascii="Arial" w:hAnsi="Arial" w:cs="Arial" w:eastAsia="Arial"/>
          <w:b/>
          <w:bCs/>
          <w:color w:val="1F4E79"/>
          <w:sz w:val="40"/>
          <w:szCs w:val="32"/>
        </w:rPr>
        <w:t>Stage 2- Design </w:t>
      </w:r>
    </w:p>
    <w:p w:rsidR="00D6652A" w:rsidRDefault="00B42D04">
      <w:pPr>
        <w:pBdr>
          <w:top w:val="nil"/>
          <w:left w:val="nil"/>
          <w:bottom w:val="nil"/>
          <w:right w:val="nil"/>
          <w:between w:val="nil"/>
        </w:pBdr>
        <w:spacing w:before="0" w:after="80" w:line="240" w:lineRule="auto"/>
        <w:jc w:val="both"/>
        <w:rPr>
          <w:color w:val="000000"/>
          <w:sz w:val="24"/>
          <w:szCs w:val="24"/>
        </w:rPr>
      </w:pPr>
      <w:r>
        <w:rPr>
          <w:rFonts w:ascii="Arial" w:hAnsi="Arial" w:cs="Arial" w:eastAsia="Arial"/>
          <w:color w:val="000000"/>
          <w:sz w:val="28"/>
        </w:rPr>
        <w:t>During the design stage, the system architecture and user interface were designed to ensure a seamless and engaging user experience. The platform's modular structure was established, separating the frontend web application from the backend AI and data services. The database schema was designed to support artifact information, user profiles, ticketing, and e-commerce transactions. Wireframes and UI mockups were created to guide the frontend development. The AI modules — including the artifact detection model, story generation system, and chatbot — were architecturally planned to integrate smoothly with the main platform through well-defined APIs.</w:t>
      </w:r>
    </w:p>
    <w:p w:rsidR="00D6652A" w:rsidRDefault="00B42D04">
      <w:pPr>
        <w:pStyle w:val="Heading3"/>
        <w:spacing w:before="240" w:after="120" w:line="240" w:lineRule="auto"/>
        <w:jc w:val="both"/>
        <w:rPr>
          <w:sz w:val="32"/>
          <w:szCs w:val="32"/>
        </w:rPr>
      </w:pPr>
      <w:r>
        <w:rPr>
          <w:rFonts w:ascii="Arial" w:hAnsi="Arial" w:cs="Arial" w:eastAsia="Arial"/>
          <w:b/>
          <w:bCs/>
          <w:color w:val="1F4E79"/>
          <w:sz w:val="40"/>
          <w:szCs w:val="32"/>
        </w:rPr>
        <w:lastRenderedPageBreak/>
        <w:t>Stage 3- Development</w:t>
      </w:r>
    </w:p>
    <w:p w:rsidR="00D6652A" w:rsidRDefault="00B42D04">
      <w:pPr>
        <w:spacing w:before="0" w:after="80" w:line="240" w:lineRule="auto"/>
        <w:jc w:val="both"/>
        <w:rPr>
          <w:color w:val="000000"/>
          <w:sz w:val="24"/>
          <w:szCs w:val="24"/>
        </w:rPr>
      </w:pPr>
      <w:r>
        <w:rPr>
          <w:rFonts w:ascii="Arial" w:hAnsi="Arial" w:cs="Arial" w:eastAsia="Arial"/>
          <w:color w:val="000000"/>
          <w:sz w:val="28"/>
        </w:rPr>
        <w:t>The development stage was carried out across multiple Agile sprints, with each sprint dedicated to building, integrating, and refining a specific module of the Tutora platform. Frontend development proceeded in parallel with backend and AI model development, allowing the user-facing screens to be progressively connected to live data and AI services as each module became ready. The AI components – including the artifact detection model, the dynamic story generation system, the text-to-speech engine, and the AR 3D visualization pipeline – were developed and trained iteratively, with each version evaluated against real test images and sample artifacts before being integrated into the main application. Version control and modular code organization were used throughout to allow multiple team members to work on different modules simultaneously without conflicts, and short daily check-ins were held to track sprint progress and resolve integration issues early.</w:t>
      </w:r>
    </w:p>
    <w:p w:rsidR="00D6652A" w:rsidRDefault="00B42D04">
      <w:pPr>
        <w:pStyle w:val="Heading3"/>
        <w:spacing w:before="240" w:after="120" w:line="240" w:lineRule="auto"/>
        <w:jc w:val="both"/>
        <w:rPr>
          <w:sz w:val="32"/>
          <w:szCs w:val="32"/>
        </w:rPr>
      </w:pPr>
      <w:r>
        <w:rPr>
          <w:rFonts w:ascii="Arial" w:hAnsi="Arial" w:cs="Arial" w:eastAsia="Arial"/>
          <w:b/>
          <w:bCs/>
          <w:color w:val="1F4E79"/>
          <w:sz w:val="40"/>
          <w:szCs w:val="32"/>
        </w:rPr>
        <w:t>Stage 4- Testing and Deployment</w:t>
      </w:r>
    </w:p>
    <w:p w:rsidR="00D6652A" w:rsidRDefault="00B42D04">
      <w:pPr>
        <w:spacing w:before="0" w:after="80" w:line="240" w:lineRule="auto"/>
        <w:jc w:val="both"/>
        <w:rPr>
          <w:color w:val="000000"/>
          <w:sz w:val="24"/>
          <w:szCs w:val="24"/>
        </w:rPr>
      </w:pPr>
      <w:r>
        <w:rPr>
          <w:rFonts w:ascii="Arial" w:hAnsi="Arial" w:cs="Arial" w:eastAsia="Arial"/>
          <w:color w:val="000000"/>
          <w:sz w:val="28"/>
        </w:rPr>
        <w:t>At the end of every sprint, the completed module was tested independently before being merged into the main system, following the Agile principle of delivering a working increment at each cycle. Testing covered functional correctness of each feature (for example, verifying that the artifact detection model correctly identifies test images, or that the chatbot returns relevant responses), as well as integration testing to confirm that modules communicated correctly through the centralized backend. Usability testing sessions were also conducted with sample users to evaluate the clarity of the interface and the responsiveness of the AI-driven features, and feedback from these sessions was fed back into the next sprint’s backlog. Once all core modules passed integration testing, the complete platform was deployed to a cloud hosting environment for final end-to-end validation, after which the system was considered ready for academic submission and demonstration.</w:t>
      </w:r>
    </w:p>
    <w:p w:rsidR="00D6652A" w:rsidRDefault="00D6652A">
      <w:pPr>
        <w:spacing w:after="80" w:before="0" w:line="240" w:lineRule="auto"/>
        <w:jc w:val="both"/>
      </w:pPr>
    </w:p>
    <w:p w:rsidR="00D6652A" w:rsidRDefault="00B42D04">
      <w:pPr>
        <w:pStyle w:val="Heading2"/>
        <w:spacing w:before="240" w:after="120" w:line="240" w:lineRule="auto"/>
        <w:jc w:val="both"/>
        <w:rPr>
          <w:sz w:val="40"/>
          <w:szCs w:val="40"/>
        </w:rPr>
      </w:pPr>
      <w:r>
        <w:rPr>
          <w:rFonts w:ascii="Arial" w:hAnsi="Arial" w:cs="Arial" w:eastAsia="Arial"/>
          <w:b/>
          <w:color w:val="1F4E79"/>
          <w:sz w:val="40"/>
          <w:szCs w:val="40"/>
        </w:rPr>
        <w:t>3.10 Implementation (Final System)</w:t>
      </w:r>
    </w:p>
    <w:p w:rsidR="00D6652A" w:rsidRDefault="00B42D04">
      <w:pPr>
        <w:pBdr>
          <w:top w:val="nil"/>
          <w:left w:val="nil"/>
          <w:bottom w:val="nil"/>
          <w:right w:val="nil"/>
          <w:between w:val="nil"/>
        </w:pBdr>
        <w:spacing w:before="0" w:after="80" w:line="240" w:lineRule="auto"/>
        <w:jc w:val="both"/>
        <w:rPr>
          <w:b/>
          <w:bCs/>
          <w:color w:val="000000"/>
        </w:rPr>
      </w:pPr>
      <w:r>
        <w:rPr>
          <w:rFonts w:ascii="Arial" w:hAnsi="Arial" w:cs="Arial" w:eastAsia="Arial"/>
          <w:color w:val="000000"/>
          <w:sz w:val="28"/>
        </w:rPr>
        <w:t xml:space="preserve">The final implementation of the Tutora platform was achieved through a series of Agile sprints, each focusing on a specific set of features and modules. The platform was built as a web-based application accessible on desktop and mobile devices. The core modules implemented include: the User Module for registration and profile management; the </w:t>
      </w:r>
      <w:r>
        <w:rPr>
          <w:rFonts w:ascii="Arial" w:hAnsi="Arial" w:cs="Arial" w:eastAsia="Arial"/>
          <w:color w:val="000000"/>
          <w:sz w:val="28"/>
        </w:rPr>
        <w:lastRenderedPageBreak/>
        <w:t>Artifact Exploration Module for browsing artifacts and interacting with 3D models; the AI Tour Guide and Chatbot Module providing real-time guidance powered by a large language model; the Artifact Detection Module using computer vision for identifying artifacts from uploaded photos; the Interactive Laboratory Module featuring Hieroglyphic Name Generator, Pharaoh Style Transformation, and Image Generation from Story; and the Ticketing and E-Commerce Module for online booking and the museum shop. Throughout development, the Agile methodology enabled the team to maintain high flexibility and continuously improve each module based on testing outcomes, resulting in a unified and user-friendly platform.</w:t>
      </w:r>
    </w:p>
    <w:p w:rsidR="00D6652A" w:rsidRDefault="00B42D04">
      <w:pPr>
        <w:pStyle w:val="Heading1"/>
        <w:spacing w:before="240" w:after="120" w:line="240" w:lineRule="auto"/>
        <w:jc w:val="center"/>
        <w:rPr>
          <w:b/>
          <w:bCs/>
          <w:sz w:val="48"/>
          <w:szCs w:val="48"/>
        </w:rPr>
      </w:pPr>
      <w:bookmarkStart w:id="7" w:name="_qe5ufu4nn3mj" w:colFirst="0" w:colLast="0"/>
      <w:bookmarkEnd w:id="7"/>
      <w:r>
        <w:rPr>
          <w:rFonts w:ascii="Arial" w:hAnsi="Arial" w:cs="Arial" w:eastAsia="Arial"/>
          <w:b/>
          <w:bCs/>
          <w:color w:val="1F4E79"/>
          <w:sz w:val="40"/>
          <w:szCs w:val="48"/>
        </w:rPr>
        <w:t>chapter 4</w:t>
      </w:r>
    </w:p>
    <w:p w:rsidR="00D6652A" w:rsidRDefault="00B42D04">
      <w:pPr>
        <w:spacing w:before="240" w:after="120" w:line="240" w:lineRule="auto"/>
        <w:jc w:val="center"/>
      </w:pPr>
      <w:r>
        <w:rPr>
          <w:rFonts w:ascii="Arial" w:hAnsi="Arial" w:cs="Arial" w:eastAsia="Arial"/>
          <w:b/>
          <w:bCs/>
          <w:color w:val="1F4E79"/>
          <w:sz w:val="40"/>
          <w:szCs w:val="36"/>
        </w:rPr>
        <w:t>Software Analysis and Design</w:t>
      </w:r>
    </w:p>
    <w:p w:rsidR="00D6652A" w:rsidRDefault="00B42D04">
      <w:pPr>
        <w:pStyle w:val="Heading1"/>
        <w:spacing w:before="240" w:after="120" w:line="240" w:lineRule="auto"/>
        <w:rPr>
          <w:sz w:val="36"/>
          <w:szCs w:val="36"/>
        </w:rPr>
      </w:pPr>
      <w:r>
        <w:rPr>
          <w:rFonts w:ascii="Arial" w:hAnsi="Arial" w:cs="Arial" w:eastAsia="Arial"/>
          <w:b/>
          <w:bCs/>
          <w:color w:val="1F4E79"/>
          <w:sz w:val="40"/>
          <w:szCs w:val="36"/>
        </w:rPr>
        <w:t>4.1 Project Requirements</w:t>
      </w:r>
    </w:p>
    <w:p w:rsidR="00D6652A" w:rsidRDefault="00B42D04">
      <w:pPr>
        <w:spacing w:before="0" w:after="80" w:line="240" w:lineRule="auto"/>
        <w:jc w:val="both"/>
      </w:pPr>
      <w:r>
        <w:rPr>
          <w:rFonts w:ascii="Arial" w:hAnsi="Arial" w:cs="Arial" w:eastAsia="Arial"/>
          <w:sz w:val="28"/>
        </w:rPr>
        <w:t>Requirements define the functions, constraints, and goals of the system from the client's perspective. They are established through close consultation with customers and users to ensure that both the development team and stakeholders share a unified understanding of what the system must accomplish. Requirements form the foundation for system design, implementation, and acceptance testing.</w:t>
      </w:r>
    </w:p>
    <w:p w:rsidR="00D6652A" w:rsidRDefault="00D6652A">
      <w:pPr>
        <w:spacing w:before="0" w:after="80" w:line="240" w:lineRule="auto"/>
      </w:pPr>
    </w:p>
    <w:p w:rsidR="00D6652A" w:rsidRDefault="00B42D04">
      <w:pPr>
        <w:pStyle w:val="Heading2"/>
        <w:spacing w:before="240" w:after="120" w:line="240" w:lineRule="auto"/>
        <w:rPr>
          <w:sz w:val="36"/>
          <w:szCs w:val="36"/>
        </w:rPr>
      </w:pPr>
      <w:r>
        <w:rPr>
          <w:rFonts w:ascii="Arial" w:hAnsi="Arial" w:cs="Arial" w:eastAsia="Arial"/>
          <w:b/>
          <w:color w:val="1F4E79"/>
          <w:sz w:val="40"/>
          <w:szCs w:val="36"/>
        </w:rPr>
        <w:t>Requirement Goals: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Understand the requirements in appropriate detail.</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Define requirements in a manner that is clear and comprehensible to the client — whether in the form of written specifications, prototype systems, or other communication methods.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Define requirements in a manner that is clear to the people who will design, implement, and maintain the system.</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lastRenderedPageBreak/>
        <w:t>Ensure that both the client and the development team understand all requirements and their implications throughout the project lifecycle.</w:t>
      </w:r>
    </w:p>
    <w:p w:rsidR="00D6652A" w:rsidRDefault="00D6652A">
      <w:pPr>
        <w:spacing w:before="0" w:after="80" w:line="240" w:lineRule="auto"/>
      </w:pPr>
    </w:p>
    <w:p w:rsidR="00D6652A" w:rsidRDefault="00B42D04">
      <w:pPr>
        <w:pStyle w:val="Heading2"/>
        <w:spacing w:before="240" w:after="120" w:line="240" w:lineRule="auto"/>
        <w:rPr>
          <w:sz w:val="36"/>
          <w:szCs w:val="36"/>
        </w:rPr>
      </w:pPr>
      <w:r>
        <w:rPr>
          <w:rFonts w:ascii="Arial" w:hAnsi="Arial" w:cs="Arial" w:eastAsia="Arial"/>
          <w:b/>
          <w:color w:val="1F4E79"/>
          <w:sz w:val="40"/>
          <w:szCs w:val="36"/>
        </w:rPr>
        <w:t>Functional Requirements:</w:t>
      </w:r>
    </w:p>
    <w:p w:rsidR="00D6652A" w:rsidRDefault="00B42D04">
      <w:pPr>
        <w:spacing w:before="0" w:after="80" w:line="240" w:lineRule="auto"/>
        <w:jc w:val="both"/>
      </w:pPr>
      <w:r>
        <w:rPr>
          <w:rFonts w:ascii="Arial" w:hAnsi="Arial" w:cs="Arial" w:eastAsia="Arial"/>
          <w:sz w:val="28"/>
        </w:rPr>
        <w:t>Functional requirements describe the specific functions that the system must perform. They are identified by analyzing how the system will be used and encompass the following aspects: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Functionality — what the system does.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Data — what data the system stores, processes, and retrieves.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User Interfaces — how users interact with the system.</w:t>
      </w:r>
    </w:p>
    <w:p w:rsidR="00D6652A" w:rsidRDefault="00D6652A">
      <w:pPr>
        <w:spacing w:before="0" w:after="80" w:line="240" w:lineRule="auto"/>
      </w:pPr>
    </w:p>
    <w:p w:rsidR="00D6652A" w:rsidRDefault="00B42D04">
      <w:pPr>
        <w:pStyle w:val="Heading2"/>
        <w:spacing w:before="240" w:after="120" w:line="240" w:lineRule="auto"/>
        <w:rPr>
          <w:sz w:val="36"/>
          <w:szCs w:val="36"/>
        </w:rPr>
      </w:pPr>
      <w:r>
        <w:rPr>
          <w:rFonts w:ascii="Arial" w:hAnsi="Arial" w:cs="Arial" w:eastAsia="Arial"/>
          <w:b/>
          <w:color w:val="1F4E79"/>
          <w:sz w:val="40"/>
          <w:szCs w:val="36"/>
        </w:rPr>
        <w:t>Non-Functional Requirements:</w:t>
      </w:r>
    </w:p>
    <w:p w:rsidR="00D6652A" w:rsidRDefault="00B42D04">
      <w:pPr>
        <w:spacing w:before="0" w:after="80" w:line="240" w:lineRule="auto"/>
        <w:jc w:val="both"/>
      </w:pPr>
      <w:r>
        <w:rPr>
          <w:rFonts w:ascii="Arial" w:hAnsi="Arial" w:cs="Arial" w:eastAsia="Arial"/>
          <w:sz w:val="28"/>
        </w:rPr>
        <w:t>Non-functional requirements define criteria that judge the operation of the system, rather than specific behaviors. They include:</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Product Requirements — performance, reliability, portability, usability.</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Organizational Requirements — delivery schedules, training procedures, development standards.</w:t>
      </w:r>
    </w:p>
    <w:p w:rsidR="00D6652A" w:rsidRDefault="00B42D04" w:rsidP="00D82B1D">
      <w:pPr>
        <w:numPr>
          <w:ilvl w:val="0"/>
          <w:numId w:val="10"/>
        </w:numPr>
        <w:pBdr>
          <w:top w:val="nil"/>
          <w:left w:val="nil"/>
          <w:bottom w:val="nil"/>
          <w:right w:val="nil"/>
          <w:between w:val="nil"/>
        </w:pBdr>
        <w:spacing w:before="0" w:after="80" w:line="240" w:lineRule="auto"/>
        <w:rPr>
          <w:color w:val="000000"/>
        </w:rPr>
      </w:pPr>
      <w:r>
        <w:rPr>
          <w:rFonts w:ascii="Arial" w:hAnsi="Arial" w:cs="Arial" w:eastAsia="Arial"/>
          <w:color w:val="000000"/>
          <w:sz w:val="28"/>
        </w:rPr>
        <w:t>External Requirements — legal compliance, interoperability, marketing and public relations considerations.</w:t>
      </w:r>
    </w:p>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rPr>
        <w:t>Table 4.1 below presents the complete requirements of the Tutora platform, covering both functional and non-functional aspects:</w:t>
      </w:r>
    </w:p>
    <w:p w:rsidR="00D6652A" w:rsidRDefault="00B42D04">
      <w:pPr>
        <w:spacing w:before="240" w:after="120" w:line="240" w:lineRule="auto"/>
        <w:jc w:val="center"/>
        <w:rPr>
          <w:sz w:val="32"/>
          <w:szCs w:val="32"/>
        </w:rPr>
      </w:pPr>
      <w:r>
        <w:rPr>
          <w:rFonts w:ascii="Arial" w:hAnsi="Arial" w:cs="Arial" w:eastAsia="Arial"/>
          <w:b/>
          <w:color w:val="1F4E79"/>
          <w:sz w:val="40"/>
        </w:rPr>
        <w:t xml:space="preserve">  </w:t>
      </w:r>
      <w:r>
        <w:rPr>
          <w:rFonts w:ascii="Arial" w:hAnsi="Arial" w:cs="Arial" w:eastAsia="Arial"/>
          <w:b/>
          <w:color w:val="1F4E79"/>
          <w:sz w:val="40"/>
          <w:szCs w:val="32"/>
        </w:rPr>
        <w:t xml:space="preserve"> </w:t>
      </w:r>
      <w:r>
        <w:rPr>
          <w:rFonts w:ascii="Arial" w:hAnsi="Arial" w:cs="Arial" w:eastAsia="Arial"/>
          <w:b/>
          <w:bCs/>
          <w:color w:val="1F4E79"/>
          <w:sz w:val="40"/>
          <w:szCs w:val="32"/>
        </w:rPr>
        <w:t>Table 4.1: Requirements of Tutora Platform (GEM)</w:t>
      </w:r>
    </w:p>
    <w:p w:rsidR="00D6652A" w:rsidRDefault="00D6652A">
      <w:pPr>
        <w:spacing w:before="0" w:after="80" w:line="240" w:lineRule="auto"/>
        <w:jc w:val="both"/>
      </w:pPr>
    </w:p>
    <w:tbl>
      <w:tblPr>
        <w:tblStyle w:val="a"/>
        <w:tblW w:w="83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6"/>
        <w:gridCol w:w="26"/>
        <w:gridCol w:w="1694"/>
        <w:gridCol w:w="173"/>
        <w:gridCol w:w="1192"/>
        <w:gridCol w:w="9"/>
        <w:gridCol w:w="1827"/>
        <w:gridCol w:w="203"/>
        <w:gridCol w:w="1392"/>
        <w:gridCol w:w="19"/>
        <w:gridCol w:w="1278"/>
        <w:gridCol w:w="29"/>
      </w:tblGrid>
      <w:tr w:rsidR="00D6652A">
        <w:trPr>
          <w:tblHeader/>
        </w:trPr>
        <w:tc>
          <w:tcPr>
            <w:tcW w:w="54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lastRenderedPageBreak/>
              <w:t>ID</w:t>
            </w:r>
          </w:p>
        </w:tc>
        <w:tc>
          <w:tcPr>
            <w:tcW w:w="1720" w:type="dxa"/>
            <w:gridSpan w:val="2"/>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t>Requirements</w:t>
            </w:r>
          </w:p>
        </w:tc>
        <w:tc>
          <w:tcPr>
            <w:tcW w:w="1374"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t>Date</w:t>
            </w:r>
          </w:p>
        </w:tc>
        <w:tc>
          <w:tcPr>
            <w:tcW w:w="182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t>Related Requirements</w:t>
            </w:r>
          </w:p>
        </w:tc>
        <w:tc>
          <w:tcPr>
            <w:tcW w:w="1614"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t>Related Stakeholders</w:t>
            </w:r>
          </w:p>
        </w:tc>
        <w:tc>
          <w:tcPr>
            <w:tcW w:w="1307" w:type="dxa"/>
            <w:gridSpan w:val="2"/>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b/>
                <w:bCs/>
                <w:color w:val="FFFFFF"/>
                <w:sz w:val="28"/>
                <w:szCs w:val="24"/>
              </w:rPr>
              <w:t>Type</w:t>
            </w:r>
          </w:p>
        </w:tc>
      </w:tr>
      <w:tr w:rsidR="00D6652A">
        <w:tc>
          <w:tcPr>
            <w:tcW w:w="54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sz w:val="28"/>
                <w:szCs w:val="24"/>
              </w:rPr>
              <w:t>1</w:t>
            </w:r>
          </w:p>
        </w:tc>
        <w:tc>
          <w:tcPr>
            <w:tcW w:w="1720"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User Registration &amp; Login</w:t>
            </w:r>
          </w:p>
        </w:tc>
        <w:tc>
          <w:tcPr>
            <w:tcW w:w="1374"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01/10/2024</w:t>
            </w:r>
          </w:p>
        </w:tc>
        <w:tc>
          <w:tcPr>
            <w:tcW w:w="182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1. Create registration form 2. Email/password authentication 3. Firebase Auth integration 4. Validate credentials</w:t>
            </w:r>
          </w:p>
        </w:tc>
        <w:tc>
          <w:tcPr>
            <w:tcW w:w="1614"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Developers, Users</w:t>
            </w:r>
          </w:p>
        </w:tc>
        <w:tc>
          <w:tcPr>
            <w:tcW w:w="130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Functional</w:t>
            </w:r>
          </w:p>
        </w:tc>
      </w:tr>
      <w:tr w:rsidR="00D6652A">
        <w:tc>
          <w:tcPr>
            <w:tcW w:w="54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sz w:val="28"/>
                <w:szCs w:val="24"/>
              </w:rPr>
              <w:t>2</w:t>
            </w:r>
          </w:p>
        </w:tc>
        <w:tc>
          <w:tcPr>
            <w:tcW w:w="1720"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System Interface Design</w:t>
            </w:r>
          </w:p>
        </w:tc>
        <w:tc>
          <w:tcPr>
            <w:tcW w:w="1374"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10/10/2024</w:t>
            </w:r>
          </w:p>
        </w:tc>
        <w:tc>
          <w:tcPr>
            <w:tcW w:w="182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1. OS: Windows, Mac, Linux 2. Frontend: HTML, CSS, JavaScript, React 3. Backend: Python (FastAPI) 4. Database: Firebase Firestore</w:t>
            </w:r>
          </w:p>
        </w:tc>
        <w:tc>
          <w:tcPr>
            <w:tcW w:w="1614"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Developers, Designer</w:t>
            </w:r>
          </w:p>
        </w:tc>
        <w:tc>
          <w:tcPr>
            <w:tcW w:w="130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Functional</w:t>
            </w:r>
          </w:p>
        </w:tc>
      </w:tr>
      <w:tr w:rsidR="00D6652A">
        <w:tc>
          <w:tcPr>
            <w:tcW w:w="54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sz w:val="28"/>
                <w:szCs w:val="24"/>
              </w:rPr>
              <w:t>3</w:t>
            </w:r>
          </w:p>
        </w:tc>
        <w:tc>
          <w:tcPr>
            <w:tcW w:w="1720"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Task Distribution</w:t>
            </w:r>
          </w:p>
        </w:tc>
        <w:tc>
          <w:tcPr>
            <w:tcW w:w="1374"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15/10/2024</w:t>
            </w:r>
          </w:p>
        </w:tc>
        <w:tc>
          <w:tcPr>
            <w:tcW w:w="182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1. Define main modules 2. Divide into subtasks 3. Assign to team members</w:t>
            </w:r>
          </w:p>
        </w:tc>
        <w:tc>
          <w:tcPr>
            <w:tcW w:w="1614"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Team Leader</w:t>
            </w:r>
          </w:p>
        </w:tc>
        <w:tc>
          <w:tcPr>
            <w:tcW w:w="130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Functional</w:t>
            </w:r>
          </w:p>
        </w:tc>
      </w:tr>
      <w:tr w:rsidR="00D6652A">
        <w:tc>
          <w:tcPr>
            <w:tcW w:w="54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rPr>
                <w:sz w:val="24"/>
                <w:szCs w:val="24"/>
              </w:rPr>
            </w:pPr>
            <w:r>
              <w:rPr>
                <w:rFonts w:ascii="Arial" w:hAnsi="Arial" w:cs="Arial" w:eastAsia="Arial"/>
                <w:sz w:val="28"/>
                <w:szCs w:val="24"/>
              </w:rPr>
              <w:t>4</w:t>
            </w:r>
          </w:p>
        </w:tc>
        <w:tc>
          <w:tcPr>
            <w:tcW w:w="1720"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Ticket Booking Module</w:t>
            </w:r>
          </w:p>
        </w:tc>
        <w:tc>
          <w:tcPr>
            <w:tcW w:w="1374"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20/10/2025</w:t>
            </w:r>
          </w:p>
        </w:tc>
        <w:tc>
          <w:tcPr>
            <w:tcW w:w="182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 xml:space="preserve">1. Create booking form 2. Integrate payment gateway 3. Store booking </w:t>
            </w:r>
            <w:r>
              <w:rPr>
                <w:rFonts w:ascii="Arial" w:hAnsi="Arial" w:cs="Arial" w:eastAsia="Arial"/>
                <w:sz w:val="28"/>
                <w:szCs w:val="24"/>
              </w:rPr>
              <w:lastRenderedPageBreak/>
              <w:t>in Firebase 4. Send confirmation email</w:t>
            </w:r>
          </w:p>
        </w:tc>
        <w:tc>
          <w:tcPr>
            <w:tcW w:w="1614"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lastRenderedPageBreak/>
              <w:t>Users, Admin</w:t>
            </w:r>
          </w:p>
        </w:tc>
        <w:tc>
          <w:tcPr>
            <w:tcW w:w="130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rPr>
                <w:sz w:val="24"/>
                <w:szCs w:val="24"/>
              </w:rPr>
            </w:pPr>
            <w:r>
              <w:rPr>
                <w:rFonts w:ascii="Arial" w:hAnsi="Arial" w:cs="Arial" w:eastAsia="Arial"/>
                <w:sz w:val="28"/>
                <w:szCs w:val="24"/>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lastRenderedPageBreak/>
              <w:t>5</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Database Setup</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25/10/2025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Create Firebase project 2. Configure Firestore collections 3. Define security rules 4. Set storage capacity</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6</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Artifact Detection Model</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01/11/2025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eastAsia="Arial" w:hAnsi="Arial" w:cs="Arial"/>
                <w:sz w:val="28"/>
                <w:szCs w:val="20"/>
              </w:rPr>
              <w:t>1. Collect artifact image dataset 2. Train classification model (CNN) 3. Deploy model via API 4. Test detection accuracy ≥ 90%</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7</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UI/UX Design</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10/11/2025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Research museum UI patterns 2. Sketch wireframes 3. Design color palette &amp; icons 4. Create responsive layouts</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Designer</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8</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AI Tour Guide &amp; Chatbot</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15/11/2025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Integrate LLM API 2. Define chatbot prompt structure 3. Connect to artifact database 4. Test Q&amp;A accuracy</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9</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Dynamic Story Generation</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20/11/2025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Design LLM prompt template 2. Feed artifact metadata 3. Generate unique narratives per request 4. Validate output quality</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10</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Text-to-Speech Module</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25/11/2025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 xml:space="preserve">1. Select TTS engine/API 2. Convert generated </w:t>
            </w:r>
            <w:r>
              <w:rPr>
                <w:rFonts w:ascii="Arial" w:hAnsi="Arial" w:cs="Arial" w:eastAsia="Arial"/>
                <w:sz w:val="28"/>
                <w:szCs w:val="20"/>
              </w:rPr>
              <w:lastRenderedPageBreak/>
              <w:t>story to audio 3. Sync audio with video 4. Test playback quality</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lastRenderedPageBreak/>
              <w:t>Developers, 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lastRenderedPageBreak/>
              <w:t>11</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Hieroglyphic Name Generator</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01/12/2025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Map alphabet to hieroglyphs 2. Build input form 3. Render hieroglyphic output 4. Allow download of result</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12</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Pharaoh Style Transformation</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05/12/2025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Collect pharaoh style dataset 2. Train image-to-image model 3. Upload user photo interface 4. Return transformed image</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 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13</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Image Generation from Story</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10/12/2025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Integrate generative AI model 2. Parse user story input 3. Generate Egyptian-style artwork 4. Display and allow download</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 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14</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Artifact Similarity Model</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15/12/2025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Extract artifact feature vectors 2. Build similarity search engine 3. Return top 5 similar artifacts 4. Display in recommendation panel</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15</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Online Shop Module</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20/12/2025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Create product catalog 2. Implement cart functionality 3. Integrate secure payment 4. Manage orders in Firebase</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Admin, 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16</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3D Interactive Models</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25/12/2025</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 xml:space="preserve">1. Source/create 3D artifact models 2. Implement 3D viewer </w:t>
            </w:r>
            <w:r>
              <w:rPr>
                <w:rFonts w:ascii="Arial" w:hAnsi="Arial" w:cs="Arial" w:eastAsia="Arial"/>
                <w:sz w:val="28"/>
                <w:szCs w:val="20"/>
              </w:rPr>
              <w:lastRenderedPageBreak/>
              <w:t>(Three.js) 3. Enable rotate/zoom interaction 4. Link to artifact detail page</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lastRenderedPageBreak/>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lastRenderedPageBreak/>
              <w:t>17</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System Integration</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01/01/2026</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Verify all modules work independently 2. Integrate frontend with backend APIs 3. Connect AI models to web platform 4. End-to-end integration testing</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18</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Testing &amp; QA</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15/01/2026</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Unit testing for each module 2. Integration testing 3. User acceptance testing (UAT) 4. Performance &amp; security testing</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 Users</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19</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Performance</w:t>
            </w: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20/01/2026</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Page load under 3 seconds 2. AI model response under 5 seconds 3. Support 500+ concurrent users 4. 99.9% uptime target</w:t>
            </w:r>
          </w:p>
        </w:tc>
        <w:tc>
          <w:tcPr>
            <w:tcW w:w="139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Admin</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Non-Functional</w:t>
            </w:r>
          </w:p>
        </w:tc>
      </w:tr>
      <w:tr w:rsidR="00D6652A">
        <w:trPr>
          <w:gridAfter w:val="1"/>
          <w:wAfter w:w="29" w:type="dxa"/>
        </w:trPr>
        <w:tc>
          <w:tcPr>
            <w:tcW w:w="573"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jc w:val="center"/>
            </w:pPr>
            <w:r>
              <w:rPr>
                <w:rFonts w:ascii="Arial" w:hAnsi="Arial" w:cs="Arial" w:eastAsia="Arial"/>
                <w:sz w:val="28"/>
                <w:szCs w:val="20"/>
              </w:rPr>
              <w:t>20</w:t>
            </w:r>
          </w:p>
        </w:tc>
        <w:tc>
          <w:tcPr>
            <w:tcW w:w="186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Security</w:t>
            </w:r>
          </w:p>
        </w:tc>
        <w:tc>
          <w:tcPr>
            <w:tcW w:w="11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20/01/2026</w:t>
            </w:r>
          </w:p>
        </w:tc>
        <w:tc>
          <w:tcPr>
            <w:tcW w:w="2039" w:type="dxa"/>
            <w:gridSpan w:val="3"/>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1. HTTPS encryption 2. Firebase authentication rules 3. Secure payment processing (PCI-DSS) 4. Data privacy compliance (GDPR)</w:t>
            </w:r>
          </w:p>
        </w:tc>
        <w:tc>
          <w:tcPr>
            <w:tcW w:w="139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Developers, Admin</w:t>
            </w:r>
          </w:p>
        </w:tc>
        <w:tc>
          <w:tcPr>
            <w:tcW w:w="1297" w:type="dxa"/>
            <w:gridSpan w:val="2"/>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rsidR="00D6652A" w:rsidRDefault="00B42D04">
            <w:pPr>
              <w:spacing w:before="0" w:after="80" w:line="240" w:lineRule="auto"/>
            </w:pPr>
            <w:r>
              <w:rPr>
                <w:rFonts w:ascii="Arial" w:hAnsi="Arial" w:cs="Arial" w:eastAsia="Arial"/>
                <w:sz w:val="28"/>
                <w:szCs w:val="20"/>
              </w:rPr>
              <w:t>Non-Functional</w:t>
            </w:r>
          </w:p>
        </w:tc>
      </w:tr>
    </w:tbl>
    <w:p w:rsidR="00D6652A" w:rsidRDefault="00D6652A">
      <w:pPr>
        <w:pBdr>
          <w:top w:val="nil"/>
          <w:left w:val="nil"/>
          <w:bottom w:val="nil"/>
          <w:right w:val="nil"/>
          <w:between w:val="nil"/>
        </w:pBdr>
        <w:spacing w:after="80" w:before="0" w:line="240" w:lineRule="auto"/>
        <w:jc w:val="both"/>
        <w:rPr>
          <w:color w:val="000000"/>
          <w:sz w:val="40"/>
          <w:szCs w:val="40"/>
        </w:rPr>
      </w:pPr>
    </w:p>
    <w:p w:rsidR="00D6652A" w:rsidRDefault="00D6652A">
      <w:pPr>
        <w:pBdr>
          <w:top w:val="nil"/>
          <w:left w:val="nil"/>
          <w:bottom w:val="nil"/>
          <w:right w:val="nil"/>
          <w:between w:val="nil"/>
        </w:pBdr>
        <w:spacing w:after="80" w:before="0" w:line="240" w:lineRule="auto"/>
        <w:jc w:val="both"/>
        <w:rPr>
          <w:color w:val="000000"/>
          <w:sz w:val="40"/>
          <w:szCs w:val="40"/>
        </w:rPr>
      </w:pPr>
    </w:p>
    <w:p w:rsidR="00D6652A" w:rsidRDefault="00D6652A">
      <w:pPr>
        <w:pBdr>
          <w:top w:val="nil"/>
          <w:left w:val="nil"/>
          <w:bottom w:val="nil"/>
          <w:right w:val="nil"/>
          <w:between w:val="nil"/>
        </w:pBdr>
        <w:spacing w:after="80" w:before="0" w:line="240" w:lineRule="auto"/>
        <w:jc w:val="both"/>
        <w:rPr>
          <w:color w:val="000000"/>
          <w:sz w:val="40"/>
          <w:szCs w:val="40"/>
        </w:rPr>
      </w:pPr>
    </w:p>
    <w:p w:rsidR="00D6652A" w:rsidRDefault="00B42D04" w:rsidP="00B42D04">
      <w:pPr>
        <w:pBdr>
          <w:top w:val="nil"/>
          <w:left w:val="nil"/>
          <w:bottom w:val="nil"/>
          <w:right w:val="nil"/>
          <w:between w:val="nil"/>
        </w:pBdr>
        <w:spacing w:after="80" w:before="0" w:line="240" w:lineRule="auto"/>
        <w:jc w:val="both"/>
        <w:rPr>
          <w:color w:val="000000"/>
          <w:sz w:val="40"/>
          <w:szCs w:val="40"/>
        </w:rPr>
      </w:pPr>
      <w:r>
        <w:rPr>
          <w:rFonts w:ascii="Arial" w:hAnsi="Arial" w:cs="Arial" w:eastAsia="Arial"/>
          <w:color w:val="000000"/>
          <w:sz w:val="28"/>
          <w:szCs w:val="40"/>
        </w:rPr>
        <w:lastRenderedPageBreak/>
        <w:t>4.2.of Project</w:t>
      </w:r>
      <w:r>
        <w:rPr>
          <w:rFonts w:ascii="Arial" w:hAnsi="Arial" w:cs="Arial" w:eastAsia="Arial"/>
          <w:noProof/>
          <w:sz w:val="28"/>
          <w:lang w:val="en-GB"/>
        </w:rPr>
        <mc:AlternateContent>
          <mc:Choice Requires="wps">
            <w:drawing>
              <wp:anchor distT="0" distB="0" distL="0" distR="0" simplePos="0" relativeHeight="251662336" behindDoc="1" locked="0" layoutInCell="1" hidden="0" allowOverlap="1">
                <wp:simplePos x="0" y="0"/>
                <wp:positionH relativeFrom="column">
                  <wp:posOffset>1531409</wp:posOffset>
                </wp:positionH>
                <wp:positionV relativeFrom="paragraph">
                  <wp:posOffset>9526</wp:posOffset>
                </wp:positionV>
                <wp:extent cx="3337983" cy="354330"/>
                <wp:effectExtent l="0" t="0" r="0" b="0"/>
                <wp:wrapNone/>
                <wp:docPr id="3" name="Rectangle 3"/>
                <wp:cNvGraphicFramePr/>
                <a:graphic xmlns:a="http://schemas.openxmlformats.org/drawingml/2006/main">
                  <a:graphicData uri="http://schemas.microsoft.com/office/word/2010/wordprocessingShape">
                    <wps:wsp>
                      <wps:cNvSpPr/>
                      <wps:spPr>
                        <a:xfrm>
                          <a:off x="3686534" y="3612360"/>
                          <a:ext cx="3318933" cy="335280"/>
                        </a:xfrm>
                        <a:prstGeom prst="rect">
                          <a:avLst/>
                        </a:prstGeom>
                        <a:solidFill>
                          <a:schemeClr val="lt1"/>
                        </a:solidFill>
                        <a:ln>
                          <a:noFill/>
                        </a:ln>
                      </wps:spPr>
                      <wps:txbx>
                        <w:txbxContent>
                          <w:p w:rsidR="008429FC" w:rsidRDefault="008429FC">
                            <w:pPr>
                              <w:spacing w:line="275" w:lineRule="auto"/>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3" o:spid="_x0000_s1027" style="position:absolute;left:0;text-align:left;margin-left:120.6pt;margin-top:.75pt;width:262.85pt;height:27.9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" fillcolor="white [3201]" stroked="f">
                <v:textbox inset="2.53958mm,1.2694mm,2.53958mm,1.2694mm">
                  <w:txbxContent>
                    <w:p w:rsidR="008429FC" w:rsidRDefault="008429FC">
                      <w:pPr>
                        <w:spacing w:line="275" w:lineRule="auto"/>
                        <w:textDirection w:val="btLr"/>
                      </w:pPr>
                      <w:r>
                        <w:rPr>
                          <w:b/>
                          <w:color w:val="000000"/>
                          <w:sz w:val="20"/>
                        </w:rPr>
                        <w:tab/>
                      </w:r>
                    </w:p>
                  </w:txbxContent>
                </v:textbox>
              </v:rect>
            </w:pict>
          </mc:Fallback>
        </mc:AlternateContent>
      </w:r>
    </w:p>
    <w:p w:rsidR="00D6652A" w:rsidRDefault="00B42D04">
      <w:pPr>
        <w:spacing w:before="0" w:after="80" w:line="240" w:lineRule="auto"/>
        <w:jc w:val="both"/>
      </w:pPr>
      <w:r>
        <w:rPr>
          <w:rFonts w:ascii="Arial" w:hAnsi="Arial" w:cs="Arial" w:eastAsia="Arial"/>
          <w:sz w:val="28"/>
        </w:rPr>
        <w:t>A Mind Map is an effective visual tool used to capture, organize, and structure ideas and information. It starts from a central concept and branches outward into related topics and sub-topics, making it easier to understand the full scope of a project at a glance. Mind mapping is commonly used for brainstorming, requirements gathering, decision making, and project planning.</w:t>
      </w:r>
    </w:p>
    <w:p w:rsidR="00D6652A" w:rsidRDefault="00B42D04">
      <w:pPr>
        <w:spacing w:before="0" w:after="80" w:line="240" w:lineRule="auto"/>
        <w:jc w:val="both"/>
      </w:pPr>
      <w:r>
        <w:rPr>
          <w:rFonts w:ascii="Arial" w:hAnsi="Arial" w:cs="Arial" w:eastAsia="Arial"/>
          <w:sz w:val="28"/>
        </w:rPr>
        <w:t>The Mind Map below illustrates the key components and modules of the Tutora platform for the Grand Egyptian Museum, providing a high-level overview of the system's structure and the relationships between its features.</w:t>
      </w:r>
    </w:p>
    <w:p w:rsidR="00D6652A" w:rsidRDefault="00D6652A">
      <w:pPr>
        <w:pBdr>
          <w:top w:val="nil"/>
          <w:left w:val="nil"/>
          <w:bottom w:val="nil"/>
          <w:right w:val="nil"/>
          <w:between w:val="nil"/>
        </w:pBdr>
        <w:spacing w:after="80" w:before="0" w:line="240" w:lineRule="auto"/>
        <w:jc w:val="both"/>
      </w:pPr>
    </w:p>
    <w:p w:rsidR="00D6652A" w:rsidRDefault="00B42D04">
      <w:pPr>
        <w:spacing w:before="0" w:after="80" w:line="240" w:lineRule="auto"/>
      </w:pPr>
      <w:r>
        <w:rPr>
          <w:rFonts w:ascii="Arial" w:hAnsi="Arial" w:cs="Arial" w:eastAsia="Arial"/>
          <w:noProof/>
          <w:sz w:val="28"/>
          <w:lang w:val="en-GB"/>
        </w:rPr>
        <w:lastRenderedPageBreak/>
        <w:drawing>
          <wp:inline distT="0" distB="0" distL="0" distR="0">
            <wp:extent cx="6941254" cy="5376717"/>
            <wp:effectExtent l="0" t="0" r="0" b="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6941254" cy="5376717"/>
                    </a:xfrm>
                    <a:prstGeom prst="rect">
                      <a:avLst/>
                    </a:prstGeom>
                    <a:ln/>
                  </pic:spPr>
                </pic:pic>
              </a:graphicData>
            </a:graphic>
          </wp:inline>
        </w:drawing>
      </w:r>
    </w:p>
    <w:p w:rsidR="00D6652A" w:rsidRDefault="00B42D04">
      <w:pPr>
        <w:spacing w:before="0" w:after="80" w:line="240" w:lineRule="auto"/>
      </w:pPr>
      <w:r>
        <w:rPr>
          <w:rFonts w:ascii="Arial" w:hAnsi="Arial" w:cs="Arial" w:eastAsia="Arial"/>
          <w:noProof/>
          <w:sz w:val="28"/>
          <w:lang w:val="en-GB"/>
        </w:rPr>
        <mc:AlternateContent>
          <mc:Choice Requires="wps">
            <w:drawing>
              <wp:anchor distT="0" distB="0" distL="0" distR="0" simplePos="0" relativeHeight="251663360" behindDoc="1" locked="0" layoutInCell="1" hidden="0" allowOverlap="1">
                <wp:simplePos x="0" y="0"/>
                <wp:positionH relativeFrom="column">
                  <wp:posOffset>1531621</wp:posOffset>
                </wp:positionH>
                <wp:positionV relativeFrom="paragraph">
                  <wp:posOffset>5786121</wp:posOffset>
                </wp:positionV>
                <wp:extent cx="3337560" cy="354330"/>
                <wp:effectExtent l="0" t="0" r="0" b="0"/>
                <wp:wrapNone/>
                <wp:docPr id="5" name="Rectangle 5"/>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8429FC" w:rsidRDefault="008429FC">
                            <w:pPr>
                              <w:spacing w:line="275" w:lineRule="auto"/>
                              <w:jc w:val="center"/>
                              <w:textDirection w:val="btLr"/>
                            </w:pPr>
                            <w:r>
                              <w:rPr>
                                <w:b/>
                                <w:color w:val="000000"/>
                                <w:sz w:val="20"/>
                              </w:rPr>
                              <w:t>Figure 4.1 : The Mind Map</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5" o:spid="_x0000_s1028" style="position:absolute;margin-left:120.6pt;margin-top:455.6pt;width:262.8pt;height:27.9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" fillcolor="white [3201]" stroked="f">
                <v:textbox inset="2.53958mm,1.2694mm,2.53958mm,1.2694mm">
                  <w:txbxContent>
                    <w:p w:rsidR="008429FC" w:rsidRDefault="008429FC">
                      <w:pPr>
                        <w:spacing w:line="275" w:lineRule="auto"/>
                        <w:jc w:val="center"/>
                        <w:textDirection w:val="btLr"/>
                      </w:pPr>
                      <w:r>
                        <w:rPr>
                          <w:b/>
                          <w:color w:val="000000"/>
                          <w:sz w:val="20"/>
                        </w:rPr>
                        <w:t>Figure 4.1 : The Mind Map</w:t>
                      </w:r>
                      <w:r>
                        <w:rPr>
                          <w:b/>
                          <w:color w:val="000000"/>
                          <w:sz w:val="20"/>
                        </w:rPr>
                        <w:tab/>
                      </w:r>
                    </w:p>
                  </w:txbxContent>
                </v:textbox>
              </v:rect>
            </w:pict>
          </mc:Fallback>
        </mc:AlternateContent>
      </w:r>
    </w:p>
    <w:p w:rsidR="00D6652A" w:rsidRDefault="00D6652A">
      <w:pPr>
        <w:spacing w:before="0" w:after="80" w:line="240" w:lineRule="auto"/>
      </w:pPr>
    </w:p>
    <w:p w:rsidR="00D6652A" w:rsidRDefault="00D6652A">
      <w:pPr>
        <w:spacing w:before="0" w:after="80" w:line="240" w:lineRule="auto"/>
      </w:pPr>
    </w:p>
    <w:p w:rsidR="00D6652A" w:rsidRDefault="00B42D04">
      <w:pPr>
        <w:spacing w:after="120" w:before="240" w:line="240" w:lineRule="auto"/>
        <w:rPr>
          <w:b/>
          <w:bCs/>
          <w:sz w:val="40"/>
          <w:szCs w:val="40"/>
        </w:rPr>
      </w:pPr>
      <w:r>
        <w:rPr>
          <w:rFonts w:ascii="Arial" w:hAnsi="Arial" w:cs="Arial" w:eastAsia="Arial"/>
          <w:b/>
          <w:bCs/>
          <w:color w:val="1F4E79"/>
          <w:sz w:val="40"/>
          <w:szCs w:val="40"/>
        </w:rPr>
        <w:t xml:space="preserve">4.3 Entity Relation Diagrams </w:t>
      </w:r>
    </w:p>
    <w:p w:rsidR="00D6652A" w:rsidRDefault="00B42D04">
      <w:pPr>
        <w:spacing w:before="0" w:after="80" w:line="240" w:lineRule="auto"/>
        <w:jc w:val="both"/>
      </w:pPr>
      <w:r>
        <w:rPr>
          <w:rFonts w:ascii="Arial" w:hAnsi="Arial" w:cs="Arial" w:eastAsia="Arial"/>
          <w:sz w:val="28"/>
        </w:rPr>
        <w:t>Entity Relation Diagrams (ERDs) and system diagrams are essential tools used during the software analysis and design phase. They provide visual representations of the system's structure, data flow, and behavior, enabling developers and stakeholders to understand the system clearly and accurately before implementation begins.</w:t>
      </w:r>
    </w:p>
    <w:p w:rsidR="00D6652A" w:rsidRDefault="00D6652A">
      <w:pPr>
        <w:spacing w:after="80" w:before="0" w:line="240" w:lineRule="auto"/>
        <w:rPr>
          <w:b/>
          <w:bCs/>
          <w:sz w:val="40"/>
          <w:szCs w:val="40"/>
        </w:rPr>
      </w:pPr>
    </w:p>
    <w:p w:rsidR="00D6652A" w:rsidRDefault="00B42D04">
      <w:pPr>
        <w:spacing w:after="120" w:before="240" w:line="240" w:lineRule="auto"/>
        <w:rPr>
          <w:b/>
          <w:bCs/>
          <w:sz w:val="32"/>
          <w:szCs w:val="32"/>
        </w:rPr>
      </w:pPr>
      <w:r>
        <w:rPr>
          <w:rFonts w:ascii="Arial" w:hAnsi="Arial" w:cs="Arial" w:eastAsia="Arial"/>
          <w:b/>
          <w:bCs/>
          <w:color w:val="1F4E79"/>
          <w:sz w:val="40"/>
          <w:szCs w:val="32"/>
        </w:rPr>
        <w:lastRenderedPageBreak/>
        <w:t xml:space="preserve">  4.3.1 Context Diagram</w:t>
      </w:r>
    </w:p>
    <w:p w:rsidR="00D6652A" w:rsidRDefault="00B42D04">
      <w:pPr>
        <w:spacing w:before="0" w:after="80" w:line="240" w:lineRule="auto"/>
        <w:jc w:val="both"/>
      </w:pPr>
      <w:r>
        <w:rPr>
          <w:rFonts w:ascii="Arial" w:hAnsi="Arial" w:cs="Arial" w:eastAsia="Arial"/>
          <w:sz w:val="28"/>
        </w:rPr>
        <w:t>A Context Diagram provides a high-level overview of the entire system. It represents the system as a single process and illustrates all the external entities — such as users, administrators, and third-party services — that interact with it. The diagram clarifies the boundaries of the system and shows the flow of information between the system and its external actors.</w:t>
      </w:r>
    </w:p>
    <w:p w:rsidR="00D6652A" w:rsidRDefault="00B42D04">
      <w:pPr>
        <w:spacing w:before="0" w:after="80" w:line="240" w:lineRule="auto"/>
        <w:jc w:val="both"/>
      </w:pPr>
      <w:r>
        <w:rPr>
          <w:rFonts w:ascii="Arial" w:hAnsi="Arial" w:cs="Arial" w:eastAsia="Arial"/>
          <w:sz w:val="28"/>
        </w:rPr>
        <w:t>In the Tutora platform, the primary external entities include: the Visitor (end user), the System Administrator, the Payment Gateway, the Firebase Backend, and the AI Model Services. Each entity either provides input to or receives output from the central system.</w:t>
      </w:r>
    </w:p>
    <w:p w:rsidR="00D6652A" w:rsidRDefault="00B42D04">
      <w:pPr>
        <w:spacing w:before="0" w:after="80" w:line="240" w:lineRule="auto"/>
        <w:jc w:val="both"/>
      </w:pPr>
      <w:r>
        <w:rPr>
          <w:rFonts w:ascii="Arial" w:hAnsi="Arial" w:cs="Arial" w:eastAsia="Arial"/>
          <w:noProof/>
          <w:sz w:val="28"/>
          <w:lang w:val="en-GB"/>
        </w:rPr>
        <w:drawing>
          <wp:inline distT="0" distB="0" distL="0" distR="0">
            <wp:extent cx="5440240" cy="4960219"/>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440240" cy="4960219"/>
                    </a:xfrm>
                    <a:prstGeom prst="rect">
                      <a:avLst/>
                    </a:prstGeom>
                    <a:ln/>
                  </pic:spPr>
                </pic:pic>
              </a:graphicData>
            </a:graphic>
          </wp:inline>
        </w:drawing>
      </w:r>
    </w:p>
    <w:p w:rsidR="00D6652A" w:rsidRDefault="00B42D04">
      <w:pPr>
        <w:spacing w:after="120" w:before="240" w:line="240" w:lineRule="auto"/>
        <w:rPr>
          <w:b/>
          <w:bCs/>
          <w:sz w:val="32"/>
          <w:szCs w:val="32"/>
        </w:rPr>
      </w:pPr>
      <w:r>
        <w:rPr>
          <w:rFonts w:ascii="Arial" w:hAnsi="Arial" w:cs="Arial" w:eastAsia="Arial"/>
          <w:b/>
          <w:bCs/>
          <w:color w:val="1F4E79"/>
          <w:sz w:val="40"/>
          <w:szCs w:val="32"/>
        </w:rPr>
        <w:lastRenderedPageBreak/>
        <w:t>4.3.2 Level 0</w:t>
      </w:r>
      <w:r>
        <w:rPr>
          <w:rFonts w:ascii="Arial" w:hAnsi="Arial" w:cs="Arial" w:eastAsia="Arial"/>
          <w:b/>
          <w:noProof/>
          <w:color w:val="1F4E79"/>
          <w:sz w:val="40"/>
          <w:lang w:val="en-GB"/>
        </w:rPr>
        <mc:AlternateContent>
          <mc:Choice Requires="wps">
            <w:drawing>
              <wp:anchor distT="0" distB="0" distL="114300" distR="114300" simplePos="0" relativeHeight="251664384" behindDoc="0" locked="0" layoutInCell="1" hidden="0" allowOverlap="1">
                <wp:simplePos x="0" y="0"/>
                <wp:positionH relativeFrom="column">
                  <wp:posOffset>1531621</wp:posOffset>
                </wp:positionH>
                <wp:positionV relativeFrom="paragraph">
                  <wp:posOffset>5212081</wp:posOffset>
                </wp:positionV>
                <wp:extent cx="3337560" cy="354330"/>
                <wp:effectExtent l="0" t="0" r="0" b="0"/>
                <wp:wrapNone/>
                <wp:docPr id="1" name="Rectangle 1"/>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8429FC" w:rsidRDefault="008429FC">
                            <w:pPr>
                              <w:spacing w:line="275" w:lineRule="auto"/>
                              <w:textDirection w:val="btLr"/>
                            </w:pPr>
                          </w:p>
                          <w:p w:rsidR="008429FC" w:rsidRDefault="008429FC">
                            <w:pPr>
                              <w:spacing w:line="275" w:lineRule="auto"/>
                              <w:textDirection w:val="btLr"/>
                            </w:pPr>
                            <w:r>
                              <w:rPr>
                                <w:b/>
                                <w:color w:val="000000"/>
                                <w:sz w:val="20"/>
                              </w:rPr>
                              <w:t>am</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1" o:spid="_x0000_s1029" style="position:absolute;margin-left:120.6pt;margin-top:410.4pt;width:262.8pt;height:27.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" fillcolor="white [3201]" stroked="f">
                <v:textbox inset="2.53958mm,1.2694mm,2.53958mm,1.2694mm">
                  <w:txbxContent>
                    <w:p w:rsidR="008429FC" w:rsidRDefault="008429FC">
                      <w:pPr>
                        <w:spacing w:line="275" w:lineRule="auto"/>
                        <w:textDirection w:val="btLr"/>
                      </w:pPr>
                    </w:p>
                    <w:p w:rsidR="008429FC" w:rsidRDefault="008429FC">
                      <w:pPr>
                        <w:spacing w:line="275" w:lineRule="auto"/>
                        <w:textDirection w:val="btLr"/>
                      </w:pPr>
                      <w:r>
                        <w:rPr>
                          <w:b/>
                          <w:color w:val="000000"/>
                          <w:sz w:val="20"/>
                        </w:rPr>
                        <w:t>am</w:t>
                      </w:r>
                      <w:r>
                        <w:rPr>
                          <w:b/>
                          <w:color w:val="000000"/>
                          <w:sz w:val="20"/>
                        </w:rPr>
                        <w:tab/>
                      </w:r>
                    </w:p>
                  </w:txbxContent>
                </v:textbox>
              </v:rect>
            </w:pict>
          </mc:Fallback>
        </mc:AlternateContent>
      </w:r>
    </w:p>
    <w:p w:rsidR="00D6652A" w:rsidRDefault="00B42D04">
      <w:pPr>
        <w:spacing w:before="0" w:after="80" w:line="240" w:lineRule="auto"/>
        <w:jc w:val="both"/>
      </w:pPr>
      <w:r>
        <w:rPr>
          <w:rFonts w:ascii="Arial" w:hAnsi="Arial" w:cs="Arial" w:eastAsia="Arial"/>
          <w:sz w:val="28"/>
        </w:rPr>
        <w:t>A Level 0 Data Flow Diagram (DFD) expands the context diagram by breaking down the system into its main processes. It shows the primary functional processes of the system, the data stores involved, and the flow of data between processes and external entities. Level 0 provides an at-a-glance view of how data moves through the major subsystems.</w:t>
      </w:r>
    </w:p>
    <w:p w:rsidR="00D6652A" w:rsidRDefault="00B42D04">
      <w:pPr>
        <w:spacing w:before="0" w:after="80" w:line="240" w:lineRule="auto"/>
        <w:jc w:val="both"/>
      </w:pPr>
      <w:r>
        <w:rPr>
          <w:rFonts w:ascii="Arial" w:hAnsi="Arial" w:cs="Arial" w:eastAsia="Arial"/>
          <w:sz w:val="28"/>
        </w:rPr>
        <w:t>The Tutora platform's Level 0 DFD illustrates the key processes including: User Authentication, Artifact Exploration, AI Guide Interaction, Ticket Booking, Online Shopping, and the Interactive Laboratory Module. Each process interacts with shared data stores such as the Artifact Database, User Database, and Booking Records.</w:t>
      </w:r>
    </w:p>
    <w:p w:rsidR="00D6652A" w:rsidRDefault="00B42D04">
      <w:pPr>
        <w:spacing w:before="0" w:after="80" w:line="240" w:lineRule="auto"/>
        <w:jc w:val="both"/>
      </w:pPr>
      <w:r>
        <w:rPr>
          <w:rFonts w:ascii="Arial" w:hAnsi="Arial" w:cs="Arial" w:eastAsia="Arial"/>
          <w:noProof/>
          <w:sz w:val="28"/>
          <w:lang w:val="en-GB"/>
        </w:rPr>
        <w:drawing>
          <wp:inline distT="0" distB="0" distL="0" distR="0">
            <wp:extent cx="6743936" cy="4910763"/>
            <wp:effectExtent l="0" t="0" r="0" b="0"/>
            <wp:docPr id="2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6743936" cy="4910763"/>
                    </a:xfrm>
                    <a:prstGeom prst="rect">
                      <a:avLst/>
                    </a:prstGeom>
                    <a:ln/>
                  </pic:spPr>
                </pic:pic>
              </a:graphicData>
            </a:graphic>
          </wp:inline>
        </w:drawing>
      </w:r>
    </w:p>
    <w:p w:rsidR="00D6652A" w:rsidRDefault="00D6652A">
      <w:pPr>
        <w:spacing w:after="80" w:before="0" w:line="240" w:lineRule="auto"/>
        <w:rPr>
          <w:b/>
          <w:bCs/>
          <w:sz w:val="32"/>
          <w:szCs w:val="32"/>
        </w:rPr>
      </w:pPr>
    </w:p>
    <w:p w:rsidR="00D6652A" w:rsidRDefault="00B42D04">
      <w:pPr>
        <w:spacing w:before="0" w:after="80" w:line="240" w:lineRule="auto"/>
        <w:rPr>
          <w:b/>
          <w:bCs/>
          <w:sz w:val="32"/>
          <w:szCs w:val="32"/>
        </w:rPr>
      </w:pPr>
      <w:r>
        <w:rPr>
          <w:rFonts w:ascii="Arial" w:hAnsi="Arial" w:cs="Arial" w:eastAsia="Arial"/>
          <w:noProof/>
          <w:sz w:val="28"/>
          <w:lang w:val="en-GB"/>
        </w:rPr>
        <mc:AlternateContent>
          <mc:Choice Requires="wps">
            <w:drawing>
              <wp:anchor distT="0" distB="0" distL="114300" distR="114300" simplePos="0" relativeHeight="251665408" behindDoc="0" locked="0" layoutInCell="1" hidden="0" allowOverlap="1">
                <wp:simplePos x="0" y="0"/>
                <wp:positionH relativeFrom="column">
                  <wp:posOffset>3268709</wp:posOffset>
                </wp:positionH>
                <wp:positionV relativeFrom="paragraph">
                  <wp:posOffset>6584860</wp:posOffset>
                </wp:positionV>
                <wp:extent cx="3337560" cy="354330"/>
                <wp:effectExtent l="0" t="0" r="0" b="0"/>
                <wp:wrapNone/>
                <wp:docPr id="7" name="Rectangle 7"/>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8429FC" w:rsidRDefault="008429F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7" o:spid="_x0000_s1030" style="position:absolute;margin-left:257.4pt;margin-top:518.5pt;width:262.8pt;height:27.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" fillcolor="white [3201]" stroked="f">
                <v:textbox inset="2.53958mm,1.2694mm,2.53958mm,1.2694mm">
                  <w:txbxContent>
                    <w:p w:rsidR="008429FC" w:rsidRDefault="008429FC">
                      <w:pPr>
                        <w:spacing w:line="275" w:lineRule="auto"/>
                        <w:textDirection w:val="btLr"/>
                      </w:pPr>
                    </w:p>
                  </w:txbxContent>
                </v:textbox>
              </v:rect>
            </w:pict>
          </mc:Fallback>
        </mc:AlternateContent>
      </w:r>
    </w:p>
    <w:p w:rsidR="00D6652A" w:rsidRDefault="00B42D04">
      <w:pPr>
        <w:spacing w:after="120" w:before="240" w:line="240" w:lineRule="auto"/>
        <w:rPr>
          <w:b/>
          <w:bCs/>
          <w:sz w:val="32"/>
          <w:szCs w:val="32"/>
        </w:rPr>
      </w:pPr>
      <w:r>
        <w:rPr>
          <w:rFonts w:ascii="Arial" w:hAnsi="Arial" w:cs="Arial" w:eastAsia="Arial"/>
          <w:b/>
          <w:bCs/>
          <w:color w:val="1F4E79"/>
          <w:sz w:val="40"/>
          <w:szCs w:val="32"/>
        </w:rPr>
        <w:t>4.3.3 Use Case Diagram</w:t>
      </w:r>
    </w:p>
    <w:p w:rsidR="00D6652A" w:rsidRDefault="00B42D04">
      <w:pPr>
        <w:spacing w:before="0" w:after="80" w:line="240" w:lineRule="auto"/>
        <w:jc w:val="both"/>
      </w:pPr>
      <w:r>
        <w:rPr>
          <w:rFonts w:ascii="Arial" w:hAnsi="Arial" w:cs="Arial" w:eastAsia="Arial"/>
          <w:sz w:val="28"/>
        </w:rPr>
        <w:t>A Use Case Diagram is the primary form of system requirements representation for a software system under development. It identifies all the actors who interact with the system and specifies the expected behaviors (what the system does) without detailing the method of implementation (how it does it). Use cases can be represented both textually and visually.</w:t>
      </w:r>
    </w:p>
    <w:p w:rsidR="00D6652A" w:rsidRDefault="00B42D04">
      <w:pPr>
        <w:spacing w:before="0" w:after="80" w:line="240" w:lineRule="auto"/>
        <w:jc w:val="both"/>
      </w:pPr>
      <w:r>
        <w:rPr>
          <w:rFonts w:ascii="Arial" w:hAnsi="Arial" w:cs="Arial" w:eastAsia="Arial"/>
          <w:sz w:val="28"/>
        </w:rPr>
        <w:t>In the Tutora platform, the two primary actors are the Visitor (end user) and the System Administrator. The Visitor can: register and log in, explore artifacts, book tickets, use the AI tour guide and chatbot, interact with the laboratory features (Hieroglyphic Name Generator, Pharaoh Transformation, Image Generation), upload artifact images for detection, view 3D models, and purchase items from the online shop. The Administrator can: manage artifact data, manage user accounts, manage bookings, and update shop inventory.</w:t>
      </w:r>
    </w:p>
    <w:p w:rsidR="00D6652A" w:rsidRDefault="00B42D04">
      <w:pPr>
        <w:spacing w:before="0" w:after="80" w:line="240" w:lineRule="auto"/>
        <w:jc w:val="both"/>
        <w:rPr>
          <w:b/>
          <w:bCs/>
          <w:sz w:val="32"/>
          <w:szCs w:val="32"/>
        </w:rPr>
      </w:pPr>
      <w:r>
        <w:rPr>
          <w:rFonts w:ascii="Arial" w:hAnsi="Arial" w:cs="Arial" w:eastAsia="Arial"/>
          <w:noProof/>
          <w:sz w:val="28"/>
          <w:lang w:val="en-GB"/>
        </w:rPr>
        <w:lastRenderedPageBreak/>
        <w:drawing>
          <wp:inline distT="0" distB="0" distL="0" distR="0">
            <wp:extent cx="6668695" cy="8150628"/>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668695" cy="8150628"/>
                    </a:xfrm>
                    <a:prstGeom prst="rect">
                      <a:avLst/>
                    </a:prstGeom>
                    <a:ln/>
                  </pic:spPr>
                </pic:pic>
              </a:graphicData>
            </a:graphic>
          </wp:inline>
        </w:drawing>
      </w:r>
    </w:p>
    <w:p w:rsidR="00D6652A" w:rsidRDefault="00D6652A">
      <w:pPr>
        <w:spacing w:before="0" w:after="80" w:line="240" w:lineRule="auto"/>
        <w:jc w:val="both"/>
        <w:rPr>
          <w:b/>
          <w:bCs/>
          <w:sz w:val="32"/>
          <w:szCs w:val="32"/>
        </w:rPr>
      </w:pPr>
    </w:p>
    <w:p w:rsidR="00D6652A" w:rsidRDefault="00D6652A">
      <w:pPr>
        <w:spacing w:before="0" w:after="80" w:line="240" w:lineRule="auto"/>
        <w:jc w:val="both"/>
        <w:rPr>
          <w:b/>
          <w:bCs/>
          <w:sz w:val="32"/>
          <w:szCs w:val="32"/>
        </w:rPr>
      </w:pPr>
    </w:p>
    <w:p w:rsidR="00D6652A" w:rsidRDefault="00D6652A">
      <w:pPr>
        <w:spacing w:before="0" w:after="80" w:line="240" w:lineRule="auto"/>
        <w:jc w:val="both"/>
        <w:rPr>
          <w:b/>
          <w:bCs/>
          <w:sz w:val="32"/>
          <w:szCs w:val="32"/>
        </w:rPr>
      </w:pPr>
    </w:p>
    <w:p w:rsidR="00D6652A" w:rsidRDefault="00D6652A">
      <w:pPr>
        <w:spacing w:before="0" w:after="80" w:line="240" w:lineRule="auto"/>
        <w:jc w:val="both"/>
        <w:rPr>
          <w:b/>
          <w:bCs/>
          <w:sz w:val="32"/>
          <w:szCs w:val="32"/>
        </w:rPr>
      </w:pPr>
    </w:p>
    <w:p w:rsidR="00D6652A" w:rsidRDefault="00D6652A">
      <w:pPr>
        <w:spacing w:before="0" w:after="80" w:line="240" w:lineRule="auto"/>
        <w:jc w:val="both"/>
        <w:rPr>
          <w:b/>
          <w:bCs/>
          <w:sz w:val="32"/>
          <w:szCs w:val="32"/>
        </w:rPr>
      </w:pPr>
    </w:p>
    <w:p w:rsidR="00D6652A" w:rsidRDefault="00B42D04">
      <w:pPr>
        <w:spacing w:before="240" w:after="120" w:line="240" w:lineRule="auto"/>
        <w:jc w:val="both"/>
      </w:pPr>
      <w:r>
        <w:rPr>
          <w:rFonts w:ascii="Arial" w:hAnsi="Arial" w:cs="Arial" w:eastAsia="Arial"/>
          <w:b/>
          <w:bCs/>
          <w:color w:val="1F4E79"/>
          <w:sz w:val="40"/>
          <w:szCs w:val="32"/>
        </w:rPr>
        <w:t>4.3.2 Sequence Diagram</w:t>
      </w:r>
      <w:r>
        <w:rPr>
          <w:rFonts w:ascii="Arial" w:hAnsi="Arial" w:cs="Arial" w:eastAsia="Arial"/>
          <w:b/>
          <w:noProof/>
          <w:color w:val="1F4E79"/>
          <w:sz w:val="40"/>
          <w:lang w:val="en-GB"/>
        </w:rPr>
        <mc:AlternateContent>
          <mc:Choice Requires="wps">
            <w:drawing>
              <wp:anchor distT="0" distB="0" distL="114300" distR="114300" simplePos="0" relativeHeight="251666432" behindDoc="0" locked="0" layoutInCell="1" hidden="0" allowOverlap="1">
                <wp:simplePos x="0" y="0"/>
                <wp:positionH relativeFrom="column">
                  <wp:posOffset>1564188</wp:posOffset>
                </wp:positionH>
                <wp:positionV relativeFrom="paragraph">
                  <wp:posOffset>5821681</wp:posOffset>
                </wp:positionV>
                <wp:extent cx="3337560" cy="354330"/>
                <wp:effectExtent l="0" t="0" r="0" b="0"/>
                <wp:wrapNone/>
                <wp:docPr id="11" name="Rectangle 11"/>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8429FC" w:rsidRDefault="008429FC">
                            <w:pPr>
                              <w:spacing w:line="275" w:lineRule="auto"/>
                              <w:jc w:val="center"/>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11" o:spid="_x0000_s1031" style="position:absolute;left:0;text-align:left;margin-left:123.15pt;margin-top:458.4pt;width:262.8pt;height:27.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" fillcolor="white [3201]" stroked="f">
                <v:textbox inset="2.53958mm,1.2694mm,2.53958mm,1.2694mm">
                  <w:txbxContent>
                    <w:p w:rsidR="008429FC" w:rsidRDefault="008429FC">
                      <w:pPr>
                        <w:spacing w:line="275" w:lineRule="auto"/>
                        <w:jc w:val="center"/>
                        <w:textDirection w:val="btLr"/>
                      </w:pPr>
                      <w:r>
                        <w:rPr>
                          <w:b/>
                          <w:color w:val="000000"/>
                          <w:sz w:val="20"/>
                        </w:rPr>
                        <w:tab/>
                      </w:r>
                    </w:p>
                  </w:txbxContent>
                </v:textbox>
              </v:rect>
            </w:pict>
          </mc:Fallback>
        </mc:AlternateContent>
      </w:r>
    </w:p>
    <w:p w:rsidR="00D6652A" w:rsidRDefault="00B42D04">
      <w:pPr>
        <w:spacing w:before="0" w:after="80" w:line="240" w:lineRule="auto"/>
        <w:jc w:val="both"/>
      </w:pPr>
      <w:r>
        <w:rPr>
          <w:rFonts w:ascii="Arial" w:hAnsi="Arial" w:cs="Arial" w:eastAsia="Arial"/>
          <w:sz w:val="28"/>
          <w:szCs w:val="24"/>
        </w:rPr>
        <w:t>A Sequence Diagram is a type of interaction diagram that describes how objects in the system interact with each other over time and in what order. It focuses on the sequence of messages exchanged between objects to accomplish a particular scenario or use case.</w:t>
      </w:r>
    </w:p>
    <w:p w:rsidR="00D6652A" w:rsidRDefault="00B42D04">
      <w:pPr>
        <w:spacing w:before="0" w:after="80" w:line="240" w:lineRule="auto"/>
        <w:jc w:val="both"/>
      </w:pPr>
      <w:r>
        <w:rPr>
          <w:rFonts w:ascii="Arial" w:hAnsi="Arial" w:cs="Arial" w:eastAsia="Arial"/>
          <w:sz w:val="28"/>
          <w:szCs w:val="24"/>
        </w:rPr>
        <w:t>The Sequence Diagram for the Tutora platform illustrates the step-by-step interaction flow for the core user journey: the user initiates a request (such as artifact detection or story generation), the frontend sends the request to the backend API, the backend communicates with the AI model service, retrieves results, and returns them to the user interface for display. Each step is time-ordered to reflect the actual execution flow.</w:t>
      </w:r>
    </w:p>
    <w:p w:rsidR="00D6652A" w:rsidRDefault="00B42D04">
      <w:pPr>
        <w:spacing w:before="240" w:after="120" w:line="240" w:lineRule="auto"/>
      </w:pPr>
      <w:r>
        <w:rPr>
          <w:rFonts w:ascii="Arial" w:hAnsi="Arial" w:cs="Arial" w:eastAsia="Arial"/>
          <w:b/>
          <w:noProof/>
          <w:color w:val="1F4E79"/>
          <w:sz w:val="40"/>
          <w:lang w:val="en-GB"/>
        </w:rPr>
        <w:lastRenderedPageBreak/>
        <w:drawing>
          <wp:inline distT="0" distB="0" distL="0" distR="0">
            <wp:extent cx="6653223" cy="10620875"/>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6653223" cy="10620875"/>
                    </a:xfrm>
                    <a:prstGeom prst="rect">
                      <a:avLst/>
                    </a:prstGeom>
                    <a:ln/>
                  </pic:spPr>
                </pic:pic>
              </a:graphicData>
            </a:graphic>
          </wp:inline>
        </w:drawing>
      </w:r>
      <w:r>
        <w:rPr>
          <w:rFonts w:ascii="Arial" w:hAnsi="Arial" w:cs="Arial" w:eastAsia="Arial"/>
          <w:b/>
          <w:bCs/>
          <w:color w:val="1F4E79"/>
          <w:sz w:val="40"/>
          <w:szCs w:val="32"/>
        </w:rPr>
        <w:lastRenderedPageBreak/>
        <w:t>4.3.4 Activity Diagram</w:t>
      </w:r>
      <w:r>
        <w:rPr>
          <w:rFonts w:ascii="Arial" w:hAnsi="Arial" w:cs="Arial" w:eastAsia="Arial"/>
          <w:b/>
          <w:noProof/>
          <w:color w:val="1F4E79"/>
          <w:sz w:val="40"/>
          <w:lang w:val="en-GB"/>
        </w:rPr>
        <mc:AlternateContent>
          <mc:Choice Requires="wps">
            <w:drawing>
              <wp:anchor distT="0" distB="0" distL="114300" distR="114300" simplePos="0" relativeHeight="251667456" behindDoc="0" locked="0" layoutInCell="1" hidden="0" allowOverlap="1">
                <wp:simplePos x="0" y="0"/>
                <wp:positionH relativeFrom="column">
                  <wp:posOffset>1683808</wp:posOffset>
                </wp:positionH>
                <wp:positionV relativeFrom="paragraph">
                  <wp:posOffset>6128175</wp:posOffset>
                </wp:positionV>
                <wp:extent cx="3337560" cy="354330"/>
                <wp:effectExtent l="0" t="0" r="0" b="0"/>
                <wp:wrapNone/>
                <wp:docPr id="8" name="Rectangle 8"/>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8429FC" w:rsidRDefault="008429FC">
                            <w:pPr>
                              <w:spacing w:line="275" w:lineRule="auto"/>
                              <w:jc w:val="center"/>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8" o:spid="_x0000_s1032" style="position:absolute;margin-left:132.6pt;margin-top:482.55pt;width:262.8pt;height:27.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" fillcolor="white [3201]" stroked="f">
                <v:textbox inset="2.53958mm,1.2694mm,2.53958mm,1.2694mm">
                  <w:txbxContent>
                    <w:p w:rsidR="008429FC" w:rsidRDefault="008429FC">
                      <w:pPr>
                        <w:spacing w:line="275" w:lineRule="auto"/>
                        <w:jc w:val="center"/>
                        <w:textDirection w:val="btLr"/>
                      </w:pPr>
                      <w:r>
                        <w:rPr>
                          <w:b/>
                          <w:color w:val="000000"/>
                          <w:sz w:val="20"/>
                        </w:rPr>
                        <w:tab/>
                      </w:r>
                    </w:p>
                  </w:txbxContent>
                </v:textbox>
              </v:rect>
            </w:pict>
          </mc:Fallback>
        </mc:AlternateContent>
      </w:r>
    </w:p>
    <w:p w:rsidR="00D6652A" w:rsidRDefault="00B42D04">
      <w:pPr>
        <w:spacing w:before="0" w:after="80" w:line="240" w:lineRule="auto"/>
        <w:jc w:val="both"/>
      </w:pPr>
      <w:r>
        <w:rPr>
          <w:rFonts w:ascii="Arial" w:hAnsi="Arial" w:cs="Arial" w:eastAsia="Arial"/>
          <w:sz w:val="28"/>
          <w:szCs w:val="24"/>
        </w:rPr>
        <w:t>An Activity Diagram visually represents the flow of control or the sequence of activities within a system or process. It is similar to a flowchart in that it shows decision points, parallel activities, and the order in which tasks are performed. Activity Diagrams are widely used in business process modeling and system behavior documentation.</w:t>
      </w:r>
    </w:p>
    <w:p w:rsidR="00D6652A" w:rsidRDefault="00B42D04">
      <w:pPr>
        <w:spacing w:before="0" w:after="80" w:line="240" w:lineRule="auto"/>
        <w:jc w:val="both"/>
      </w:pPr>
      <w:r>
        <w:rPr>
          <w:rFonts w:ascii="Arial" w:hAnsi="Arial" w:cs="Arial" w:eastAsia="Arial"/>
          <w:sz w:val="28"/>
          <w:szCs w:val="24"/>
        </w:rPr>
        <w:t>The Activity Diagram for the Tutora platform illustrates the complete user journey — from landing on the homepage, authenticating, browsing artifacts, interacting with AI features, booking tickets, and completing a purchase — providing a clear and detailed view of the system's operational flow.</w:t>
      </w:r>
    </w:p>
    <w:p w:rsidR="00D6652A" w:rsidRDefault="00B42D04">
      <w:pPr>
        <w:spacing w:before="0" w:after="80" w:line="240" w:lineRule="auto"/>
      </w:pPr>
      <w:r>
        <w:rPr>
          <w:rFonts w:ascii="Arial" w:hAnsi="Arial" w:cs="Arial" w:eastAsia="Arial"/>
          <w:noProof/>
          <w:sz w:val="28"/>
          <w:lang w:val="en-GB"/>
        </w:rPr>
        <w:drawing>
          <wp:inline distT="0" distB="0" distL="0" distR="0">
            <wp:extent cx="6400800" cy="561975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400800" cy="5619750"/>
                    </a:xfrm>
                    <a:prstGeom prst="rect">
                      <a:avLst/>
                    </a:prstGeom>
                    <a:ln/>
                  </pic:spPr>
                </pic:pic>
              </a:graphicData>
            </a:graphic>
          </wp:inline>
        </w:drawing>
      </w:r>
    </w:p>
    <w:p w:rsidR="00D6652A" w:rsidRDefault="00D6652A">
      <w:pPr>
        <w:spacing w:after="80" w:before="0" w:line="240" w:lineRule="auto"/>
        <w:rPr>
          <w:b/>
          <w:bCs/>
          <w:sz w:val="32"/>
          <w:szCs w:val="32"/>
        </w:rPr>
      </w:pPr>
    </w:p>
    <w:p w:rsidR="00D6652A" w:rsidRDefault="00B42D04">
      <w:pPr>
        <w:spacing w:after="120" w:before="240" w:line="240" w:lineRule="auto"/>
        <w:rPr>
          <w:b/>
          <w:bCs/>
          <w:sz w:val="32"/>
          <w:szCs w:val="32"/>
        </w:rPr>
      </w:pPr>
      <w:r>
        <w:rPr>
          <w:rFonts w:ascii="Arial" w:hAnsi="Arial" w:cs="Arial" w:eastAsia="Arial"/>
          <w:b/>
          <w:bCs/>
          <w:color w:val="1F4E79"/>
          <w:sz w:val="40"/>
          <w:szCs w:val="32"/>
        </w:rPr>
        <w:lastRenderedPageBreak/>
        <w:t>4.3.5 Class Diagram</w:t>
      </w:r>
    </w:p>
    <w:p w:rsidR="00D6652A" w:rsidRDefault="00B42D04">
      <w:pPr>
        <w:spacing w:before="0" w:after="80" w:line="240" w:lineRule="auto"/>
        <w:jc w:val="both"/>
      </w:pPr>
      <w:r>
        <w:rPr>
          <w:rFonts w:ascii="Arial" w:hAnsi="Arial" w:cs="Arial" w:eastAsia="Arial"/>
          <w:sz w:val="28"/>
          <w:szCs w:val="24"/>
        </w:rPr>
        <w:t>A Class Diagram in the Unified Modeling Language (UML) is a type of static structure diagram that describes the architecture of a system by showing its classes, their attributes, operations (methods), and the relationships among objects. Class Diagrams are fundamental for object-oriented design and serve as a blueprint for system implementation.</w:t>
      </w:r>
    </w:p>
    <w:p w:rsidR="00D6652A" w:rsidRDefault="00B42D04">
      <w:pPr>
        <w:spacing w:before="0" w:after="80" w:line="240" w:lineRule="auto"/>
        <w:jc w:val="both"/>
        <w:rPr>
          <w:sz w:val="24"/>
          <w:szCs w:val="24"/>
        </w:rPr>
      </w:pPr>
      <w:r>
        <w:rPr>
          <w:rFonts w:ascii="Arial" w:hAnsi="Arial" w:cs="Arial" w:eastAsia="Arial"/>
          <w:sz w:val="28"/>
          <w:szCs w:val="24"/>
        </w:rPr>
        <w:t>The Class Diagram of the Tutora platform defines the main classes including: User, Artifact, Booking, Product, Order, ChatSession, and AIModel. Each class contains its relevant attributes and methods, and the diagram shows the associations, dependencies, and inheritance relationships between them.</w:t>
      </w:r>
    </w:p>
    <w:p w:rsidR="00D6652A" w:rsidRDefault="00B42D04">
      <w:pPr>
        <w:spacing w:before="0" w:after="80" w:line="240" w:lineRule="auto"/>
        <w:jc w:val="both"/>
      </w:pPr>
      <w:r>
        <w:rPr>
          <w:rFonts w:ascii="Arial" w:hAnsi="Arial" w:cs="Arial" w:eastAsia="Arial"/>
          <w:noProof/>
          <w:sz w:val="28"/>
          <w:lang w:val="en-GB"/>
        </w:rPr>
        <w:drawing>
          <wp:inline distT="0" distB="0" distL="0" distR="0">
            <wp:extent cx="7124065" cy="57531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7124065" cy="5753100"/>
                    </a:xfrm>
                    <a:prstGeom prst="rect">
                      <a:avLst/>
                    </a:prstGeom>
                    <a:ln/>
                  </pic:spPr>
                </pic:pic>
              </a:graphicData>
            </a:graphic>
          </wp:inline>
        </w:drawing>
      </w:r>
    </w:p>
    <w:p w:rsidR="00D6652A" w:rsidRDefault="00B42D04">
      <w:pPr>
        <w:spacing w:before="240" w:after="120" w:line="240" w:lineRule="auto"/>
        <w:jc w:val="both"/>
      </w:pPr>
      <w:r>
        <w:rPr>
          <w:rFonts w:ascii="Arial" w:hAnsi="Arial" w:cs="Arial" w:eastAsia="Arial"/>
          <w:b/>
          <w:bCs/>
          <w:color w:val="1F4E79"/>
          <w:sz w:val="40"/>
          <w:szCs w:val="32"/>
        </w:rPr>
        <w:lastRenderedPageBreak/>
        <w:t>4.3.6 State Diagram</w:t>
      </w:r>
      <w:r>
        <w:rPr>
          <w:rFonts w:ascii="Arial" w:hAnsi="Arial" w:cs="Arial" w:eastAsia="Arial"/>
          <w:b/>
          <w:noProof/>
          <w:color w:val="1F4E79"/>
          <w:sz w:val="40"/>
          <w:lang w:val="en-GB"/>
        </w:rPr>
        <mc:AlternateContent>
          <mc:Choice Requires="wps">
            <w:drawing>
              <wp:anchor distT="0" distB="0" distL="114300" distR="114300" simplePos="0" relativeHeight="251668480" behindDoc="0" locked="0" layoutInCell="1" hidden="0" allowOverlap="1">
                <wp:simplePos x="0" y="0"/>
                <wp:positionH relativeFrom="column">
                  <wp:posOffset>1967441</wp:posOffset>
                </wp:positionH>
                <wp:positionV relativeFrom="paragraph">
                  <wp:posOffset>1271</wp:posOffset>
                </wp:positionV>
                <wp:extent cx="2465917" cy="354330"/>
                <wp:effectExtent l="0" t="0" r="0" b="0"/>
                <wp:wrapNone/>
                <wp:docPr id="10" name="Rectangle 10"/>
                <wp:cNvGraphicFramePr/>
                <a:graphic xmlns:a="http://schemas.openxmlformats.org/drawingml/2006/main">
                  <a:graphicData uri="http://schemas.microsoft.com/office/word/2010/wordprocessingShape">
                    <wps:wsp>
                      <wps:cNvSpPr/>
                      <wps:spPr>
                        <a:xfrm>
                          <a:off x="4122567" y="3612360"/>
                          <a:ext cx="2446867" cy="335280"/>
                        </a:xfrm>
                        <a:prstGeom prst="rect">
                          <a:avLst/>
                        </a:prstGeom>
                        <a:solidFill>
                          <a:schemeClr val="lt1"/>
                        </a:solidFill>
                        <a:ln>
                          <a:noFill/>
                        </a:ln>
                      </wps:spPr>
                      <wps:txbx>
                        <w:txbxContent>
                          <w:p w:rsidR="008429FC" w:rsidRDefault="008429FC">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10" o:spid="_x0000_s1033" style="position:absolute;left:0;text-align:left;margin-left:154.9pt;margin-top:.1pt;width:194.15pt;height:27.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" fillcolor="white [3201]" stroked="f">
                <v:textbox inset="2.53958mm,1.2694mm,2.53958mm,1.2694mm">
                  <w:txbxContent>
                    <w:p w:rsidR="008429FC" w:rsidRDefault="008429FC">
                      <w:pPr>
                        <w:spacing w:line="275" w:lineRule="auto"/>
                        <w:jc w:val="center"/>
                        <w:textDirection w:val="btLr"/>
                      </w:pPr>
                    </w:p>
                  </w:txbxContent>
                </v:textbox>
              </v:rect>
            </w:pict>
          </mc:Fallback>
        </mc:AlternateContent>
      </w:r>
    </w:p>
    <w:p w:rsidR="00D6652A" w:rsidRDefault="00B42D04">
      <w:pPr>
        <w:spacing w:before="0" w:after="80" w:line="240" w:lineRule="auto"/>
        <w:jc w:val="both"/>
      </w:pPr>
      <w:r>
        <w:rPr>
          <w:rFonts w:ascii="Arial" w:hAnsi="Arial" w:cs="Arial" w:eastAsia="Arial"/>
          <w:sz w:val="28"/>
          <w:szCs w:val="24"/>
        </w:rPr>
        <w:t>A State Diagram is used in computer science and software engineering to describe the behavior of a system by modeling its various states and the transitions between those states in response to events or inputs. It is particularly useful for representing the lifecycle of objects within the system.</w:t>
      </w:r>
    </w:p>
    <w:p w:rsidR="00D6652A" w:rsidRDefault="00B42D04">
      <w:pPr>
        <w:spacing w:before="0" w:after="80" w:line="240" w:lineRule="auto"/>
        <w:jc w:val="both"/>
        <w:rPr>
          <w:sz w:val="24"/>
          <w:szCs w:val="24"/>
        </w:rPr>
      </w:pPr>
      <w:r>
        <w:rPr>
          <w:rFonts w:ascii="Arial" w:hAnsi="Arial" w:cs="Arial" w:eastAsia="Arial"/>
          <w:sz w:val="28"/>
          <w:szCs w:val="24"/>
        </w:rPr>
        <w:t>The State Diagram for the Tutora platform models the lifecycle of a User Session, illustrating the transitions between states such as: Unauthenticated, Authenticated, Browsing Artifacts, Interacting with AI, Processing Booking, and Session Terminated. Each transition is triggered by a specific user action or system event.</w:t>
      </w:r>
    </w:p>
    <w:p w:rsidR="00D6652A" w:rsidRDefault="00B42D04">
      <w:pPr>
        <w:spacing w:before="0" w:after="80" w:line="240" w:lineRule="auto"/>
        <w:jc w:val="both"/>
      </w:pPr>
      <w:r>
        <w:rPr>
          <w:rFonts w:ascii="Arial" w:hAnsi="Arial" w:cs="Arial" w:eastAsia="Arial"/>
          <w:noProof/>
          <w:sz w:val="28"/>
          <w:lang w:val="en-GB"/>
        </w:rPr>
        <w:drawing>
          <wp:inline distT="0" distB="0" distL="0" distR="0">
            <wp:extent cx="6400800" cy="504825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400800" cy="5048250"/>
                    </a:xfrm>
                    <a:prstGeom prst="rect">
                      <a:avLst/>
                    </a:prstGeom>
                    <a:ln/>
                  </pic:spPr>
                </pic:pic>
              </a:graphicData>
            </a:graphic>
          </wp:inline>
        </w:drawing>
      </w:r>
    </w:p>
    <w:p w:rsidR="00D6652A" w:rsidRDefault="00D6652A">
      <w:pPr>
        <w:spacing w:before="0" w:after="80" w:line="240" w:lineRule="auto"/>
      </w:pPr>
    </w:p>
    <w:p w:rsidR="00D6652A" w:rsidRDefault="00D6652A">
      <w:pPr>
        <w:spacing w:after="80" w:before="0" w:line="240" w:lineRule="auto"/>
        <w:rPr>
          <w:b/>
          <w:bCs/>
          <w:sz w:val="40"/>
          <w:szCs w:val="40"/>
        </w:rPr>
      </w:pPr>
    </w:p>
    <w:p w:rsidR="00D6652A" w:rsidRDefault="00B42D04">
      <w:pPr>
        <w:spacing w:after="120" w:before="240" w:line="240" w:lineRule="auto"/>
        <w:rPr>
          <w:b/>
          <w:bCs/>
          <w:sz w:val="40"/>
          <w:szCs w:val="40"/>
        </w:rPr>
      </w:pPr>
      <w:r>
        <w:rPr>
          <w:rFonts w:ascii="Arial" w:hAnsi="Arial" w:cs="Arial" w:eastAsia="Arial"/>
          <w:b/>
          <w:bCs/>
          <w:color w:val="1F4E79"/>
          <w:sz w:val="40"/>
          <w:szCs w:val="40"/>
        </w:rPr>
        <w:lastRenderedPageBreak/>
        <w:t>4.4 Project Software tools and Technology</w:t>
      </w:r>
    </w:p>
    <w:p w:rsidR="00D6652A" w:rsidRPr="0006682B" w:rsidRDefault="00D6652A">
      <w:pPr>
        <w:spacing w:after="80" w:before="0" w:line="240" w:lineRule="auto"/>
        <w:jc w:val="both"/>
        <w:rPr>
          <w:sz w:val="40"/>
          <w:szCs w:val="40"/>
          <w:lang w:val="en-GB"/>
        </w:rPr>
      </w:pPr>
    </w:p>
    <w:p w:rsidR="00D6652A" w:rsidRDefault="00D6652A">
      <w:pPr>
        <w:spacing w:after="80" w:before="0" w:line="240" w:lineRule="auto"/>
        <w:jc w:val="both"/>
        <w:rPr>
          <w:sz w:val="40"/>
          <w:szCs w:val="40"/>
        </w:rPr>
      </w:pPr>
    </w:p>
    <w:p w:rsidR="00D6652A" w:rsidRDefault="00B42D04">
      <w:pPr>
        <w:spacing w:after="120" w:before="240" w:line="240" w:lineRule="auto"/>
        <w:jc w:val="both"/>
        <w:rPr>
          <w:b/>
          <w:bCs/>
          <w:sz w:val="36"/>
          <w:szCs w:val="36"/>
        </w:rPr>
      </w:pPr>
      <w:r>
        <w:rPr>
          <w:rFonts w:ascii="Arial" w:hAnsi="Arial" w:cs="Arial" w:eastAsia="Arial"/>
          <w:b/>
          <w:bCs/>
          <w:color w:val="1F4E79"/>
          <w:sz w:val="40"/>
          <w:szCs w:val="36"/>
        </w:rPr>
        <w:t>4.4.3 Google Colaboratory</w:t>
      </w:r>
    </w:p>
    <w:p w:rsidR="00D6652A" w:rsidRDefault="00B42D04">
      <w:pPr>
        <w:spacing w:before="0" w:after="80" w:line="240" w:lineRule="auto"/>
        <w:jc w:val="both"/>
      </w:pPr>
      <w:r>
        <w:rPr>
          <w:rFonts w:ascii="Arial" w:hAnsi="Arial" w:cs="Arial" w:eastAsia="Arial"/>
          <w:sz w:val="28"/>
          <w:szCs w:val="24"/>
        </w:rPr>
        <w:t>Google Colaboratory (Colab) is a cloud-based computational environment built on Jupyter Notebooks. It allows developers and researchers to write and execute Python code directly through a web browser, with no local setup or configuration required. Colab provides free access to powerful computing resources including CPUs, GPUs, and TPUs, making it particularly well-suited for machine learning, deep learning, data analysis, and research applications.</w:t>
      </w:r>
    </w:p>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szCs w:val="24"/>
        </w:rPr>
        <w:t>Google Colab was used extensively in the Tutora project for the development, training, and evaluation of all AI models, including the Artifact Detection Model, the Dynamic Story Generation system, the Pharaoh Style Transformation model, and the Artifact Similarity Model. Colab's free GPU access significantly accelerated model training, while its integration with Google Drive and popular ML libraries (TensorFlow, PyTorch, Keras, OpenCV) streamlined the development workflow.</w:t>
      </w:r>
    </w:p>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szCs w:val="24"/>
        </w:rPr>
        <w:t>Key capabilities of Google Colab utilized in this project:</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Write and execute Python code in an interactive notebook environment.</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Import and export datasets from Google Drive and Kaggle.</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Integrate with TensorFlow, PyTorch, Keras, and OpenCV for model development.</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Share notebooks with team members for collaborative development.</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Access free GPU and TPU resources for accelerated computation.</w:t>
      </w:r>
    </w:p>
    <w:p w:rsidR="00D6652A" w:rsidRDefault="00B42D04" w:rsidP="00D82B1D">
      <w:pPr>
        <w:numPr>
          <w:ilvl w:val="0"/>
          <w:numId w:val="10"/>
        </w:numPr>
        <w:pBdr>
          <w:top w:val="nil"/>
          <w:left w:val="nil"/>
          <w:bottom w:val="nil"/>
          <w:right w:val="nil"/>
          <w:between w:val="nil"/>
        </w:pBdr>
        <w:spacing w:before="0" w:after="80" w:line="240" w:lineRule="auto"/>
      </w:pPr>
      <w:r>
        <w:rPr>
          <w:rFonts w:ascii="Arial" w:hAnsi="Arial" w:cs="Arial" w:eastAsia="Arial"/>
          <w:color w:val="000000"/>
          <w:sz w:val="28"/>
          <w:szCs w:val="24"/>
        </w:rPr>
        <w:t>Use pip and apt package managers for installing additional libraries.</w:t>
      </w:r>
    </w:p>
    <w:p w:rsidR="00D6652A" w:rsidRDefault="00D6652A">
      <w:pPr>
        <w:spacing w:before="0" w:after="80" w:line="240" w:lineRule="auto"/>
      </w:pPr>
    </w:p>
    <w:p w:rsidR="00D6652A" w:rsidRDefault="00D6652A">
      <w:pPr>
        <w:spacing w:before="0" w:after="80" w:line="240" w:lineRule="auto"/>
      </w:pPr>
    </w:p>
    <w:p w:rsidR="00D6652A" w:rsidRDefault="00B42D04">
      <w:pPr>
        <w:pBdr>
          <w:top w:val="single" w:sz="4" w:space="0" w:color="CCCCCC"/>
          <w:left w:val="single" w:sz="4" w:space="0" w:color="CCCCCC"/>
          <w:bottom w:val="single" w:sz="4" w:space="0" w:color="CCCCCC"/>
          <w:right w:val="single" w:sz="4" w:space="0" w:color="CCCCCC"/>
        </w:pBdr>
        <w:spacing w:before="0" w:after="80" w:line="240" w:lineRule="auto"/>
        <w:jc w:val="center"/>
      </w:pPr>
      <w:r>
        <w:rPr>
          <w:rFonts w:ascii="Arial" w:hAnsi="Arial" w:cs="Arial" w:eastAsia="Arial"/>
          <w:i/>
          <w:iCs/>
          <w:color w:val="999999"/>
          <w:sz w:val="28"/>
          <w:szCs w:val="22"/>
        </w:rPr>
        <w:t>[ Insert Figure 4.13 Here ]</w:t>
      </w:r>
    </w:p>
    <w:p w:rsidR="00D6652A" w:rsidRDefault="00B42D04">
      <w:pPr>
        <w:spacing w:before="240" w:after="120" w:line="240" w:lineRule="auto"/>
        <w:jc w:val="center"/>
      </w:pPr>
      <w:r>
        <w:rPr>
          <w:rFonts w:ascii="Arial" w:hAnsi="Arial" w:cs="Arial" w:eastAsia="Arial"/>
          <w:b/>
          <w:bCs/>
          <w:color w:val="1F4E79"/>
          <w:sz w:val="40"/>
          <w:szCs w:val="22"/>
        </w:rPr>
        <w:lastRenderedPageBreak/>
        <w:t>Figure 4.13: Google Colaboratory Diagram</w:t>
      </w:r>
    </w:p>
    <w:p w:rsidR="00D6652A" w:rsidRDefault="00B42D04">
      <w:pPr>
        <w:spacing w:before="0" w:after="80" w:line="240" w:lineRule="auto"/>
        <w:jc w:val="both"/>
      </w:pPr>
      <w:r>
        <w:rPr>
          <w:rFonts w:ascii="Arial" w:hAnsi="Arial" w:cs="Arial" w:eastAsia="Arial"/>
          <w:sz w:val="28"/>
          <w:szCs w:val="24"/>
        </w:rPr>
        <w:t>Table 4.2 below presents the available versions of Google Colaboratory and their respective features:</w:t>
      </w:r>
    </w:p>
    <w:p w:rsidR="00D6652A" w:rsidRDefault="00D6652A">
      <w:pPr>
        <w:spacing w:before="0" w:after="80" w:line="240" w:lineRule="auto"/>
      </w:pPr>
    </w:p>
    <w:p w:rsidR="00D6652A" w:rsidRDefault="00B42D04">
      <w:pPr>
        <w:spacing w:before="240" w:after="120" w:line="240" w:lineRule="auto"/>
        <w:jc w:val="center"/>
      </w:pPr>
      <w:r>
        <w:rPr>
          <w:rFonts w:ascii="Arial" w:hAnsi="Arial" w:cs="Arial" w:eastAsia="Arial"/>
          <w:b/>
          <w:bCs/>
          <w:color w:val="1F4E79"/>
          <w:sz w:val="40"/>
          <w:szCs w:val="24"/>
        </w:rPr>
        <w:t>Table 4.2: Versions of Google Colaboratory</w:t>
      </w:r>
    </w:p>
    <w:p w:rsidR="00D6652A" w:rsidRDefault="00D6652A">
      <w:pPr>
        <w:spacing w:before="0" w:after="80" w:line="240" w:lineRule="auto"/>
      </w:pPr>
    </w:p>
    <w:tbl>
      <w:tblPr>
        <w:tblStyle w:val="a0"/>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6"/>
        <w:gridCol w:w="2787"/>
        <w:gridCol w:w="2787"/>
      </w:tblGrid>
      <w:tr w:rsidR="00D6652A">
        <w:trPr>
          <w:tblHeader/>
        </w:trPr>
        <w:tc>
          <w:tcPr>
            <w:tcW w:w="2786"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D6652A" w:rsidRDefault="00B42D04">
            <w:pPr>
              <w:spacing w:before="0" w:after="80" w:line="240" w:lineRule="auto"/>
              <w:jc w:val="center"/>
            </w:pPr>
            <w:r>
              <w:rPr>
                <w:rFonts w:ascii="Arial" w:hAnsi="Arial" w:cs="Arial" w:eastAsia="Arial"/>
                <w:b/>
                <w:bCs/>
                <w:color w:val="FFFFFF"/>
                <w:sz w:val="28"/>
                <w:szCs w:val="22"/>
              </w:rPr>
              <w:t>Version</w:t>
            </w:r>
          </w:p>
        </w:tc>
        <w:tc>
          <w:tcPr>
            <w:tcW w:w="278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D6652A" w:rsidRDefault="00B42D04">
            <w:pPr>
              <w:spacing w:before="0" w:after="80" w:line="240" w:lineRule="auto"/>
              <w:jc w:val="center"/>
            </w:pPr>
            <w:r>
              <w:rPr>
                <w:rFonts w:ascii="Arial" w:hAnsi="Arial" w:cs="Arial" w:eastAsia="Arial"/>
                <w:b/>
                <w:bCs/>
                <w:color w:val="FFFFFF"/>
                <w:sz w:val="28"/>
                <w:szCs w:val="22"/>
              </w:rPr>
              <w:t>Resources Provided</w:t>
            </w:r>
          </w:p>
        </w:tc>
        <w:tc>
          <w:tcPr>
            <w:tcW w:w="278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D6652A" w:rsidRDefault="00B42D04">
            <w:pPr>
              <w:spacing w:before="0" w:after="80" w:line="240" w:lineRule="auto"/>
              <w:jc w:val="center"/>
            </w:pPr>
            <w:r>
              <w:rPr>
                <w:rFonts w:ascii="Arial" w:hAnsi="Arial" w:cs="Arial" w:eastAsia="Arial"/>
                <w:b/>
                <w:bCs/>
                <w:color w:val="FFFFFF"/>
                <w:sz w:val="28"/>
                <w:szCs w:val="22"/>
              </w:rPr>
              <w:t>Key Limitation</w:t>
            </w:r>
          </w:p>
        </w:tc>
      </w:tr>
      <w:tr w:rsidR="00D6652A">
        <w:tc>
          <w:tcPr>
            <w:tcW w:w="278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Colab Free</w:t>
            </w:r>
          </w:p>
        </w:tc>
        <w:tc>
          <w:tcPr>
            <w:tcW w:w="278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CPU, limited GPU/TPU, 12 GB RAM</w:t>
            </w:r>
          </w:p>
        </w:tc>
        <w:tc>
          <w:tcPr>
            <w:tcW w:w="278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Session limit ~12 hrs; no persistent storage</w:t>
            </w:r>
          </w:p>
        </w:tc>
      </w:tr>
      <w:tr w:rsidR="00D6652A">
        <w:tc>
          <w:tcPr>
            <w:tcW w:w="278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Colab Pro</w:t>
            </w:r>
          </w:p>
        </w:tc>
        <w:tc>
          <w:tcPr>
            <w:tcW w:w="27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Priority GPU/TPU, 25 GB RAM, longer sessions</w:t>
            </w:r>
          </w:p>
        </w:tc>
        <w:tc>
          <w:tcPr>
            <w:tcW w:w="27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Subscription required; no guaranteed GPU</w:t>
            </w:r>
          </w:p>
        </w:tc>
      </w:tr>
      <w:tr w:rsidR="00D6652A">
        <w:tc>
          <w:tcPr>
            <w:tcW w:w="278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Colab Pro+</w:t>
            </w:r>
          </w:p>
        </w:tc>
        <w:tc>
          <w:tcPr>
            <w:tcW w:w="278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Background execution, 52 GB RAM, T4/A100 GPU</w:t>
            </w:r>
          </w:p>
        </w:tc>
        <w:tc>
          <w:tcPr>
            <w:tcW w:w="278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pPr>
            <w:r>
              <w:rPr>
                <w:rFonts w:ascii="Arial" w:hAnsi="Arial" w:cs="Arial" w:eastAsia="Arial"/>
                <w:sz w:val="28"/>
                <w:szCs w:val="22"/>
              </w:rPr>
              <w:t>Higher cost; still subject to availability</w:t>
            </w:r>
          </w:p>
        </w:tc>
      </w:tr>
    </w:tbl>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szCs w:val="24"/>
        </w:rPr>
        <w:t>Table 4.3 below summarizes the advantages and disadvantages of Google Colaboratory as used in this project:</w:t>
      </w:r>
    </w:p>
    <w:p w:rsidR="00D6652A" w:rsidRDefault="00D6652A">
      <w:pPr>
        <w:spacing w:before="0" w:after="80" w:line="240" w:lineRule="auto"/>
      </w:pPr>
    </w:p>
    <w:p w:rsidR="00D6652A" w:rsidRDefault="00B42D04">
      <w:pPr>
        <w:spacing w:before="240" w:after="120" w:line="240" w:lineRule="auto"/>
        <w:jc w:val="center"/>
      </w:pPr>
      <w:r>
        <w:rPr>
          <w:rFonts w:ascii="Arial" w:hAnsi="Arial" w:cs="Arial" w:eastAsia="Arial"/>
          <w:b/>
          <w:bCs/>
          <w:color w:val="1F4E79"/>
          <w:sz w:val="40"/>
          <w:szCs w:val="24"/>
        </w:rPr>
        <w:t>Table 4.3: Advantages &amp; Disadvantages of Google Colaboratory</w:t>
      </w:r>
    </w:p>
    <w:p w:rsidR="00D6652A" w:rsidRDefault="00D6652A">
      <w:pPr>
        <w:spacing w:before="0" w:after="80" w:line="240" w:lineRule="auto"/>
      </w:pPr>
    </w:p>
    <w:tbl>
      <w:tblPr>
        <w:tblStyle w:val="a1"/>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0"/>
        <w:gridCol w:w="4180"/>
      </w:tblGrid>
      <w:tr w:rsidR="00D6652A">
        <w:trPr>
          <w:tblHeader/>
        </w:trPr>
        <w:tc>
          <w:tcPr>
            <w:tcW w:w="418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D6652A" w:rsidRDefault="00B42D04">
            <w:pPr>
              <w:spacing w:before="0" w:after="80" w:line="240" w:lineRule="auto"/>
              <w:jc w:val="center"/>
            </w:pPr>
            <w:r>
              <w:rPr>
                <w:rFonts w:ascii="Arial" w:hAnsi="Arial" w:cs="Arial" w:eastAsia="Arial"/>
                <w:b/>
                <w:bCs/>
                <w:color w:val="FFFFFF"/>
                <w:sz w:val="28"/>
                <w:szCs w:val="22"/>
              </w:rPr>
              <w:t>Advantages</w:t>
            </w:r>
          </w:p>
        </w:tc>
        <w:tc>
          <w:tcPr>
            <w:tcW w:w="418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D6652A" w:rsidRDefault="00B42D04">
            <w:pPr>
              <w:spacing w:before="0" w:after="80" w:line="240" w:lineRule="auto"/>
              <w:jc w:val="center"/>
            </w:pPr>
            <w:r>
              <w:rPr>
                <w:rFonts w:ascii="Arial" w:hAnsi="Arial" w:cs="Arial" w:eastAsia="Arial"/>
                <w:b/>
                <w:bCs/>
                <w:color w:val="FFFFFF"/>
                <w:sz w:val="28"/>
                <w:szCs w:val="22"/>
              </w:rPr>
              <w:t>Disadvantages</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Powerful platform for machine learning and deep learning in Python.</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Does not support R or Scala programming languages.</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Excellent for sharing, scrolling, and organizing code efficiently.</w:t>
            </w:r>
          </w:p>
        </w:tc>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Sessions have time and memory limitations.</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No infrastructure setup required — ready to use instantly.</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Slow internet connections significantly reduce usability.</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Libraries are compiled once per session, not on every run.</w:t>
            </w:r>
          </w:p>
        </w:tc>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No persistent local storage; Google Drive limited to 15 GB.</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Fast computation with 8–16 GB RAM and free GPU/TPU access.</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No live collaborative editing for team-based development.</w:t>
            </w:r>
          </w:p>
        </w:tc>
      </w:tr>
      <w:tr w:rsidR="00D6652A">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lastRenderedPageBreak/>
              <w:t>Supports pip and apt package managers for easy library installation.</w:t>
            </w:r>
          </w:p>
        </w:tc>
        <w:tc>
          <w:tcPr>
            <w:tcW w:w="41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rsidR="00D6652A" w:rsidRDefault="00B42D04">
            <w:pPr>
              <w:spacing w:before="0" w:after="80" w:line="240" w:lineRule="auto"/>
              <w:jc w:val="both"/>
            </w:pPr>
            <w:r>
              <w:rPr>
                <w:rFonts w:ascii="Arial" w:hAnsi="Arial" w:cs="Arial" w:eastAsia="Arial"/>
                <w:sz w:val="28"/>
                <w:szCs w:val="22"/>
              </w:rPr>
              <w:t>GPU availability is not guaranteed during peak usage hours.</w:t>
            </w:r>
          </w:p>
        </w:tc>
      </w:tr>
    </w:tbl>
    <w:p w:rsidR="00D6652A" w:rsidRDefault="00D6652A">
      <w:pPr>
        <w:spacing w:before="0" w:after="80" w:line="240" w:lineRule="auto"/>
      </w:pPr>
    </w:p>
    <w:p w:rsidR="00D6652A" w:rsidRDefault="00B42D04">
      <w:pPr>
        <w:pStyle w:val="Heading2"/>
        <w:spacing w:before="240" w:after="120" w:line="240" w:lineRule="auto"/>
      </w:pPr>
      <w:r>
        <w:rPr>
          <w:rFonts w:ascii="Arial" w:hAnsi="Arial" w:cs="Arial" w:eastAsia="Arial"/>
          <w:b/>
          <w:color w:val="1F4E79"/>
          <w:sz w:val="40"/>
          <w:szCs w:val="28"/>
        </w:rPr>
        <w:t>4.4.4 Microsoft Visio</w:t>
      </w:r>
    </w:p>
    <w:p w:rsidR="00D6652A" w:rsidRDefault="00B42D04">
      <w:pPr>
        <w:spacing w:before="0" w:after="80" w:line="240" w:lineRule="auto"/>
        <w:jc w:val="both"/>
      </w:pPr>
      <w:r>
        <w:rPr>
          <w:rFonts w:ascii="Arial" w:hAnsi="Arial" w:cs="Arial" w:eastAsia="Arial"/>
          <w:sz w:val="28"/>
          <w:szCs w:val="24"/>
        </w:rPr>
        <w:t>Microsoft Visio is a professional diagramming application that enables the creation of a wide variety of visual diagrams. It supports flowcharts, organizational charts, building plans, floor plans, data flow diagrams, process flow diagrams, business process modeling, swimlane diagrams, UML diagrams, network diagrams, and many more. Visio is a Microsoft product sold as an extension to the Microsoft Office suite.</w:t>
      </w:r>
    </w:p>
    <w:p w:rsidR="00D6652A" w:rsidRDefault="00D6652A">
      <w:pPr>
        <w:spacing w:before="0" w:after="80" w:line="240" w:lineRule="auto"/>
      </w:pPr>
    </w:p>
    <w:p w:rsidR="00D6652A" w:rsidRDefault="00B42D04">
      <w:pPr>
        <w:spacing w:before="0" w:after="80" w:line="240" w:lineRule="auto"/>
        <w:jc w:val="both"/>
      </w:pPr>
      <w:r>
        <w:rPr>
          <w:rFonts w:ascii="Arial" w:hAnsi="Arial" w:cs="Arial" w:eastAsia="Arial"/>
          <w:sz w:val="28"/>
          <w:szCs w:val="24"/>
        </w:rPr>
        <w:t>In the Tutora project, Microsoft Visio was the primary tool used to design and produce all system diagrams presented in this chapter, including the Context Diagram, Level 0 DFD, Use Case Diagram, Sequence Diagram, Activity Diagram, Class Diagram, and State Diagram. Visio's rich library of UML and system modeling shapes, combined with its professional export capabilities, ensured that all diagrams meet academic documentation standards.</w:t>
      </w:r>
    </w:p>
    <w:p w:rsidR="00D6652A" w:rsidRDefault="00D6652A">
      <w:pPr>
        <w:spacing w:before="0" w:after="80" w:line="240" w:lineRule="auto"/>
      </w:pPr>
    </w:p>
    <w:p w:rsidR="00D6652A" w:rsidRDefault="00D6652A">
      <w:pPr>
        <w:spacing w:before="0" w:after="80" w:line="240" w:lineRule="auto"/>
      </w:pPr>
    </w:p>
    <w:p w:rsidR="00D6652A" w:rsidRDefault="00D6652A">
      <w:pPr>
        <w:spacing w:before="0" w:after="80" w:line="240" w:lineRule="auto"/>
      </w:pPr>
    </w:p>
    <w:p w:rsidR="00D6652A" w:rsidRDefault="00D6652A">
      <w:pPr>
        <w:spacing w:after="80" w:before="0" w:line="240" w:lineRule="auto"/>
        <w:jc w:val="both"/>
        <w:rPr>
          <w:b/>
          <w:bCs/>
          <w:sz w:val="36"/>
          <w:szCs w:val="36"/>
        </w:rPr>
      </w:pPr>
      <w:bookmarkStart w:id="8" w:name="_azrbs9wbf96u" w:colFirst="0" w:colLast="0"/>
      <w:bookmarkEnd w:id="8"/>
    </w:p>
    <w:p w:rsidR="00D6652A" w:rsidRDefault="00B42D04">
      <w:pPr>
        <w:pStyle w:val="Heading1"/>
        <w:spacing w:before="240" w:after="120" w:line="240" w:lineRule="auto"/>
        <w:jc w:val="center"/>
        <w:rPr>
          <w:b/>
          <w:bCs/>
          <w:sz w:val="48"/>
          <w:szCs w:val="48"/>
        </w:rPr>
      </w:pPr>
      <w:r>
        <w:rPr>
          <w:rFonts w:ascii="Arial" w:hAnsi="Arial" w:cs="Arial" w:eastAsia="Arial"/>
          <w:b/>
          <w:bCs/>
          <w:color w:val="1F4E79"/>
          <w:sz w:val="40"/>
          <w:szCs w:val="48"/>
        </w:rPr>
        <w:t>CHAPTER 5</w:t>
      </w:r>
    </w:p>
    <w:p w:rsidR="00D6652A" w:rsidRDefault="00D6652A">
      <w:pPr>
        <w:spacing w:before="0" w:after="80" w:line="240" w:lineRule="auto"/>
        <w:jc w:val="both"/>
      </w:pPr>
    </w:p>
    <w:p w:rsidR="00D6652A" w:rsidRDefault="008429FC">
      <w:pPr>
        <w:spacing w:before="240" w:after="120" w:line="240" w:lineRule="auto"/>
        <w:jc w:val="both"/>
        <w:rPr>
          <w:b/>
          <w:bCs/>
          <w:sz w:val="40"/>
          <w:szCs w:val="40"/>
        </w:rPr>
      </w:pPr>
      <w:r w:rsidRPr="008429FC">
        <w:rPr>
          <w:rFonts w:ascii="Arial" w:hAnsi="Arial" w:cs="Arial" w:eastAsia="Arial"/>
          <w:b/>
          <w:bCs/>
          <w:color w:val="1F4E79"/>
          <w:sz w:val="40"/>
          <w:szCs w:val="44"/>
        </w:rPr>
        <w:t>S</w:t>
      </w:r>
      <w:r w:rsidRPr="008429FC">
        <w:rPr>
          <w:rFonts w:ascii="Arial" w:hAnsi="Arial" w:cs="Arial" w:eastAsia="Arial"/>
          <w:b/>
          <w:bCs/>
          <w:color w:val="1F4E79"/>
          <w:sz w:val="40"/>
          <w:szCs w:val="40"/>
        </w:rPr>
        <w:t>ection Fr</w:t>
      </w:r>
      <w:bookmarkStart w:id="9" w:name="_GoBack"/>
      <w:bookmarkEnd w:id="9"/>
      <w:r w:rsidRPr="008429FC">
        <w:rPr>
          <w:rFonts w:ascii="Arial" w:hAnsi="Arial" w:cs="Arial" w:eastAsia="Arial"/>
          <w:b/>
          <w:bCs/>
          <w:color w:val="1F4E79"/>
          <w:sz w:val="40"/>
          <w:szCs w:val="40"/>
        </w:rPr>
        <w:t>ontend</w:t>
      </w:r>
      <w:r>
        <w:rPr>
          <w:rFonts w:ascii="Arial" w:hAnsi="Arial" w:cs="Arial" w:eastAsia="Arial"/>
          <w:b/>
          <w:bCs/>
          <w:color w:val="1F4E79"/>
          <w:sz w:val="40"/>
          <w:szCs w:val="40"/>
        </w:rPr>
        <w:t>:</w:t>
      </w:r>
    </w:p>
    <w:p w:rsidR="008429FC" w:rsidRPr="00417D4D" w:rsidRDefault="008429FC" w:rsidP="008429FC">
      <w:pPr>
        <w:pStyle w:val="MdHeading1"/>
        <w:spacing w:before="240" w:after="120" w:line="240" w:lineRule="auto"/>
        <w:rPr>
          <w:sz w:val="40"/>
          <w:szCs w:val="40"/>
        </w:rPr>
      </w:pPr>
      <w:r>
        <w:rPr>
          <w:rFonts w:ascii="Arial" w:hAnsi="Arial" w:cs="Arial" w:eastAsia="Arial"/>
          <w:b/>
          <w:bCs w:val="0"/>
          <w:color w:val="1F4E79"/>
          <w:sz w:val="40"/>
          <w:szCs w:val="40"/>
        </w:rPr>
        <w:lastRenderedPageBreak/>
        <w:t xml:space="preserve">   </w:t>
      </w:r>
      <w:r w:rsidRPr="00417D4D">
        <w:rPr>
          <w:rFonts w:ascii="Arial" w:hAnsi="Arial" w:cs="Arial" w:eastAsia="Arial"/>
          <w:b/>
          <w:color w:val="1F4E79"/>
          <w:sz w:val="40"/>
          <w:szCs w:val="40"/>
        </w:rPr>
        <w:t>Tutora: Comprehensive System Documentation</w:t>
      </w:r>
    </w:p>
    <w:p w:rsidR="008429FC" w:rsidRDefault="008429FC" w:rsidP="008429FC">
      <w:pPr>
        <w:pStyle w:val="MdHeading2"/>
        <w:spacing w:before="240" w:after="120" w:line="240" w:lineRule="auto"/>
      </w:pPr>
      <w:r>
        <w:rPr>
          <w:rFonts w:ascii="Arial" w:hAnsi="Arial" w:cs="Arial" w:eastAsia="Arial"/>
          <w:b/>
          <w:color w:val="1F4E79"/>
          <w:sz w:val="40"/>
        </w:rPr>
        <w:t>1</w:t>
      </w:r>
      <w:r w:rsidRPr="00417D4D">
        <w:rPr>
          <w:rFonts w:ascii="Arial" w:hAnsi="Arial" w:cs="Arial" w:eastAsia="Arial"/>
          <w:b/>
          <w:color w:val="1F4E79"/>
          <w:sz w:val="40"/>
          <w:szCs w:val="36"/>
        </w:rPr>
        <w:t>. Executive Summary</w:t>
      </w:r>
    </w:p>
    <w:p w:rsidR="008429FC" w:rsidRDefault="008429FC" w:rsidP="008429FC">
      <w:pPr>
        <w:pStyle w:val="MdParagraph"/>
        <w:spacing w:before="0" w:after="80" w:line="240" w:lineRule="auto"/>
      </w:pPr>
      <w:r>
        <w:rPr>
          <w:rFonts w:ascii="Arial" w:hAnsi="Arial" w:cs="Arial" w:eastAsia="Arial"/>
          <w:sz w:val="28"/>
        </w:rPr>
        <w:t xml:space="preserve">The </w:t>
      </w:r>
      <w:r>
        <w:rPr>
          <w:rStyle w:val="MdStrong"/>
          <w:rFonts w:ascii="Arial" w:hAnsi="Arial" w:cs="Arial" w:eastAsia="Arial"/>
          <w:b w:val="0"/>
          <w:bCs w:val="0"/>
          <w:sz w:val="28"/>
        </w:rPr>
        <w:t>Tutora</w:t>
      </w:r>
      <w:r>
        <w:rPr>
          <w:rFonts w:ascii="Arial" w:hAnsi="Arial" w:cs="Arial" w:eastAsia="Arial"/>
          <w:sz w:val="28"/>
        </w:rPr>
        <w:t xml:space="preserve"> platform stands as a groundbreaking digital ecosystem, meticulously engineered to serve as the exclusive digital gateway for the Grand Egyptian Museum (GEM). Conceived as a holistic digital environment and developed as a capstone graduation project, Tutora masterfully intertwines the profound historical legacy of ancient Egypt with the transformative capabilities of modern artificial intelligence. Beyond its foundational roles as a virtual museum and an advanced ticketing system, Tutora distinguishes itself as a fully interactive "Neural Guide." By seamlessly integrating state-of-the-art web technologies with a deeply immersive historical narrative, Tutora is designed to offer visitors an unprecedented and enriched experience of the majesty and mystique of ancient Egypt, transcending traditional museum interactions.</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t xml:space="preserve">2. </w:t>
      </w:r>
      <w:r w:rsidRPr="00417D4D">
        <w:rPr>
          <w:rFonts w:ascii="Arial" w:hAnsi="Arial" w:cs="Arial" w:eastAsia="Arial"/>
          <w:b/>
          <w:color w:val="1F4E79"/>
          <w:sz w:val="40"/>
          <w:szCs w:val="40"/>
        </w:rPr>
        <w:t>Project Introduction &amp; General Vision</w:t>
      </w:r>
    </w:p>
    <w:p w:rsidR="008429FC" w:rsidRPr="00417D4D" w:rsidRDefault="008429FC" w:rsidP="008429FC">
      <w:pPr>
        <w:pStyle w:val="MdHeading3"/>
        <w:spacing w:before="240" w:after="120" w:line="240" w:lineRule="auto"/>
        <w:rPr>
          <w:sz w:val="36"/>
          <w:szCs w:val="36"/>
        </w:rPr>
      </w:pPr>
      <w:r w:rsidRPr="00417D4D">
        <w:rPr>
          <w:rFonts w:ascii="Arial" w:hAnsi="Arial" w:cs="Arial" w:eastAsia="Arial"/>
          <w:b/>
          <w:color w:val="1F4E79"/>
          <w:sz w:val="40"/>
          <w:szCs w:val="36"/>
        </w:rPr>
        <w:t>2.1 Background and Inception</w:t>
      </w:r>
    </w:p>
    <w:p w:rsidR="008429FC" w:rsidRDefault="008429FC" w:rsidP="008429FC">
      <w:pPr>
        <w:pStyle w:val="MdParagraph"/>
        <w:spacing w:before="0" w:after="80" w:line="240" w:lineRule="auto"/>
      </w:pPr>
      <w:r>
        <w:rPr>
          <w:rFonts w:ascii="Arial" w:hAnsi="Arial" w:cs="Arial" w:eastAsia="Arial"/>
          <w:sz w:val="28"/>
        </w:rPr>
        <w:t xml:space="preserve">The genesis of the </w:t>
      </w:r>
      <w:r>
        <w:rPr>
          <w:rStyle w:val="MdStrong"/>
          <w:rFonts w:ascii="Arial" w:hAnsi="Arial" w:cs="Arial" w:eastAsia="Arial"/>
          <w:b w:val="0"/>
          <w:bCs w:val="0"/>
          <w:sz w:val="28"/>
        </w:rPr>
        <w:t>Tutora</w:t>
      </w:r>
      <w:r>
        <w:rPr>
          <w:rFonts w:ascii="Arial" w:hAnsi="Arial" w:cs="Arial" w:eastAsia="Arial"/>
          <w:sz w:val="28"/>
        </w:rPr>
        <w:t xml:space="preserve"> platform was driven by a critical need to establish a digital presence that not only complements but also amplifies the monumental architectural and historical grandeur of the Grand Egyptian Museum. Housing an immense collection of over 100,000 artifacts, the sheer scale and historical depth of the GEM can present a formidable challenge for visitors, particularly those without extensive prior knowledge of Egyptology. Recognizing this, Tutora was conceptualized and developed to function as an intelligent, accessible intermediary. Its core mission is to meticulously analyze, thoughtfully simplify, and engagingly present complex historical information through a variety of interactive and user-friendly formats. The name "Tutora" itself is a thoughtful amalgamation, combining the pedagogical essence of "Tutor" with the iconic Pharaonic resonance of King "Tutankhamun" (Tut). This nomenclature eloquently encapsulates the platform's fundamental role: to serve as a personalized, intelligent, and deeply informative tour guide for every individual visitor, making the rich tapestry of ancient Egyptian history comprehensible and captivating.</w:t>
      </w:r>
    </w:p>
    <w:p w:rsidR="008429FC" w:rsidRDefault="008429FC" w:rsidP="008429FC">
      <w:pPr>
        <w:pStyle w:val="MdSpace"/>
        <w:spacing w:after="80" w:before="0" w:line="240" w:lineRule="auto"/>
      </w:pPr>
    </w:p>
    <w:p w:rsidR="008429FC" w:rsidRPr="00417D4D" w:rsidRDefault="008429FC" w:rsidP="008429FC">
      <w:pPr>
        <w:pStyle w:val="MdHeading3"/>
        <w:spacing w:before="240" w:after="120" w:line="240" w:lineRule="auto"/>
        <w:rPr>
          <w:sz w:val="36"/>
          <w:szCs w:val="36"/>
        </w:rPr>
      </w:pPr>
      <w:r w:rsidRPr="00417D4D">
        <w:rPr>
          <w:rFonts w:ascii="Arial" w:hAnsi="Arial" w:cs="Arial" w:eastAsia="Arial"/>
          <w:b/>
          <w:color w:val="1F4E79"/>
          <w:sz w:val="40"/>
          <w:szCs w:val="36"/>
        </w:rPr>
        <w:t>2.2 Project Objectives</w:t>
      </w:r>
    </w:p>
    <w:p w:rsidR="008429FC" w:rsidRDefault="008429FC" w:rsidP="008429FC">
      <w:pPr>
        <w:pStyle w:val="MdParagraph"/>
        <w:spacing w:before="0" w:after="80" w:line="240" w:lineRule="auto"/>
      </w:pPr>
      <w:r>
        <w:rPr>
          <w:rFonts w:ascii="Arial" w:hAnsi="Arial" w:cs="Arial" w:eastAsia="Arial"/>
          <w:sz w:val="28"/>
        </w:rPr>
        <w:t>The development of Tutora was rigorously guided by a comprehensive set of strategic and operational objectives, all of which have been successfully realized within the system:</w:t>
      </w:r>
    </w:p>
    <w:p w:rsidR="008429FC" w:rsidRDefault="008429FC" w:rsidP="008429FC">
      <w:pPr>
        <w:pStyle w:val="MdSpace"/>
        <w:spacing w:after="80" w:before="0" w:line="240" w:lineRule="auto"/>
      </w:pPr>
    </w:p>
    <w:p w:rsidR="008429FC" w:rsidRDefault="008429FC" w:rsidP="008429FC">
      <w:pPr>
        <w:pStyle w:val="MdListItem"/>
        <w:numPr>
          <w:ilvl w:val="0"/>
          <w:numId w:val="88"/>
        </w:numPr>
        <w:spacing w:before="0" w:after="80" w:line="240" w:lineRule="auto"/>
      </w:pPr>
      <w:r>
        <w:rPr>
          <w:rStyle w:val="MdStrong"/>
          <w:rFonts w:ascii="Arial" w:hAnsi="Arial" w:cs="Arial" w:eastAsia="Arial"/>
          <w:b w:val="0"/>
          <w:bCs w:val="0"/>
          <w:sz w:val="28"/>
        </w:rPr>
        <w:t>Comprehensive Digitalization of the Museum Experience:</w:t>
      </w:r>
      <w:r>
        <w:rPr>
          <w:rFonts w:ascii="Arial" w:hAnsi="Arial" w:cs="Arial" w:eastAsia="Arial"/>
          <w:sz w:val="28"/>
        </w:rPr>
        <w:t xml:space="preserve"> This objective aimed to fundamentally transform the visitor's journey from a predominantly passive experience, often reliant on static written signboards and limited physical interaction, into a dynamic, interactive, and fully digital engagement. The goal was to create a vibrant online environment that mirrors and enhances the physical visit.</w:t>
      </w:r>
    </w:p>
    <w:p w:rsidR="008429FC" w:rsidRDefault="008429FC" w:rsidP="008429FC">
      <w:pPr>
        <w:pStyle w:val="MdListItem"/>
        <w:numPr>
          <w:ilvl w:val="0"/>
          <w:numId w:val="88"/>
        </w:numPr>
        <w:spacing w:before="0" w:after="80" w:line="240" w:lineRule="auto"/>
      </w:pPr>
      <w:r>
        <w:rPr>
          <w:rStyle w:val="MdStrong"/>
          <w:rFonts w:ascii="Arial" w:hAnsi="Arial" w:cs="Arial" w:eastAsia="Arial"/>
          <w:b w:val="0"/>
          <w:bCs w:val="0"/>
          <w:sz w:val="28"/>
        </w:rPr>
        <w:lastRenderedPageBreak/>
        <w:t>Making History Accessible to All:</w:t>
      </w:r>
      <w:r>
        <w:rPr>
          <w:rFonts w:ascii="Arial" w:hAnsi="Arial" w:cs="Arial" w:eastAsia="Arial"/>
          <w:sz w:val="28"/>
        </w:rPr>
        <w:t xml:space="preserve"> A cornerstone objective was to democratize access to historical knowledge. Tutora achieves this by providing simplified yet profoundly deep historical context, tailored to resonate with a diverse audience encompassing children, academic researchers, and international tourists alike. This accessibility is further bolstered by robust bilingual support, meticulously designed to dismantle language barriers and ensure global reach.</w:t>
      </w:r>
    </w:p>
    <w:p w:rsidR="008429FC" w:rsidRDefault="008429FC" w:rsidP="008429FC">
      <w:pPr>
        <w:pStyle w:val="MdListItem"/>
        <w:numPr>
          <w:ilvl w:val="0"/>
          <w:numId w:val="88"/>
        </w:numPr>
        <w:spacing w:before="0" w:after="80" w:line="240" w:lineRule="auto"/>
      </w:pPr>
      <w:r>
        <w:rPr>
          <w:rStyle w:val="MdStrong"/>
          <w:rFonts w:ascii="Arial" w:hAnsi="Arial" w:cs="Arial" w:eastAsia="Arial"/>
          <w:b w:val="0"/>
          <w:bCs w:val="0"/>
          <w:sz w:val="28"/>
        </w:rPr>
        <w:t>Activating Artificial Intelligence in Tourism:</w:t>
      </w:r>
      <w:r>
        <w:rPr>
          <w:rFonts w:ascii="Arial" w:hAnsi="Arial" w:cs="Arial" w:eastAsia="Arial"/>
          <w:sz w:val="28"/>
        </w:rPr>
        <w:t xml:space="preserve"> This objective focused on pioneering the application of advanced Machine Learning (ML) and Computer Vision (CV) technologies within the tourism sector. Specifically, these technologies are deployed to facilitate instantaneous artifact recognition, thereby significantly reducing, and in many cases eliminating, the need for direct human guidance and offering an autonomous discovery experience.</w:t>
      </w:r>
    </w:p>
    <w:p w:rsidR="008429FC" w:rsidRDefault="008429FC" w:rsidP="008429FC">
      <w:pPr>
        <w:pStyle w:val="MdListItem"/>
        <w:numPr>
          <w:ilvl w:val="0"/>
          <w:numId w:val="88"/>
        </w:numPr>
        <w:spacing w:before="0" w:after="80" w:line="240" w:lineRule="auto"/>
      </w:pPr>
      <w:r>
        <w:rPr>
          <w:rStyle w:val="MdStrong"/>
          <w:rFonts w:ascii="Arial" w:hAnsi="Arial" w:cs="Arial" w:eastAsia="Arial"/>
          <w:b w:val="0"/>
          <w:bCs w:val="0"/>
          <w:sz w:val="28"/>
        </w:rPr>
        <w:t>Facilitating Logistical Operations (Ticketing &amp; Commerce):</w:t>
      </w:r>
      <w:r>
        <w:rPr>
          <w:rFonts w:ascii="Arial" w:hAnsi="Arial" w:cs="Arial" w:eastAsia="Arial"/>
          <w:sz w:val="28"/>
        </w:rPr>
        <w:t xml:space="preserve"> To streamline and modernize the operational aspects of museum management, Tutora was designed to provide a secure, efficient, and centralized system. This system encompasses seamless online booking for tickets, comprehensive management of museum memberships, and the convenient purchase of souvenirs and merchandise through a fully integrated e-commerce store, enhancing both visitor convenience and museum revenue streams.</w:t>
      </w:r>
    </w:p>
    <w:p w:rsidR="008429FC" w:rsidRDefault="008429FC" w:rsidP="008429FC">
      <w:pPr>
        <w:pStyle w:val="MdListItem"/>
        <w:numPr>
          <w:ilvl w:val="0"/>
          <w:numId w:val="88"/>
        </w:numPr>
        <w:spacing w:before="0" w:after="80" w:line="240" w:lineRule="auto"/>
      </w:pPr>
      <w:r>
        <w:rPr>
          <w:rStyle w:val="MdStrong"/>
          <w:rFonts w:ascii="Arial" w:hAnsi="Arial" w:cs="Arial" w:eastAsia="Arial"/>
          <w:b w:val="0"/>
          <w:bCs w:val="0"/>
          <w:sz w:val="28"/>
        </w:rPr>
        <w:t>Sustainable Marketing for the GEM:</w:t>
      </w:r>
      <w:r>
        <w:rPr>
          <w:rFonts w:ascii="Arial" w:hAnsi="Arial" w:cs="Arial" w:eastAsia="Arial"/>
          <w:sz w:val="28"/>
        </w:rPr>
        <w:t xml:space="preserve"> Beyond its functional utilities, Tutora was envisioned as a powerful global promotional platform. Its purpose is to dynamically highlight the unparalleled beauty and historical significance of the Grand Egyptian Museum, actively encouraging and facilitating international tourism through captivating virtual tours and highly visual, imaginative digital experiences that showcase the museum's treasures to a worldwide audience.</w:t>
      </w:r>
    </w:p>
    <w:p w:rsidR="008429FC" w:rsidRDefault="008429FC" w:rsidP="008429FC">
      <w:pPr>
        <w:pStyle w:val="MdSpace"/>
        <w:spacing w:after="80" w:before="0" w:line="240" w:lineRule="auto"/>
      </w:pPr>
    </w:p>
    <w:p w:rsidR="008429FC" w:rsidRPr="00417D4D" w:rsidRDefault="008429FC" w:rsidP="008429FC">
      <w:pPr>
        <w:pStyle w:val="MdHeading3"/>
        <w:spacing w:before="240" w:after="120" w:line="240" w:lineRule="auto"/>
        <w:rPr>
          <w:sz w:val="36"/>
          <w:szCs w:val="36"/>
        </w:rPr>
      </w:pPr>
      <w:r w:rsidRPr="00417D4D">
        <w:rPr>
          <w:rFonts w:ascii="Arial" w:hAnsi="Arial" w:cs="Arial" w:eastAsia="Arial"/>
          <w:b/>
          <w:color w:val="1F4E79"/>
          <w:sz w:val="40"/>
          <w:szCs w:val="36"/>
        </w:rPr>
        <w:t>2.3 Project Scope</w:t>
      </w:r>
    </w:p>
    <w:p w:rsidR="008429FC" w:rsidRDefault="008429FC" w:rsidP="008429FC">
      <w:pPr>
        <w:pStyle w:val="MdParagraph"/>
        <w:spacing w:before="0" w:after="80" w:line="240" w:lineRule="auto"/>
      </w:pPr>
      <w:r>
        <w:rPr>
          <w:rFonts w:ascii="Arial" w:hAnsi="Arial" w:cs="Arial" w:eastAsia="Arial"/>
          <w:sz w:val="28"/>
        </w:rPr>
        <w:t>The Tutora application's comprehensive scope covers a multitude of functionalities and features, meticulously designed to create a rich and integrated user experience:</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Advanced Ticketing System:</w:t>
      </w:r>
      <w:r>
        <w:rPr>
          <w:rFonts w:ascii="Arial" w:hAnsi="Arial" w:cs="Arial" w:eastAsia="Arial"/>
          <w:sz w:val="28"/>
        </w:rPr>
        <w:t xml:space="preserve"> This module offers users a sophisticated interface for selecting desired visit dates, choosing from a variety of ticket categories (e.g., local residents, international visitors, students), and executing secure electronic payments. The system is designed for flexibility and ease of use, accommodating diverse visitor needs.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AI Suite:</w:t>
      </w:r>
      <w:r>
        <w:rPr>
          <w:rFonts w:ascii="Arial" w:hAnsi="Arial" w:cs="Arial" w:eastAsia="Arial"/>
          <w:sz w:val="28"/>
        </w:rPr>
        <w:t xml:space="preserve"> At the heart of Tutora's innovative approach is its integrated Artificial Intelligence suite, comprising six distinct and powerful models. These include a Smart Chatbot for interactive queries, Visual Recognition for artifact identification, an Ancient Life Imagination tool for generative visuals, a Face Transformation feature for engaging user interaction, a Name Translation service for hieroglyphic conversion, and an AI Audio Guide for immersive auditory experiences. Each model contributes to a unique aspect of the digital exploration.</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Digital Exhibits:</w:t>
      </w:r>
      <w:r>
        <w:rPr>
          <w:rFonts w:ascii="Arial" w:hAnsi="Arial" w:cs="Arial" w:eastAsia="Arial"/>
          <w:sz w:val="28"/>
        </w:rPr>
        <w:t xml:space="preserve"> Tutora provides an enriched digital exhibition experience, featuring interactive 3D viewing capabilities for selected artifacts, allowing for detailed examination from multiple angles. Additionally, it offers meticulously curated and detailed listings of artifacts, logically organized and presented by their respective exhibition halls within the museum.</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Visitor Logistics Services:</w:t>
      </w:r>
      <w:r>
        <w:rPr>
          <w:rFonts w:ascii="Arial" w:hAnsi="Arial" w:cs="Arial" w:eastAsia="Arial"/>
          <w:sz w:val="28"/>
        </w:rPr>
        <w:t xml:space="preserve"> To enhance the overall visitor experience, the platform integrates essential logistical services. These include convenient restaurant reservation functionalities within the museum premises, comprehensive management tools for museum memberships, and a </w:t>
      </w:r>
      <w:r>
        <w:rPr>
          <w:rFonts w:ascii="Arial" w:hAnsi="Arial" w:cs="Arial" w:eastAsia="Arial"/>
          <w:sz w:val="28"/>
        </w:rPr>
        <w:lastRenderedPageBreak/>
        <w:t>fully functional online shop where visitors can acquire exclusive products and souvenirs, extending their museum experience beyond the physical visit.</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Central Content Management (Admin Panel):</w:t>
      </w:r>
      <w:r>
        <w:rPr>
          <w:rFonts w:ascii="Arial" w:hAnsi="Arial" w:cs="Arial" w:eastAsia="Arial"/>
          <w:sz w:val="28"/>
        </w:rPr>
        <w:t xml:space="preserve"> A robust and secure administrative panel forms the backbone of content control. This panel grants the museum administration comprehensive authority over all displayed content, including the dynamic management of ticket availability and pricing, and the publication and updating of news articles and announcements, ensuring that the digital platform remains current and accurate.</w:t>
      </w:r>
    </w:p>
    <w:p w:rsidR="008429FC" w:rsidRDefault="008429FC" w:rsidP="008429FC">
      <w:pPr>
        <w:pStyle w:val="MdSpace"/>
        <w:spacing w:after="80" w:before="0" w:line="240" w:lineRule="auto"/>
      </w:pPr>
    </w:p>
    <w:p w:rsidR="008429FC" w:rsidRPr="00417D4D" w:rsidRDefault="008429FC" w:rsidP="008429FC">
      <w:pPr>
        <w:pStyle w:val="MdHeading3"/>
        <w:spacing w:before="240" w:after="120" w:line="240" w:lineRule="auto"/>
        <w:rPr>
          <w:sz w:val="36"/>
          <w:szCs w:val="36"/>
        </w:rPr>
      </w:pPr>
      <w:r w:rsidRPr="00417D4D">
        <w:rPr>
          <w:rFonts w:ascii="Arial" w:hAnsi="Arial" w:cs="Arial" w:eastAsia="Arial"/>
          <w:b/>
          <w:color w:val="1F4E79"/>
          <w:sz w:val="40"/>
          <w:szCs w:val="36"/>
        </w:rPr>
        <w:t>2.4 Target Audience</w:t>
      </w:r>
    </w:p>
    <w:p w:rsidR="008429FC" w:rsidRDefault="008429FC" w:rsidP="008429FC">
      <w:pPr>
        <w:pStyle w:val="MdParagraph"/>
        <w:spacing w:before="0" w:after="80" w:line="240" w:lineRule="auto"/>
      </w:pPr>
      <w:r>
        <w:rPr>
          <w:rFonts w:ascii="Arial" w:hAnsi="Arial" w:cs="Arial" w:eastAsia="Arial"/>
          <w:sz w:val="28"/>
        </w:rPr>
        <w:t>The user interface (UI) and user experience (UX) of Tutora were meticulously designed with a profound understanding of its broad and diverse target audience, ensuring inclusivity and relevance for every user segment:</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Foreign and Local Tourists:</w:t>
      </w:r>
      <w:r>
        <w:rPr>
          <w:rFonts w:ascii="Arial" w:hAnsi="Arial" w:cs="Arial" w:eastAsia="Arial"/>
          <w:sz w:val="28"/>
        </w:rPr>
        <w:t xml:space="preserve"> For this primary segment, the platform provides intuitive and clear booking pathways, coupled with reliable and easily accessible information presented in multiple languages. The design prioritizes clarity and efficiency to facilitate a smooth planning and visiting experience.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Children and Adolescents:</w:t>
      </w:r>
      <w:r>
        <w:rPr>
          <w:rFonts w:ascii="Arial" w:hAnsi="Arial" w:cs="Arial" w:eastAsia="Arial"/>
          <w:sz w:val="28"/>
        </w:rPr>
        <w:t xml:space="preserve"> A specially curated section, aptly named "Kids Museum," has been dedicated to engaging younger demographics. This section features a highly interactive, visually appealing, and child-friendly design, specifically crafted to encourage and foster an enjoyable and educational exploration of history, transforming learning into an entertaining adventure.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Researchers and Egyptologists:</w:t>
      </w:r>
      <w:r>
        <w:rPr>
          <w:rFonts w:ascii="Arial" w:hAnsi="Arial" w:cs="Arial" w:eastAsia="Arial"/>
          <w:sz w:val="28"/>
        </w:rPr>
        <w:t xml:space="preserve"> Recognizing the academic and scholarly needs of this group, Tutora offers access to precise scientific details pertaining to artifacts, including their discovery dates, archaeological contexts, and scholarly interpretations. This provides a valuable digital resource for in-depth study and research.</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People with Disabilities:</w:t>
      </w:r>
      <w:r>
        <w:rPr>
          <w:rFonts w:ascii="Arial" w:hAnsi="Arial" w:cs="Arial" w:eastAsia="Arial"/>
          <w:sz w:val="28"/>
        </w:rPr>
        <w:t xml:space="preserve"> A strong commitment to accessibility is embedded within Tutora's design. The platform incorporates comprehensive accessibility settings, which include adjustable contrast controls, customizable font sizes, and robust support for screen readers. These features are implemented to ensure that no individual is excluded from fully experiencing and engaging with the rich content and interactive features of the platform, upholding principles of universal design.</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sidRPr="00417D4D">
        <w:rPr>
          <w:rFonts w:ascii="Arial" w:hAnsi="Arial" w:cs="Arial" w:eastAsia="Arial"/>
          <w:b/>
          <w:color w:val="1F4E79"/>
          <w:sz w:val="40"/>
          <w:szCs w:val="40"/>
        </w:rPr>
        <w:t>3. Visual Identity &amp; User Experience (UI/UX)</w:t>
      </w:r>
    </w:p>
    <w:p w:rsidR="008429FC" w:rsidRDefault="008429FC" w:rsidP="008429FC">
      <w:pPr>
        <w:pStyle w:val="MdParagraph"/>
        <w:spacing w:before="0" w:after="80" w:line="240" w:lineRule="auto"/>
      </w:pPr>
      <w:r>
        <w:rPr>
          <w:rFonts w:ascii="Arial" w:hAnsi="Arial" w:cs="Arial" w:eastAsia="Arial"/>
          <w:sz w:val="28"/>
        </w:rPr>
        <w:t>The visual design and user experience (UI/UX) within Tutora were considered paramount, representing one of the most critical pillars of its development. The overarching objective extended beyond merely creating a functional website; it aimed to construct an immersive "Atmosphere" that would virtually transport the visitor directly into the heart of ancient Egyptian civilization from the very first interaction.</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lastRenderedPageBreak/>
        <w:t>3.1 Design Philosophy: "The Historical Dust Aesthetic"</w:t>
      </w:r>
    </w:p>
    <w:p w:rsidR="008429FC" w:rsidRDefault="008429FC" w:rsidP="008429FC">
      <w:pPr>
        <w:pStyle w:val="MdParagraph"/>
        <w:spacing w:before="0" w:after="80" w:line="240" w:lineRule="auto"/>
      </w:pPr>
      <w:r>
        <w:rPr>
          <w:rFonts w:ascii="Arial" w:hAnsi="Arial" w:cs="Arial" w:eastAsia="Arial"/>
          <w:sz w:val="28"/>
        </w:rPr>
        <w:t>The foundational design philosophy of Tutora is rooted in a unique concept termed "Historical Dust." This aesthetic is meticulously crafted to evoke the profound sensation of an archaeological discovery, where layers of time are gently unveiled. Consequently, the system's interfaces are not merely digital screens but are designed to visually resonate with the textures and ambiance of ancient temple walls and venerable papyri. This historical texture is then seamlessly integrated with modern, sophisticated transparent glass technologies, manifesting as a distinctive "Glassmorphism" effect that blends antiquity with contemporary design.</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Backgrounds and Textures:</w:t>
      </w:r>
      <w:r>
        <w:rPr>
          <w:rFonts w:ascii="Arial" w:hAnsi="Arial" w:cs="Arial" w:eastAsia="Arial"/>
          <w:sz w:val="28"/>
        </w:rPr>
        <w:t xml:space="preserve"> Diverging from conventional solid color backgrounds, Tutora employs rich, tactile textures. These include the intricate patterns of papyrus paper, the rugged granularity of sandstone, and the evocative, dimly lit ambiance reminiscent of ancient tomb walls. This choice imbues the digital environment with a palpable sense of historical depth and authenticity.</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Iconography:</w:t>
      </w:r>
      <w:r>
        <w:rPr>
          <w:rFonts w:ascii="Arial" w:hAnsi="Arial" w:cs="Arial" w:eastAsia="Arial"/>
          <w:sz w:val="28"/>
        </w:rPr>
        <w:t xml:space="preserve"> The icons utilized throughout the navigation and interactive elements are deliberately unconventional. Instead of standard web icons, they are meticulously designed to resemble authentic hieroglyphic letters or significant archaeological symbols. Examples include the Ankh (symbol of life), the Scarab (symbol of rebirth), and the Eye of Horus (symbol of protection), each contributing to a cohesive and historically resonant visual language.</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3.2 Colors &amp; Typography</w:t>
      </w:r>
    </w:p>
    <w:p w:rsidR="008429FC" w:rsidRDefault="008429FC" w:rsidP="008429FC">
      <w:pPr>
        <w:pStyle w:val="MdParagraph"/>
        <w:spacing w:before="0" w:after="80" w:line="240" w:lineRule="auto"/>
      </w:pPr>
      <w:r>
        <w:rPr>
          <w:rFonts w:ascii="Arial" w:hAnsi="Arial" w:cs="Arial" w:eastAsia="Arial"/>
          <w:sz w:val="28"/>
        </w:rPr>
        <w:t>The selection of colors and typography in Tutora is a deliberate artistic and functional choice, designed to enhance both aesthetic appeal and user comprehension.</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Color Palette:</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t>Pharaonic Gold:</w:t>
      </w:r>
      <w:r>
        <w:rPr>
          <w:rFonts w:ascii="Arial" w:hAnsi="Arial" w:cs="Arial" w:eastAsia="Arial"/>
          <w:sz w:val="28"/>
        </w:rPr>
        <w:t xml:space="preserve"> This opulent hue is strategically employed as a primary color for critical interactive elements such as buttons and prominent calls to action. Its use is symbolic, reflecting the immense wealth, regality, and divine association of ancient Egyptian royalty, drawing the user's eye to key functionalities.</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t>Midnight Blue and Pitch Black:</w:t>
      </w:r>
      <w:r>
        <w:rPr>
          <w:rFonts w:ascii="Arial" w:hAnsi="Arial" w:cs="Arial" w:eastAsia="Arial"/>
          <w:sz w:val="28"/>
        </w:rPr>
        <w:t xml:space="preserve"> These deep, evocative colors are predominantly used in backgrounds. Their purpose is to simulate the atmospheric conditions of deep, torch-lit tombs, creating a dramatic contrast that accentuates the displayed artifacts and imbues the interface with a sense of mystery and reverence.</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t>Sand and Desert Colors:</w:t>
      </w:r>
      <w:r>
        <w:rPr>
          <w:rFonts w:ascii="Arial" w:hAnsi="Arial" w:cs="Arial" w:eastAsia="Arial"/>
          <w:sz w:val="28"/>
        </w:rPr>
        <w:t xml:space="preserve"> In contrast, a palette of sand and desert tones is judiciously introduced in certain daytime sections, particularly within the 'Light Mode' theme. This choice is intended to evoke the expansive and sun-drenched environment of the Pyramids Plateau, offering a visual shift that reflects different facets of the Egyptian landscape.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Typography:</w:t>
      </w:r>
      <w:r>
        <w:rPr>
          <w:rFonts w:ascii="Arial" w:hAnsi="Arial" w:cs="Arial" w:eastAsia="Arial"/>
          <w:sz w:val="28"/>
        </w:rPr>
        <w:t xml:space="preserve"> Tutora's typography strategy balances modern readability with historical character. Modern, clean, and highly legible fonts are selected for body texts and informational content, ensuring optimal readability across all devices. Concurrently, fonts possessing a classic, historical character are reserved for large page titles and headings, lending an air of ancient gravitas and thematic consistency to the platform.</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lastRenderedPageBreak/>
        <w:t>3.3 Animations and Kinetic Interaction</w:t>
      </w:r>
    </w:p>
    <w:p w:rsidR="008429FC" w:rsidRDefault="008429FC" w:rsidP="008429FC">
      <w:pPr>
        <w:pStyle w:val="MdParagraph"/>
        <w:spacing w:before="0" w:after="80" w:line="240" w:lineRule="auto"/>
      </w:pPr>
      <w:r>
        <w:rPr>
          <w:rFonts w:ascii="Arial" w:hAnsi="Arial" w:cs="Arial" w:eastAsia="Arial"/>
          <w:sz w:val="28"/>
        </w:rPr>
        <w:t xml:space="preserve">To imbue the digital environment with a sense of vitality and responsive interaction, a sophisticated kinetic engine was developed. This engine leverages a combination of </w:t>
      </w:r>
      <w:r>
        <w:rPr>
          <w:rFonts w:ascii="Arial" w:hAnsi="Arial" w:cs="Arial" w:eastAsia="Arial"/>
          <w:sz w:val="28"/>
          <w:u w:val="single"/>
        </w:rPr>
        <w:t>animate.css</w:t>
      </w:r>
      <w:r>
        <w:rPr>
          <w:rFonts w:ascii="Arial" w:hAnsi="Arial" w:cs="Arial" w:eastAsia="Arial"/>
          <w:sz w:val="28"/>
        </w:rPr>
        <w:t xml:space="preserve">, </w:t>
      </w:r>
      <w:r>
        <w:rPr>
          <w:rFonts w:ascii="Arial" w:hAnsi="Arial" w:cs="Arial" w:eastAsia="Arial"/>
          <w:sz w:val="28"/>
          <w:u w:val="single"/>
        </w:rPr>
        <w:t>smooth-reveal.js</w:t>
      </w:r>
      <w:r>
        <w:rPr>
          <w:rFonts w:ascii="Arial" w:hAnsi="Arial" w:cs="Arial" w:eastAsia="Arial"/>
          <w:sz w:val="28"/>
        </w:rPr>
        <w:t xml:space="preserve">, and </w:t>
      </w:r>
      <w:r>
        <w:rPr>
          <w:rFonts w:ascii="Arial" w:hAnsi="Arial" w:cs="Arial" w:eastAsia="Arial"/>
          <w:sz w:val="28"/>
          <w:u w:val="single"/>
        </w:rPr>
        <w:t>animate.js</w:t>
      </w:r>
      <w:r>
        <w:rPr>
          <w:rFonts w:ascii="Arial" w:hAnsi="Arial" w:cs="Arial" w:eastAsia="Arial"/>
          <w:sz w:val="28"/>
        </w:rPr>
        <w:t xml:space="preserve"> files, orchestrating a rich tapestry of dynamic visual effects.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Scroll Reveals:</w:t>
      </w:r>
      <w:r>
        <w:rPr>
          <w:rFonts w:ascii="Arial" w:hAnsi="Arial" w:cs="Arial" w:eastAsia="Arial"/>
          <w:sz w:val="28"/>
        </w:rPr>
        <w:t xml:space="preserve"> Elements within the interface do not appear abruptly upon page load. Instead, they are orchestrated to "reveal" themselves gradually, typically animating from bottom to top or fading in smoothly. This effect is deliberately designed to simulate the delicate process of dusting off an ancient artifact, creating a sense of discovery and anticipation as content comes into view.</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Parallax Scrolling:</w:t>
      </w:r>
      <w:r>
        <w:rPr>
          <w:rFonts w:ascii="Arial" w:hAnsi="Arial" w:cs="Arial" w:eastAsia="Arial"/>
          <w:sz w:val="28"/>
        </w:rPr>
        <w:t xml:space="preserve"> A prominent feature on the Landing Page, parallax scrolling creates a captivating visual depth. Background elements move at a perceptibly slower rate than foreground elements as the user scrolls, generating a stunning three-dimensional illusion. This technique effectively conveys the monumental scale and grandeur of the museum's statues and architectural elements, drawing users deeper into the immersive experience.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Hover Effects:</w:t>
      </w:r>
      <w:r>
        <w:rPr>
          <w:rFonts w:ascii="Arial" w:hAnsi="Arial" w:cs="Arial" w:eastAsia="Arial"/>
          <w:sz w:val="28"/>
        </w:rPr>
        <w:t xml:space="preserve"> To provide immediate and satisfying visual feedback, interactive elements such as artifact cards or buttons are enhanced with subtle hover effects. When the mouse cursor hovers over these elements, their edges illuminate with a soft, golden gleam, and the card itself subtly rises. This kinetic response offers a comfortable and enjoyable visual affirmation, guiding the user's interaction and reinforcing the platform's premium feel.</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3.4 Bilingual Support and Comprehensive Accessibility</w:t>
      </w:r>
    </w:p>
    <w:p w:rsidR="008429FC" w:rsidRDefault="008429FC" w:rsidP="008429FC">
      <w:pPr>
        <w:pStyle w:val="MdParagraph"/>
        <w:spacing w:before="0" w:after="80" w:line="240" w:lineRule="auto"/>
      </w:pPr>
      <w:r>
        <w:rPr>
          <w:rFonts w:ascii="Arial" w:hAnsi="Arial" w:cs="Arial" w:eastAsia="Arial"/>
          <w:sz w:val="28"/>
        </w:rPr>
        <w:t>Recognizing the Grand Egyptian Museum's status as a premier global destination, Tutora was architected from its inception to be a truly international platform, prioritizing both linguistic diversity and universal accessibility.</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Languages System (</w:t>
      </w:r>
      <w:r>
        <w:rPr>
          <w:rFonts w:ascii="Arial" w:hAnsi="Arial" w:cs="Arial" w:eastAsia="Arial"/>
          <w:b/>
          <w:bCs/>
          <w:sz w:val="28"/>
          <w:u w:val="single"/>
        </w:rPr>
        <w:t>global-lang.js</w:t>
      </w:r>
      <w:r>
        <w:rPr>
          <w:rStyle w:val="MdStrong"/>
          <w:rFonts w:ascii="Arial" w:hAnsi="Arial" w:cs="Arial" w:eastAsia="Arial"/>
          <w:b w:val="0"/>
          <w:bCs w:val="0"/>
          <w:sz w:val="28"/>
        </w:rPr>
        <w:t xml:space="preserve"> and </w:t>
      </w:r>
      <w:r>
        <w:rPr>
          <w:rFonts w:ascii="Arial" w:hAnsi="Arial" w:cs="Arial" w:eastAsia="Arial"/>
          <w:b/>
          <w:bCs/>
          <w:sz w:val="28"/>
          <w:u w:val="single"/>
        </w:rPr>
        <w:t>global-lang.css</w:t>
      </w:r>
      <w:r>
        <w:rPr>
          <w:rStyle w:val="MdStrong"/>
          <w:rFonts w:ascii="Arial" w:hAnsi="Arial" w:cs="Arial" w:eastAsia="Arial"/>
          <w:b w:val="0"/>
          <w:bCs w:val="0"/>
          <w:sz w:val="28"/>
        </w:rPr>
        <w:t>):</w:t>
      </w:r>
      <w:r>
        <w:rPr>
          <w:rFonts w:ascii="Arial" w:hAnsi="Arial" w:cs="Arial" w:eastAsia="Arial"/>
          <w:sz w:val="28"/>
        </w:rPr>
        <w:t xml:space="preserve"> The platform provides native and robust support for both Arabic and English. A key technical achievement is the real-time language switching capability, which allows users to seamlessly toggle between languages without the necessity of a full page reload. This instantaneous transition is facilitated by a powerful and efficiently designed JavaScript architecture, ensuring a fluid user experience.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Display Direction Correction (RTL / LTR Transition):</w:t>
      </w:r>
      <w:r>
        <w:rPr>
          <w:rFonts w:ascii="Arial" w:hAnsi="Arial" w:cs="Arial" w:eastAsia="Arial"/>
          <w:sz w:val="28"/>
        </w:rPr>
        <w:t xml:space="preserve"> Beyond mere text translation, Tutora implements a sophisticated display direction correction mechanism. When the user switches to Arabic, the entire site layout is intelligently mirrored using the </w:t>
      </w:r>
      <w:r>
        <w:rPr>
          <w:rFonts w:ascii="Arial" w:hAnsi="Arial" w:cs="Arial" w:eastAsia="Arial"/>
          <w:sz w:val="28"/>
          <w:u w:val="single"/>
        </w:rPr>
        <w:t>rtl_fix.css</w:t>
      </w:r>
      <w:r>
        <w:rPr>
          <w:rFonts w:ascii="Arial" w:hAnsi="Arial" w:cs="Arial" w:eastAsia="Arial"/>
          <w:sz w:val="28"/>
        </w:rPr>
        <w:t xml:space="preserve"> file. This ensures that all visual elements, including margins, spacing, and the fundamental reading direction, perfectly conform to Right-to-Left (RTL) standards, providing an authentic and comfortable experience for Arabic speakers.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Day and Night Mode (</w:t>
      </w:r>
      <w:r>
        <w:rPr>
          <w:rFonts w:ascii="Arial" w:hAnsi="Arial" w:cs="Arial" w:eastAsia="Arial"/>
          <w:b/>
          <w:bCs/>
          <w:sz w:val="28"/>
          <w:u w:val="single"/>
        </w:rPr>
        <w:t>global-theme.css</w:t>
      </w:r>
      <w:r>
        <w:rPr>
          <w:rStyle w:val="MdStrong"/>
          <w:rFonts w:ascii="Arial" w:hAnsi="Arial" w:cs="Arial" w:eastAsia="Arial"/>
          <w:b w:val="0"/>
          <w:bCs w:val="0"/>
          <w:sz w:val="28"/>
        </w:rPr>
        <w:t xml:space="preserve"> and </w:t>
      </w:r>
      <w:r>
        <w:rPr>
          <w:rFonts w:ascii="Arial" w:hAnsi="Arial" w:cs="Arial" w:eastAsia="Arial"/>
          <w:b/>
          <w:bCs/>
          <w:sz w:val="28"/>
          <w:u w:val="single"/>
        </w:rPr>
        <w:t>switch-light.js</w:t>
      </w:r>
      <w:r>
        <w:rPr>
          <w:rStyle w:val="MdStrong"/>
          <w:rFonts w:ascii="Arial" w:hAnsi="Arial" w:cs="Arial" w:eastAsia="Arial"/>
          <w:b w:val="0"/>
          <w:bCs w:val="0"/>
          <w:sz w:val="28"/>
        </w:rPr>
        <w:t>):</w:t>
      </w:r>
      <w:r>
        <w:rPr>
          <w:rFonts w:ascii="Arial" w:hAnsi="Arial" w:cs="Arial" w:eastAsia="Arial"/>
          <w:sz w:val="28"/>
        </w:rPr>
        <w:t xml:space="preserve"> The system features a fully integrated and dynamic themes engine. Users are empowered to switch effortlessly between a standard, brighter mode and an immersive Dark Mode. The Dark Mode is specifically designed to reduce eye strain during prolonged browsing sessions and to provide a distinctive, dramatic atmosphere that enhances the visual prominence of displayed artifacts, particularly in low-light environments.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lastRenderedPageBreak/>
        <w:t>Accessibility (</w:t>
      </w:r>
      <w:r>
        <w:rPr>
          <w:rFonts w:ascii="Arial" w:hAnsi="Arial" w:cs="Arial" w:eastAsia="Arial"/>
          <w:b/>
          <w:bCs/>
          <w:sz w:val="28"/>
          <w:u w:val="single"/>
        </w:rPr>
        <w:t>-accessibility</w:t>
      </w:r>
      <w:r>
        <w:rPr>
          <w:rStyle w:val="MdStrong"/>
          <w:rFonts w:ascii="Arial" w:hAnsi="Arial" w:cs="Arial" w:eastAsia="Arial"/>
          <w:b w:val="0"/>
          <w:bCs w:val="0"/>
          <w:sz w:val="28"/>
        </w:rPr>
        <w:t>):</w:t>
      </w:r>
      <w:r>
        <w:rPr>
          <w:rFonts w:ascii="Arial" w:hAnsi="Arial" w:cs="Arial" w:eastAsia="Arial"/>
          <w:sz w:val="28"/>
        </w:rPr>
        <w:t xml:space="preserve"> A dedicated and comprehensive settings panel is provided for users with special needs. This panel includes a suite of tools such as text enlargement options for improved legibility, an activated High Contrast mode to assist visually impaired users, and robust support for screen readers. These features collectively ensure that the Tutora experience is inclusive and accessible to all, embodying a commitment to universal design principles.</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3.5 Loading Experience and Global Loaders</w:t>
      </w:r>
    </w:p>
    <w:p w:rsidR="008429FC" w:rsidRPr="008429FC" w:rsidRDefault="008429FC" w:rsidP="008429FC">
      <w:pPr>
        <w:pStyle w:val="MdParagraph"/>
        <w:spacing w:before="0" w:after="80" w:line="240" w:lineRule="auto"/>
        <w:rPr>
          <w:sz w:val="28"/>
          <w:szCs w:val="28"/>
        </w:rPr>
      </w:pPr>
      <w:r w:rsidRPr="008429FC">
        <w:rPr>
          <w:rFonts w:ascii="Arial" w:hAnsi="Arial" w:cs="Arial" w:eastAsia="Arial"/>
          <w:sz w:val="28"/>
          <w:szCs w:val="28"/>
        </w:rPr>
        <w:t>No detail, however subtle, was overlooked in the pursuit of a seamless user experience, extending even to periods of data loading from backend servers (APIs). Custom-designed loading screens, managed by (</w:t>
      </w:r>
      <w:r w:rsidRPr="008429FC">
        <w:rPr>
          <w:rFonts w:ascii="Arial" w:hAnsi="Arial" w:cs="Arial" w:eastAsia="Arial"/>
          <w:sz w:val="28"/>
          <w:szCs w:val="28"/>
          <w:u w:val="single"/>
        </w:rPr>
        <w:t>loading</w:t>
      </w:r>
      <w:r w:rsidRPr="008429FC">
        <w:rPr>
          <w:rFonts w:ascii="Arial" w:hAnsi="Arial" w:cs="Arial" w:eastAsia="Arial"/>
          <w:sz w:val="28"/>
          <w:szCs w:val="28"/>
        </w:rPr>
        <w:t xml:space="preserve"> and </w:t>
      </w:r>
      <w:r w:rsidRPr="008429FC">
        <w:rPr>
          <w:rFonts w:ascii="Arial" w:hAnsi="Arial" w:cs="Arial" w:eastAsia="Arial"/>
          <w:sz w:val="28"/>
          <w:szCs w:val="28"/>
          <w:u w:val="single"/>
        </w:rPr>
        <w:t>global-loader.css</w:t>
      </w:r>
      <w:r w:rsidRPr="008429FC">
        <w:rPr>
          <w:rFonts w:ascii="Arial" w:hAnsi="Arial" w:cs="Arial" w:eastAsia="Arial"/>
          <w:sz w:val="28"/>
          <w:szCs w:val="28"/>
        </w:rPr>
        <w:t>), were implemented. These screens feature engaging animated archaeological icons, meticulously crafted to maintain user immersion during waiting periods. The objective is to prevent any sense of boredom or interruption, ensuring that the user remains captivated by the thematic continuity of the platform, even when content is being fetched.</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t>4. User Journeys &amp; System Flows</w:t>
      </w:r>
    </w:p>
    <w:p w:rsidR="008429FC" w:rsidRDefault="008429FC" w:rsidP="008429FC">
      <w:pPr>
        <w:pStyle w:val="MdParagraph"/>
        <w:spacing w:before="0" w:after="80" w:line="240" w:lineRule="auto"/>
      </w:pPr>
      <w:r>
        <w:rPr>
          <w:rFonts w:ascii="Arial" w:hAnsi="Arial" w:cs="Arial" w:eastAsia="Arial"/>
          <w:sz w:val="28"/>
        </w:rPr>
        <w:t>Tutora's architectural design is fundamentally centered on facilitating seamless and intuitive transitions across various stages of the user's journey. Each system flow has been meticulously crafted, step-by-step, to ensure optimal clarity, efficiency, and ease of use, guiding users through complex interactions with minimal friction.</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4.1 Authentication &amp; Registration Flow</w:t>
      </w:r>
    </w:p>
    <w:p w:rsidR="008429FC" w:rsidRDefault="008429FC" w:rsidP="008429FC">
      <w:pPr>
        <w:pStyle w:val="MdParagraph"/>
        <w:spacing w:before="0" w:after="80" w:line="240" w:lineRule="auto"/>
      </w:pPr>
      <w:r>
        <w:rPr>
          <w:rFonts w:ascii="Arial" w:hAnsi="Arial" w:cs="Arial" w:eastAsia="Arial"/>
          <w:sz w:val="28"/>
        </w:rPr>
        <w:t>The security and personalization of the Tutora platform commence at the very threshold of authentication, ensuring a secure and tailored experience from the outset.</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Sign Up (</w:t>
      </w:r>
      <w:r>
        <w:rPr>
          <w:rFonts w:ascii="Arial" w:hAnsi="Arial" w:cs="Arial" w:eastAsia="Arial"/>
          <w:b/>
          <w:bCs/>
          <w:sz w:val="28"/>
          <w:u w:val="single"/>
        </w:rPr>
        <w:t>3.register</w:t>
      </w:r>
      <w:r>
        <w:rPr>
          <w:rStyle w:val="MdStrong"/>
          <w:rFonts w:ascii="Arial" w:hAnsi="Arial" w:cs="Arial" w:eastAsia="Arial"/>
          <w:b w:val="0"/>
          <w:bCs w:val="0"/>
          <w:sz w:val="28"/>
        </w:rPr>
        <w:t>):</w:t>
      </w:r>
      <w:r>
        <w:rPr>
          <w:rFonts w:ascii="Arial" w:hAnsi="Arial" w:cs="Arial" w:eastAsia="Arial"/>
          <w:sz w:val="28"/>
        </w:rPr>
        <w:t xml:space="preserve"> The registration process is designed to be straightforward yet secure. Users are prompted to provide essential personal information, including their name, email address, and a chosen password. The interface incorporates real-time validation mechanisms, offering immediate feedback on password strength and ensuring correct email formatting. Upon successful submission, an elegant animated transition visually confirms the registration, morphing the form into a success state before guiding the user to the next step.</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Login (</w:t>
      </w:r>
      <w:r>
        <w:rPr>
          <w:rFonts w:ascii="Arial" w:hAnsi="Arial" w:cs="Arial" w:eastAsia="Arial"/>
          <w:b/>
          <w:bCs/>
          <w:sz w:val="28"/>
          <w:u w:val="single"/>
        </w:rPr>
        <w:t>2.login</w:t>
      </w:r>
      <w:r>
        <w:rPr>
          <w:rStyle w:val="MdStrong"/>
          <w:rFonts w:ascii="Arial" w:hAnsi="Arial" w:cs="Arial" w:eastAsia="Arial"/>
          <w:b w:val="0"/>
          <w:bCs w:val="0"/>
          <w:sz w:val="28"/>
        </w:rPr>
        <w:t xml:space="preserve">, </w:t>
      </w:r>
      <w:r>
        <w:rPr>
          <w:rFonts w:ascii="Arial" w:hAnsi="Arial" w:cs="Arial" w:eastAsia="Arial"/>
          <w:b/>
          <w:bCs/>
          <w:sz w:val="28"/>
          <w:u w:val="single"/>
        </w:rPr>
        <w:t>auth.html</w:t>
      </w:r>
      <w:r>
        <w:rPr>
          <w:rStyle w:val="MdStrong"/>
          <w:rFonts w:ascii="Arial" w:hAnsi="Arial" w:cs="Arial" w:eastAsia="Arial"/>
          <w:b w:val="0"/>
          <w:bCs w:val="0"/>
          <w:sz w:val="28"/>
        </w:rPr>
        <w:t>):</w:t>
      </w:r>
      <w:r>
        <w:rPr>
          <w:rFonts w:ascii="Arial" w:hAnsi="Arial" w:cs="Arial" w:eastAsia="Arial"/>
          <w:sz w:val="28"/>
        </w:rPr>
        <w:t xml:space="preserve"> The login mechanism is secured through the implementation of JSON Web Tokens (JWT), ensuring stateless and robust authentication. Upon successful user authentication, a specialized loading screen (</w:t>
      </w:r>
      <w:r>
        <w:rPr>
          <w:rFonts w:ascii="Arial" w:hAnsi="Arial" w:cs="Arial" w:eastAsia="Arial"/>
          <w:sz w:val="28"/>
          <w:u w:val="single"/>
        </w:rPr>
        <w:t>loading</w:t>
      </w:r>
      <w:r>
        <w:rPr>
          <w:rFonts w:ascii="Arial" w:hAnsi="Arial" w:cs="Arial" w:eastAsia="Arial"/>
          <w:sz w:val="28"/>
        </w:rPr>
        <w:t>) is dynamically displayed. This screen serves to maintain user engagement while the system efficiently fetches and prepares personalized dashboard data, ensuring a smooth transition into the user's customized environment.</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Password Recovery Pipeline:</w:t>
      </w:r>
      <w:r>
        <w:rPr>
          <w:rFonts w:ascii="Arial" w:hAnsi="Arial" w:cs="Arial" w:eastAsia="Arial"/>
          <w:sz w:val="28"/>
        </w:rPr>
        <w:t xml:space="preserve"> A comprehensive and secure pipeline is in place to assist users who have forgotten their passwords, comprising several distinct stages:</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lastRenderedPageBreak/>
        <w:t>Code Send (</w:t>
      </w:r>
      <w:r>
        <w:rPr>
          <w:rFonts w:ascii="Arial" w:hAnsi="Arial" w:cs="Arial" w:eastAsia="Arial"/>
          <w:b/>
          <w:bCs/>
          <w:sz w:val="28"/>
          <w:u w:val="single"/>
        </w:rPr>
        <w:t>code send</w:t>
      </w:r>
      <w:r>
        <w:rPr>
          <w:rStyle w:val="MdStrong"/>
          <w:rFonts w:ascii="Arial" w:hAnsi="Arial" w:cs="Arial" w:eastAsia="Arial"/>
          <w:b w:val="0"/>
          <w:bCs w:val="0"/>
          <w:sz w:val="28"/>
        </w:rPr>
        <w:t>):</w:t>
      </w:r>
      <w:r>
        <w:rPr>
          <w:rFonts w:ascii="Arial" w:hAnsi="Arial" w:cs="Arial" w:eastAsia="Arial"/>
          <w:sz w:val="28"/>
        </w:rPr>
        <w:t xml:space="preserve"> If a user initiates the password recovery process, a One-Time Password (OTP) is securely dispatched to their registered email address. This method ensures that only the legitimate account owner can proceed with the recovery.</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t>Reset Password (</w:t>
      </w:r>
      <w:r>
        <w:rPr>
          <w:rFonts w:ascii="Arial" w:hAnsi="Arial" w:cs="Arial" w:eastAsia="Arial"/>
          <w:b/>
          <w:bCs/>
          <w:sz w:val="28"/>
          <w:u w:val="single"/>
        </w:rPr>
        <w:t>reset the password</w:t>
      </w:r>
      <w:r>
        <w:rPr>
          <w:rStyle w:val="MdStrong"/>
          <w:rFonts w:ascii="Arial" w:hAnsi="Arial" w:cs="Arial" w:eastAsia="Arial"/>
          <w:b w:val="0"/>
          <w:bCs w:val="0"/>
          <w:sz w:val="28"/>
        </w:rPr>
        <w:t>):</w:t>
      </w:r>
      <w:r>
        <w:rPr>
          <w:rFonts w:ascii="Arial" w:hAnsi="Arial" w:cs="Arial" w:eastAsia="Arial"/>
          <w:sz w:val="28"/>
        </w:rPr>
        <w:t xml:space="preserve"> The user is then directed to an interface where they must accurately enter the received OTP and subsequently specify a new, secure password. This step is critical for re-establishing account security.</w:t>
      </w:r>
    </w:p>
    <w:p w:rsidR="008429FC" w:rsidRDefault="008429FC" w:rsidP="008429FC">
      <w:pPr>
        <w:pStyle w:val="MdListItem"/>
        <w:numPr>
          <w:ilvl w:val="1"/>
          <w:numId w:val="89"/>
        </w:numPr>
        <w:spacing w:before="0" w:after="80" w:line="240" w:lineRule="auto"/>
      </w:pPr>
      <w:r>
        <w:rPr>
          <w:rStyle w:val="MdStrong"/>
          <w:rFonts w:ascii="Arial" w:hAnsi="Arial" w:cs="Arial" w:eastAsia="Arial"/>
          <w:b w:val="0"/>
          <w:bCs w:val="0"/>
          <w:sz w:val="28"/>
        </w:rPr>
        <w:t>Success Screen (</w:t>
      </w:r>
      <w:r>
        <w:rPr>
          <w:rFonts w:ascii="Arial" w:hAnsi="Arial" w:cs="Arial" w:eastAsia="Arial"/>
          <w:b/>
          <w:bCs/>
          <w:sz w:val="28"/>
          <w:u w:val="single"/>
        </w:rPr>
        <w:t>success</w:t>
      </w:r>
      <w:r>
        <w:rPr>
          <w:rStyle w:val="MdStrong"/>
          <w:rFonts w:ascii="Arial" w:hAnsi="Arial" w:cs="Arial" w:eastAsia="Arial"/>
          <w:b w:val="0"/>
          <w:bCs w:val="0"/>
          <w:sz w:val="28"/>
        </w:rPr>
        <w:t xml:space="preserve">, </w:t>
      </w:r>
      <w:r>
        <w:rPr>
          <w:rFonts w:ascii="Arial" w:hAnsi="Arial" w:cs="Arial" w:eastAsia="Arial"/>
          <w:b/>
          <w:bCs/>
          <w:sz w:val="28"/>
          <w:u w:val="single"/>
        </w:rPr>
        <w:t>reset complete</w:t>
      </w:r>
      <w:r>
        <w:rPr>
          <w:rStyle w:val="MdStrong"/>
          <w:rFonts w:ascii="Arial" w:hAnsi="Arial" w:cs="Arial" w:eastAsia="Arial"/>
          <w:b w:val="0"/>
          <w:bCs w:val="0"/>
          <w:sz w:val="28"/>
        </w:rPr>
        <w:t>):</w:t>
      </w:r>
      <w:r>
        <w:rPr>
          <w:rFonts w:ascii="Arial" w:hAnsi="Arial" w:cs="Arial" w:eastAsia="Arial"/>
          <w:sz w:val="28"/>
        </w:rPr>
        <w:t xml:space="preserve"> Following a successful password reset, a clear and reassuring visual confirmation is presented to the user, explicitly indicating that their account security has been restored. This is followed by an automatic redirection back to the login screen, allowing the user to access their account with the newly set credentials.</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4.2 Ticketing &amp; Booking Flow</w:t>
      </w:r>
    </w:p>
    <w:p w:rsidR="008429FC" w:rsidRDefault="008429FC" w:rsidP="008429FC">
      <w:pPr>
        <w:pStyle w:val="MdParagraph"/>
        <w:spacing w:before="0" w:after="80" w:line="240" w:lineRule="auto"/>
      </w:pPr>
      <w:r>
        <w:rPr>
          <w:rFonts w:ascii="Arial" w:hAnsi="Arial" w:cs="Arial" w:eastAsia="Arial"/>
          <w:sz w:val="28"/>
        </w:rPr>
        <w:t>One of the core utilities of the Tutora platform is its ability to manage museum visits with exceptional smoothness and efficiency, from initial planning to entry.</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Plan Your Visit (</w:t>
      </w:r>
      <w:r>
        <w:rPr>
          <w:rFonts w:ascii="Arial" w:hAnsi="Arial" w:cs="Arial" w:eastAsia="Arial"/>
          <w:b/>
          <w:bCs/>
          <w:sz w:val="28"/>
          <w:u w:val="single"/>
        </w:rPr>
        <w:t>plan-your-visit</w:t>
      </w:r>
      <w:r>
        <w:rPr>
          <w:rStyle w:val="MdStrong"/>
          <w:rFonts w:ascii="Arial" w:hAnsi="Arial" w:cs="Arial" w:eastAsia="Arial"/>
          <w:b w:val="0"/>
          <w:bCs w:val="0"/>
          <w:sz w:val="28"/>
        </w:rPr>
        <w:t xml:space="preserve">, </w:t>
      </w:r>
      <w:r>
        <w:rPr>
          <w:rFonts w:ascii="Arial" w:hAnsi="Arial" w:cs="Arial" w:eastAsia="Arial"/>
          <w:b/>
          <w:bCs/>
          <w:sz w:val="28"/>
          <w:u w:val="single"/>
        </w:rPr>
        <w:t>booking</w:t>
      </w:r>
      <w:r>
        <w:rPr>
          <w:rStyle w:val="MdStrong"/>
          <w:rFonts w:ascii="Arial" w:hAnsi="Arial" w:cs="Arial" w:eastAsia="Arial"/>
          <w:b w:val="0"/>
          <w:bCs w:val="0"/>
          <w:sz w:val="28"/>
        </w:rPr>
        <w:t>):</w:t>
      </w:r>
      <w:r>
        <w:rPr>
          <w:rFonts w:ascii="Arial" w:hAnsi="Arial" w:cs="Arial" w:eastAsia="Arial"/>
          <w:sz w:val="28"/>
        </w:rPr>
        <w:t xml:space="preserve"> This initial stage presents users with an intuitive and interactive calendar interface, enabling them to effortlessly select their intended date of visit. Following date selection, a dynamic tier selection system allows users to choose from various ticket categories, such as 'General Admission,' 'Guided Tour,' 'Student,' or 'Foreigner' tickets. Crucially, the pricing dynamically updates in real-time based on the selected date, category, and any applicable discounts, providing transparency and flexibility.</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Payment Processing (</w:t>
      </w:r>
      <w:r>
        <w:rPr>
          <w:rFonts w:ascii="Arial" w:hAnsi="Arial" w:cs="Arial" w:eastAsia="Arial"/>
          <w:b/>
          <w:bCs/>
          <w:sz w:val="28"/>
          <w:u w:val="single"/>
        </w:rPr>
        <w:t>payment</w:t>
      </w:r>
      <w:r>
        <w:rPr>
          <w:rStyle w:val="MdStrong"/>
          <w:rFonts w:ascii="Arial" w:hAnsi="Arial" w:cs="Arial" w:eastAsia="Arial"/>
          <w:b w:val="0"/>
          <w:bCs w:val="0"/>
          <w:sz w:val="28"/>
        </w:rPr>
        <w:t xml:space="preserve">, </w:t>
      </w:r>
      <w:r>
        <w:rPr>
          <w:rFonts w:ascii="Arial" w:hAnsi="Arial" w:cs="Arial" w:eastAsia="Arial"/>
          <w:b/>
          <w:bCs/>
          <w:sz w:val="28"/>
          <w:u w:val="single"/>
        </w:rPr>
        <w:t>card</w:t>
      </w:r>
      <w:r>
        <w:rPr>
          <w:rStyle w:val="MdStrong"/>
          <w:rFonts w:ascii="Arial" w:hAnsi="Arial" w:cs="Arial" w:eastAsia="Arial"/>
          <w:b w:val="0"/>
          <w:bCs w:val="0"/>
          <w:sz w:val="28"/>
        </w:rPr>
        <w:t>):</w:t>
      </w:r>
      <w:r>
        <w:rPr>
          <w:rFonts w:ascii="Arial" w:hAnsi="Arial" w:cs="Arial" w:eastAsia="Arial"/>
          <w:sz w:val="28"/>
        </w:rPr>
        <w:t xml:space="preserve"> The platform ensures secure and reliable payment processing through seamless integration with reputable payment gateways (e.g., Paymob). Users are guided to input their card details into a secure, PCI-compliant form, which is thoughtfully designed to visually resemble a physical credit card, enhancing user familiarity and trust. Upon successful transaction completion, an electronic ticket, complete with a unique QR code, is instantly generated. This e-ticket facilitates seamless and rapid entry at the museum gates, eliminating physical queues and enhancing convenience.</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4.3 Artificial Intelligence Interaction Flow</w:t>
      </w:r>
    </w:p>
    <w:p w:rsidR="008429FC" w:rsidRDefault="008429FC" w:rsidP="008429FC">
      <w:pPr>
        <w:pStyle w:val="MdParagraph"/>
        <w:spacing w:before="0" w:after="80" w:line="240" w:lineRule="auto"/>
      </w:pPr>
      <w:r>
        <w:rPr>
          <w:rFonts w:ascii="Arial" w:hAnsi="Arial" w:cs="Arial" w:eastAsia="Arial"/>
          <w:sz w:val="28"/>
        </w:rPr>
        <w:t>This section elucidates how visitors engage with and leverage the sophisticated capabilities of Tutora's "Neural Engine," transforming their interaction with ancient artifacts and historical knowledge.</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Artifact Recognition (</w:t>
      </w:r>
      <w:r>
        <w:rPr>
          <w:rFonts w:ascii="Arial" w:hAnsi="Arial" w:cs="Arial" w:eastAsia="Arial"/>
          <w:b/>
          <w:bCs/>
          <w:sz w:val="28"/>
          <w:u w:val="single"/>
        </w:rPr>
        <w:t>artifact_identifier</w:t>
      </w:r>
      <w:r>
        <w:rPr>
          <w:rStyle w:val="MdStrong"/>
          <w:rFonts w:ascii="Arial" w:hAnsi="Arial" w:cs="Arial" w:eastAsia="Arial"/>
          <w:b w:val="0"/>
          <w:bCs w:val="0"/>
          <w:sz w:val="28"/>
        </w:rPr>
        <w:t>):</w:t>
      </w:r>
      <w:r>
        <w:rPr>
          <w:rFonts w:ascii="Arial" w:hAnsi="Arial" w:cs="Arial" w:eastAsia="Arial"/>
          <w:sz w:val="28"/>
        </w:rPr>
        <w:t xml:space="preserve"> This innovative feature addresses the common challenge of missing or unreadable informational plaques within a museum setting. A user, while exploring the museum, can simply point their smartphone camera at an artifact and capture a photograph. The captured image is then uploaded to the system, where a highly advanced AI model processes its visual features. Within a matter of seconds, a detailed digital card is dynamically rendered on the user's screen, providing comprehensive information including the artifact's name, its historical dynasty, the material from which it is crafted, and its profound historical significance.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lastRenderedPageBreak/>
        <w:t>Conversational AI Guide (</w:t>
      </w:r>
      <w:r>
        <w:rPr>
          <w:rFonts w:ascii="Arial" w:hAnsi="Arial" w:cs="Arial" w:eastAsia="Arial"/>
          <w:b/>
          <w:bCs/>
          <w:sz w:val="28"/>
          <w:u w:val="single"/>
        </w:rPr>
        <w:t>chat bot</w:t>
      </w:r>
      <w:r>
        <w:rPr>
          <w:rStyle w:val="MdStrong"/>
          <w:rFonts w:ascii="Arial" w:hAnsi="Arial" w:cs="Arial" w:eastAsia="Arial"/>
          <w:b w:val="0"/>
          <w:bCs w:val="0"/>
          <w:sz w:val="28"/>
        </w:rPr>
        <w:t>):</w:t>
      </w:r>
      <w:r>
        <w:rPr>
          <w:rFonts w:ascii="Arial" w:hAnsi="Arial" w:cs="Arial" w:eastAsia="Arial"/>
          <w:sz w:val="28"/>
        </w:rPr>
        <w:t xml:space="preserve"> Users can access an interactive chat interface, which is aesthetically designed to evoke the mystique of a glowing oracle. Within this interface, users can either type or verbally articulate their queries (e.g., "Why did the pharaohs build pyramids?"). The AI chatbot, leveraging a vast and meticulously curated historical database, then streams a highly accurate and contextually relevant answer back to the user. A critical design principle here is to ensure "zero hallucinations" and absolute historical accuracy, providing reliable and trustworthy information.</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4.4 E-Commerce &amp; Merchandising Flow</w:t>
      </w:r>
    </w:p>
    <w:p w:rsidR="008429FC" w:rsidRDefault="008429FC" w:rsidP="008429FC">
      <w:pPr>
        <w:pStyle w:val="MdParagraph"/>
        <w:spacing w:before="0" w:after="80" w:line="240" w:lineRule="auto"/>
      </w:pPr>
      <w:r>
        <w:rPr>
          <w:rFonts w:ascii="Arial" w:hAnsi="Arial" w:cs="Arial" w:eastAsia="Arial"/>
          <w:sz w:val="28"/>
        </w:rPr>
        <w:t>This flow provides visitors with the opportunity to acquire a tangible piece of the museum experience, allowing them to bring a part of ancient Egypt home with them.</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The Shop (</w:t>
      </w:r>
      <w:r>
        <w:rPr>
          <w:rFonts w:ascii="Arial" w:hAnsi="Arial" w:cs="Arial" w:eastAsia="Arial"/>
          <w:b/>
          <w:bCs/>
          <w:sz w:val="28"/>
          <w:u w:val="single"/>
        </w:rPr>
        <w:t>shop</w:t>
      </w:r>
      <w:r>
        <w:rPr>
          <w:rStyle w:val="MdStrong"/>
          <w:rFonts w:ascii="Arial" w:hAnsi="Arial" w:cs="Arial" w:eastAsia="Arial"/>
          <w:b w:val="0"/>
          <w:bCs w:val="0"/>
          <w:sz w:val="28"/>
        </w:rPr>
        <w:t>):</w:t>
      </w:r>
      <w:r>
        <w:rPr>
          <w:rFonts w:ascii="Arial" w:hAnsi="Arial" w:cs="Arial" w:eastAsia="Arial"/>
          <w:sz w:val="28"/>
        </w:rPr>
        <w:t xml:space="preserve"> Users can browse an extensive grid display of high-quality replica artifacts, exquisite papyrus art, and official Grand Egyptian Museum merchandise. The browsing experience is enhanced by intuitive filtering options, allowing products to be sorted by category (e.g., Jewelry, Statues, Books). An intuitive shopping cart system meticulously tallies the cost of selected items, automatically applying any applicable membership discounts before seamlessly guiding the user to the unified checkout (</w:t>
      </w:r>
      <w:r>
        <w:rPr>
          <w:rFonts w:ascii="Arial" w:hAnsi="Arial" w:cs="Arial" w:eastAsia="Arial"/>
          <w:sz w:val="28"/>
          <w:u w:val="single"/>
        </w:rPr>
        <w:t>payment</w:t>
      </w:r>
      <w:r>
        <w:rPr>
          <w:rFonts w:ascii="Arial" w:hAnsi="Arial" w:cs="Arial" w:eastAsia="Arial"/>
          <w:sz w:val="28"/>
        </w:rPr>
        <w:t>) gateway for a secure and efficient purchase completion.</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t>5. Comprehensive Pages Breakdown</w:t>
      </w:r>
    </w:p>
    <w:p w:rsidR="008429FC" w:rsidRDefault="008429FC" w:rsidP="008429FC">
      <w:pPr>
        <w:pStyle w:val="MdParagraph"/>
        <w:spacing w:before="0" w:after="80" w:line="240" w:lineRule="auto"/>
      </w:pPr>
      <w:r>
        <w:rPr>
          <w:rFonts w:ascii="Arial" w:hAnsi="Arial" w:cs="Arial" w:eastAsia="Arial"/>
          <w:sz w:val="28"/>
        </w:rPr>
        <w:t>This section offers a detailed anatomical breakdown of every individual page and major component within the expansive Tutora ecosystem. For each entry, its primary function, key UI components, and the underlying logical framework are thoroughly explained, providing a holistic understanding of the platform's structure and operation.</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5.1 Public-Facing Entry &amp; Branding</w:t>
      </w:r>
    </w:p>
    <w:p w:rsidR="008429FC" w:rsidRDefault="008429FC" w:rsidP="008429FC">
      <w:pPr>
        <w:pStyle w:val="MdParagraph"/>
        <w:spacing w:before="0" w:after="80" w:line="240" w:lineRule="auto"/>
      </w:pPr>
      <w:r>
        <w:rPr>
          <w:rFonts w:ascii="Arial" w:hAnsi="Arial" w:cs="Arial" w:eastAsia="Arial"/>
          <w:sz w:val="28"/>
        </w:rPr>
        <w:t>These pages serve as the initial touchpoints for visitors, establishing the brand identity and inviting engagement.</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Landing Page (</w:t>
      </w:r>
      <w:r>
        <w:rPr>
          <w:rFonts w:ascii="Arial" w:hAnsi="Arial" w:cs="Arial" w:eastAsia="Arial"/>
          <w:b/>
          <w:bCs/>
          <w:sz w:val="28"/>
          <w:u w:val="single"/>
        </w:rPr>
        <w:t>1.landing page</w:t>
      </w:r>
      <w:r>
        <w:rPr>
          <w:rStyle w:val="MdStrong"/>
          <w:rFonts w:ascii="Arial" w:hAnsi="Arial" w:cs="Arial" w:eastAsia="Arial"/>
          <w:b w:val="0"/>
          <w:bCs w:val="0"/>
          <w:sz w:val="28"/>
        </w:rPr>
        <w:t xml:space="preserve">, </w:t>
      </w:r>
      <w:r>
        <w:rPr>
          <w:rFonts w:ascii="Arial" w:hAnsi="Arial" w:cs="Arial" w:eastAsia="Arial"/>
          <w:b/>
          <w:bCs/>
          <w:sz w:val="28"/>
          <w:u w:val="single"/>
        </w:rPr>
        <w:t>index.html</w:t>
      </w:r>
      <w:r>
        <w:rPr>
          <w:rStyle w:val="MdStrong"/>
          <w:rFonts w:ascii="Arial" w:hAnsi="Arial" w:cs="Arial" w:eastAsia="Arial"/>
          <w:b w:val="0"/>
          <w:bCs w:val="0"/>
          <w:sz w:val="28"/>
        </w:rPr>
        <w:t>):</w:t>
      </w:r>
      <w:r>
        <w:rPr>
          <w:rFonts w:ascii="Arial" w:hAnsi="Arial" w:cs="Arial" w:eastAsia="Arial"/>
          <w:sz w:val="28"/>
        </w:rPr>
        <w:t xml:space="preserve"> This page functions as the cinematic gateway to the Tutora experience. It masterfully employs parallax layers to showcase the majestic Grand Staircase of the GEM, creating an immediate sense of awe and grandeur. Its primary purpose is to foster emotional engagement, utilizing the compelling tagline "Your Personal AI Guide to Antiquity" to instantly immerse the user in the thematic essence of the platform. The page also features strategically placed quick links, providing direct access to the booking system and the innovative AI suite.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About Us (</w:t>
      </w:r>
      <w:r>
        <w:rPr>
          <w:rFonts w:ascii="Arial" w:hAnsi="Arial" w:cs="Arial" w:eastAsia="Arial"/>
          <w:b/>
          <w:bCs/>
          <w:sz w:val="28"/>
          <w:u w:val="single"/>
        </w:rPr>
        <w:t>About us</w:t>
      </w:r>
      <w:r>
        <w:rPr>
          <w:rStyle w:val="MdStrong"/>
          <w:rFonts w:ascii="Arial" w:hAnsi="Arial" w:cs="Arial" w:eastAsia="Arial"/>
          <w:b w:val="0"/>
          <w:bCs w:val="0"/>
          <w:sz w:val="28"/>
        </w:rPr>
        <w:t xml:space="preserve"> / </w:t>
      </w:r>
      <w:r>
        <w:rPr>
          <w:rFonts w:ascii="Arial" w:hAnsi="Arial" w:cs="Arial" w:eastAsia="Arial"/>
          <w:b/>
          <w:bCs/>
          <w:sz w:val="28"/>
          <w:u w:val="single"/>
        </w:rPr>
        <w:t>about</w:t>
      </w:r>
      <w:r>
        <w:rPr>
          <w:rStyle w:val="MdStrong"/>
          <w:rFonts w:ascii="Arial" w:hAnsi="Arial" w:cs="Arial" w:eastAsia="Arial"/>
          <w:b w:val="0"/>
          <w:bCs w:val="0"/>
          <w:sz w:val="28"/>
        </w:rPr>
        <w:t>):</w:t>
      </w:r>
      <w:r>
        <w:rPr>
          <w:rFonts w:ascii="Arial" w:hAnsi="Arial" w:cs="Arial" w:eastAsia="Arial"/>
          <w:sz w:val="28"/>
        </w:rPr>
        <w:t xml:space="preserve"> This section serves as a meticulously detailed historical repository. It documents the profound journey of the Grand Egyptian Museum itself, from its initial inception and construction to its immense cultural and historical significance. </w:t>
      </w:r>
      <w:r>
        <w:rPr>
          <w:rFonts w:ascii="Arial" w:hAnsi="Arial" w:cs="Arial" w:eastAsia="Arial"/>
          <w:sz w:val="28"/>
        </w:rPr>
        <w:lastRenderedPageBreak/>
        <w:t>Complementing this, it also narrates the digital development story of the Tutora platform, offering insights into its creation and evolution.</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Branding (</w:t>
      </w:r>
      <w:r>
        <w:rPr>
          <w:rFonts w:ascii="Arial" w:hAnsi="Arial" w:cs="Arial" w:eastAsia="Arial"/>
          <w:b/>
          <w:bCs/>
          <w:sz w:val="28"/>
          <w:u w:val="single"/>
        </w:rPr>
        <w:t>-branding</w:t>
      </w:r>
      <w:r>
        <w:rPr>
          <w:rStyle w:val="MdStrong"/>
          <w:rFonts w:ascii="Arial" w:hAnsi="Arial" w:cs="Arial" w:eastAsia="Arial"/>
          <w:b w:val="0"/>
          <w:bCs w:val="0"/>
          <w:sz w:val="28"/>
        </w:rPr>
        <w:t>):</w:t>
      </w:r>
      <w:r>
        <w:rPr>
          <w:rFonts w:ascii="Arial" w:hAnsi="Arial" w:cs="Arial" w:eastAsia="Arial"/>
          <w:sz w:val="28"/>
        </w:rPr>
        <w:t xml:space="preserve"> This dedicated section articulates the visual identity of the museum and the Tutora platform. It delves into the philosophical underpinnings behind the logo design and elaborates on how ancient Egyptian aesthetics were thoughtfully fused with modern design language, creating a cohesive visual narrative that spans both the physical and digital spaces.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News &amp; Press (</w:t>
      </w:r>
      <w:r>
        <w:rPr>
          <w:rFonts w:ascii="Arial" w:hAnsi="Arial" w:cs="Arial" w:eastAsia="Arial"/>
          <w:b/>
          <w:bCs/>
          <w:sz w:val="28"/>
          <w:u w:val="single"/>
        </w:rPr>
        <w:t>-news_press</w:t>
      </w:r>
      <w:r>
        <w:rPr>
          <w:rStyle w:val="MdStrong"/>
          <w:rFonts w:ascii="Arial" w:hAnsi="Arial" w:cs="Arial" w:eastAsia="Arial"/>
          <w:b w:val="0"/>
          <w:bCs w:val="0"/>
          <w:sz w:val="28"/>
        </w:rPr>
        <w:t>):</w:t>
      </w:r>
      <w:r>
        <w:rPr>
          <w:rFonts w:ascii="Arial" w:hAnsi="Arial" w:cs="Arial" w:eastAsia="Arial"/>
          <w:sz w:val="28"/>
        </w:rPr>
        <w:t xml:space="preserve"> A dynamic and chronologically ordered feed, this page serves as the central hub for publishing the latest archaeological discoveries, official museum announcements, global press releases, and comprehensive media kits. It ensures that visitors and stakeholders remain informed about the most current developments related to the GEM.</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5.2 Core Museum Experience &amp; Digital Exhibits</w:t>
      </w:r>
    </w:p>
    <w:p w:rsidR="008429FC" w:rsidRDefault="008429FC" w:rsidP="008429FC">
      <w:pPr>
        <w:pStyle w:val="MdParagraph"/>
        <w:spacing w:before="0" w:after="80" w:line="240" w:lineRule="auto"/>
      </w:pPr>
      <w:r>
        <w:rPr>
          <w:rFonts w:ascii="Arial" w:hAnsi="Arial" w:cs="Arial" w:eastAsia="Arial"/>
          <w:sz w:val="28"/>
        </w:rPr>
        <w:t>These pages form the heart of the digital museum, offering immersive and informative explorations of the GEM's collections.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Home Dashboard (</w:t>
      </w:r>
      <w:r>
        <w:rPr>
          <w:rFonts w:ascii="Arial" w:hAnsi="Arial" w:cs="Arial" w:eastAsia="Arial"/>
          <w:b/>
          <w:bCs/>
          <w:sz w:val="28"/>
          <w:u w:val="single"/>
        </w:rPr>
        <w:t>4.home</w:t>
      </w:r>
      <w:r>
        <w:rPr>
          <w:rStyle w:val="MdStrong"/>
          <w:rFonts w:ascii="Arial" w:hAnsi="Arial" w:cs="Arial" w:eastAsia="Arial"/>
          <w:b w:val="0"/>
          <w:bCs w:val="0"/>
          <w:sz w:val="28"/>
        </w:rPr>
        <w:t>):</w:t>
      </w:r>
      <w:r>
        <w:rPr>
          <w:rFonts w:ascii="Arial" w:hAnsi="Arial" w:cs="Arial" w:eastAsia="Arial"/>
          <w:sz w:val="28"/>
        </w:rPr>
        <w:t xml:space="preserve"> This is the central hub that users access immediately after logging in. It intelligently aggregates personalized recommendations (e.g., "Continue reading about King Tut"), provides quick access shortcuts to frequently used AI features, and presents a concise summary of any active bookings, offering a tailored and efficient starting point for each user's session.</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Exhibition Halls &amp; Halls Gallery (</w:t>
      </w:r>
      <w:r>
        <w:rPr>
          <w:rFonts w:ascii="Arial" w:hAnsi="Arial" w:cs="Arial" w:eastAsia="Arial"/>
          <w:b/>
          <w:bCs/>
          <w:sz w:val="28"/>
          <w:u w:val="single"/>
        </w:rPr>
        <w:t>Exhibition-Halls</w:t>
      </w:r>
      <w:r>
        <w:rPr>
          <w:rStyle w:val="MdStrong"/>
          <w:rFonts w:ascii="Arial" w:hAnsi="Arial" w:cs="Arial" w:eastAsia="Arial"/>
          <w:b w:val="0"/>
          <w:bCs w:val="0"/>
          <w:sz w:val="28"/>
        </w:rPr>
        <w:t xml:space="preserve">, </w:t>
      </w:r>
      <w:r>
        <w:rPr>
          <w:rFonts w:ascii="Arial" w:hAnsi="Arial" w:cs="Arial" w:eastAsia="Arial"/>
          <w:b/>
          <w:bCs/>
          <w:sz w:val="28"/>
          <w:u w:val="single"/>
        </w:rPr>
        <w:t>Halls Gallery</w:t>
      </w:r>
      <w:r>
        <w:rPr>
          <w:rStyle w:val="MdStrong"/>
          <w:rFonts w:ascii="Arial" w:hAnsi="Arial" w:cs="Arial" w:eastAsia="Arial"/>
          <w:b w:val="0"/>
          <w:bCs w:val="0"/>
          <w:sz w:val="28"/>
        </w:rPr>
        <w:t>):</w:t>
      </w:r>
      <w:r>
        <w:rPr>
          <w:rFonts w:ascii="Arial" w:hAnsi="Arial" w:cs="Arial" w:eastAsia="Arial"/>
          <w:sz w:val="28"/>
        </w:rPr>
        <w:t xml:space="preserve"> These sections offer high-fidelity digital recreations of the physical museum wings. Each hall is presented with atmospheric lighting, accompanied by carefully curated narratives that provide context and insight. An interactive map is integrated, visually indicating the physical location of each hall within the museum building, bridging the digital and physical spaces.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Artifact Show &amp; Collection (</w:t>
      </w:r>
      <w:r>
        <w:rPr>
          <w:rFonts w:ascii="Arial" w:hAnsi="Arial" w:cs="Arial" w:eastAsia="Arial"/>
          <w:b/>
          <w:bCs/>
          <w:sz w:val="28"/>
          <w:u w:val="single"/>
        </w:rPr>
        <w:t>Artifact-show</w:t>
      </w:r>
      <w:r>
        <w:rPr>
          <w:rStyle w:val="MdStrong"/>
          <w:rFonts w:ascii="Arial" w:hAnsi="Arial" w:cs="Arial" w:eastAsia="Arial"/>
          <w:b w:val="0"/>
          <w:bCs w:val="0"/>
          <w:sz w:val="28"/>
        </w:rPr>
        <w:t xml:space="preserve">, </w:t>
      </w:r>
      <w:r>
        <w:rPr>
          <w:rFonts w:ascii="Arial" w:hAnsi="Arial" w:cs="Arial" w:eastAsia="Arial"/>
          <w:b/>
          <w:bCs/>
          <w:sz w:val="28"/>
          <w:u w:val="single"/>
        </w:rPr>
        <w:t>collection</w:t>
      </w:r>
      <w:r>
        <w:rPr>
          <w:rStyle w:val="MdStrong"/>
          <w:rFonts w:ascii="Arial" w:hAnsi="Arial" w:cs="Arial" w:eastAsia="Arial"/>
          <w:b w:val="0"/>
          <w:bCs w:val="0"/>
          <w:sz w:val="28"/>
        </w:rPr>
        <w:t>):</w:t>
      </w:r>
      <w:r>
        <w:rPr>
          <w:rFonts w:ascii="Arial" w:hAnsi="Arial" w:cs="Arial" w:eastAsia="Arial"/>
          <w:sz w:val="28"/>
        </w:rPr>
        <w:t xml:space="preserve"> These are detailed, data-rich pages dedicated to cataloging individual artifacts. Users can delve into profound historical contexts, view high-resolution images with advanced zoom capabilities for intricate examination, and understand the provenance and significance of each piece, providing an in-depth scholarly resource.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Ancient Arts (</w:t>
      </w:r>
      <w:r>
        <w:rPr>
          <w:rFonts w:ascii="Arial" w:hAnsi="Arial" w:cs="Arial" w:eastAsia="Arial"/>
          <w:b/>
          <w:bCs/>
          <w:sz w:val="28"/>
          <w:u w:val="single"/>
        </w:rPr>
        <w:t>Ancient-arts</w:t>
      </w:r>
      <w:r>
        <w:rPr>
          <w:rStyle w:val="MdStrong"/>
          <w:rFonts w:ascii="Arial" w:hAnsi="Arial" w:cs="Arial" w:eastAsia="Arial"/>
          <w:b w:val="0"/>
          <w:bCs w:val="0"/>
          <w:sz w:val="28"/>
        </w:rPr>
        <w:t>):</w:t>
      </w:r>
      <w:r>
        <w:rPr>
          <w:rFonts w:ascii="Arial" w:hAnsi="Arial" w:cs="Arial" w:eastAsia="Arial"/>
          <w:sz w:val="28"/>
        </w:rPr>
        <w:t xml:space="preserve"> This section features curated thematic explorations of specific artistic eras and movements within ancient Egypt. It meticulously examines the techniques, materials, and symbolism employed by ancient craftsmen, covering a wide spectrum from intricate pottery to exquisite golden jewelry, offering specialized insights into artistic heritage.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Advanced 3D Model (</w:t>
      </w:r>
      <w:r>
        <w:rPr>
          <w:rFonts w:ascii="Arial" w:hAnsi="Arial" w:cs="Arial" w:eastAsia="Arial"/>
          <w:b/>
          <w:bCs/>
          <w:sz w:val="28"/>
          <w:u w:val="single"/>
        </w:rPr>
        <w:t>advanced 3D model</w:t>
      </w:r>
      <w:r>
        <w:rPr>
          <w:rStyle w:val="MdStrong"/>
          <w:rFonts w:ascii="Arial" w:hAnsi="Arial" w:cs="Arial" w:eastAsia="Arial"/>
          <w:b w:val="0"/>
          <w:bCs w:val="0"/>
          <w:sz w:val="28"/>
        </w:rPr>
        <w:t>):</w:t>
      </w:r>
      <w:r>
        <w:rPr>
          <w:rFonts w:ascii="Arial" w:hAnsi="Arial" w:cs="Arial" w:eastAsia="Arial"/>
          <w:sz w:val="28"/>
        </w:rPr>
        <w:t xml:space="preserve"> This cutting-edge feature provides interactive WebGL views, allowing users to manipulate photogrammetry data of key artifacts. Users can rotate, scale, and closely examine these digital replicas, bringing the tactile and physical weight of history directly to their browser, offering an unprecedented level of detail and interaction.</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Kids Museum (</w:t>
      </w:r>
      <w:r>
        <w:rPr>
          <w:rFonts w:ascii="Arial" w:hAnsi="Arial" w:cs="Arial" w:eastAsia="Arial"/>
          <w:b/>
          <w:bCs/>
          <w:sz w:val="28"/>
          <w:u w:val="single"/>
        </w:rPr>
        <w:t>Kids-Museum</w:t>
      </w:r>
      <w:r>
        <w:rPr>
          <w:rStyle w:val="MdStrong"/>
          <w:rFonts w:ascii="Arial" w:hAnsi="Arial" w:cs="Arial" w:eastAsia="Arial"/>
          <w:b w:val="0"/>
          <w:bCs w:val="0"/>
          <w:sz w:val="28"/>
        </w:rPr>
        <w:t>):</w:t>
      </w:r>
      <w:r>
        <w:rPr>
          <w:rFonts w:ascii="Arial" w:hAnsi="Arial" w:cs="Arial" w:eastAsia="Arial"/>
          <w:sz w:val="28"/>
        </w:rPr>
        <w:t xml:space="preserve"> This is a highly gamified, vibrantly colorful, and exceptionally accessible user interface specifically tailored to educate and entertain younger demographics. It ingeniously simplifies complex historical narratives into engaging, interactive stories and minigames, making learning about ancient Egypt a fun and memorable experience for children.</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lastRenderedPageBreak/>
        <w:t>Interactive Map (</w:t>
      </w:r>
      <w:r>
        <w:rPr>
          <w:rFonts w:ascii="Arial" w:hAnsi="Arial" w:cs="Arial" w:eastAsia="Arial"/>
          <w:b/>
          <w:bCs/>
          <w:sz w:val="28"/>
          <w:u w:val="single"/>
        </w:rPr>
        <w:t>interactive-map</w:t>
      </w:r>
      <w:r>
        <w:rPr>
          <w:rStyle w:val="MdStrong"/>
          <w:rFonts w:ascii="Arial" w:hAnsi="Arial" w:cs="Arial" w:eastAsia="Arial"/>
          <w:b w:val="0"/>
          <w:bCs w:val="0"/>
          <w:sz w:val="28"/>
        </w:rPr>
        <w:t>):</w:t>
      </w:r>
      <w:r>
        <w:rPr>
          <w:rFonts w:ascii="Arial" w:hAnsi="Arial" w:cs="Arial" w:eastAsia="Arial"/>
          <w:sz w:val="28"/>
        </w:rPr>
        <w:t xml:space="preserve"> A custom-built, responsive vector map is integrated to allow visitors to geographically navigate the vast physical architecture of the Grand Egyptian Museum. This map supports intuitive pinch-to-zoom functionality and enables users to tap on specific halls to instantly view the artifacts currently housed within them, serving as an indispensable navigational aid.</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5.3 Auxiliary Services &amp; Hospitality</w:t>
      </w:r>
    </w:p>
    <w:p w:rsidR="008429FC" w:rsidRDefault="008429FC" w:rsidP="008429FC">
      <w:pPr>
        <w:pStyle w:val="MdParagraph"/>
        <w:spacing w:before="0" w:after="80" w:line="240" w:lineRule="auto"/>
      </w:pPr>
      <w:r>
        <w:rPr>
          <w:rFonts w:ascii="Arial" w:hAnsi="Arial" w:cs="Arial" w:eastAsia="Arial"/>
          <w:sz w:val="28"/>
        </w:rPr>
        <w:t>These modules extend Tutora's utility beyond core museum exploration, enhancing the overall visitor experience with practical services.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Museum Dining (</w:t>
      </w:r>
      <w:r>
        <w:rPr>
          <w:rFonts w:ascii="Arial" w:hAnsi="Arial" w:cs="Arial" w:eastAsia="Arial"/>
          <w:b/>
          <w:bCs/>
          <w:sz w:val="28"/>
          <w:u w:val="single"/>
        </w:rPr>
        <w:t>-museum_dining</w:t>
      </w:r>
      <w:r>
        <w:rPr>
          <w:rStyle w:val="MdStrong"/>
          <w:rFonts w:ascii="Arial" w:hAnsi="Arial" w:cs="Arial" w:eastAsia="Arial"/>
          <w:b w:val="0"/>
          <w:bCs w:val="0"/>
          <w:sz w:val="28"/>
        </w:rPr>
        <w:t>):</w:t>
      </w:r>
      <w:r>
        <w:rPr>
          <w:rFonts w:ascii="Arial" w:hAnsi="Arial" w:cs="Arial" w:eastAsia="Arial"/>
          <w:sz w:val="28"/>
        </w:rPr>
        <w:t xml:space="preserve"> This section serves as a comprehensive guide to the culinary experiences available within the GEM. It features digital menus from various eateries, galleries showcasing restaurant aesthetics, and integrated table booking functionalities for fine dining, allowing visitors to enjoy gastronomic delights amidst historical splendor.</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Membership (</w:t>
      </w:r>
      <w:r>
        <w:rPr>
          <w:rFonts w:ascii="Arial" w:hAnsi="Arial" w:cs="Arial" w:eastAsia="Arial"/>
          <w:b/>
          <w:bCs/>
          <w:sz w:val="28"/>
          <w:u w:val="single"/>
        </w:rPr>
        <w:t>-membership</w:t>
      </w:r>
      <w:r>
        <w:rPr>
          <w:rStyle w:val="MdStrong"/>
          <w:rFonts w:ascii="Arial" w:hAnsi="Arial" w:cs="Arial" w:eastAsia="Arial"/>
          <w:b w:val="0"/>
          <w:bCs w:val="0"/>
          <w:sz w:val="28"/>
        </w:rPr>
        <w:t>):</w:t>
      </w:r>
      <w:r>
        <w:rPr>
          <w:rFonts w:ascii="Arial" w:hAnsi="Arial" w:cs="Arial" w:eastAsia="Arial"/>
          <w:sz w:val="28"/>
        </w:rPr>
        <w:t xml:space="preserve"> This dedicated portal allows users to conveniently purchase and manage exclusive museum memberships. These memberships offer tiered perks, which may include early access to temporary exhibitions, VIP physical tours, and exclusive digital content, fostering a deeper connection and loyalty to the museum.</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5.4 User Personalization &amp; Support</w:t>
      </w:r>
    </w:p>
    <w:p w:rsidR="008429FC" w:rsidRDefault="008429FC" w:rsidP="008429FC">
      <w:pPr>
        <w:pStyle w:val="MdParagraph"/>
        <w:spacing w:before="0" w:after="80" w:line="240" w:lineRule="auto"/>
      </w:pPr>
      <w:r>
        <w:rPr>
          <w:rFonts w:ascii="Arial" w:hAnsi="Arial" w:cs="Arial" w:eastAsia="Arial"/>
          <w:sz w:val="28"/>
        </w:rPr>
        <w:t>These pages are designed to empower users with control over their personal data and provide robust support channels.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Profile Management (</w:t>
      </w:r>
      <w:r>
        <w:rPr>
          <w:rFonts w:ascii="Arial" w:hAnsi="Arial" w:cs="Arial" w:eastAsia="Arial"/>
          <w:b/>
          <w:bCs/>
          <w:sz w:val="28"/>
          <w:u w:val="single"/>
        </w:rPr>
        <w:t>Profile</w:t>
      </w:r>
      <w:r>
        <w:rPr>
          <w:rStyle w:val="MdStrong"/>
          <w:rFonts w:ascii="Arial" w:hAnsi="Arial" w:cs="Arial" w:eastAsia="Arial"/>
          <w:b w:val="0"/>
          <w:bCs w:val="0"/>
          <w:sz w:val="28"/>
        </w:rPr>
        <w:t xml:space="preserve">, </w:t>
      </w:r>
      <w:r>
        <w:rPr>
          <w:rFonts w:ascii="Arial" w:hAnsi="Arial" w:cs="Arial" w:eastAsia="Arial"/>
          <w:b/>
          <w:bCs/>
          <w:sz w:val="28"/>
          <w:u w:val="single"/>
        </w:rPr>
        <w:t>Edit-profile</w:t>
      </w:r>
      <w:r>
        <w:rPr>
          <w:rStyle w:val="MdStrong"/>
          <w:rFonts w:ascii="Arial" w:hAnsi="Arial" w:cs="Arial" w:eastAsia="Arial"/>
          <w:b w:val="0"/>
          <w:bCs w:val="0"/>
          <w:sz w:val="28"/>
        </w:rPr>
        <w:t>):</w:t>
      </w:r>
      <w:r>
        <w:rPr>
          <w:rFonts w:ascii="Arial" w:hAnsi="Arial" w:cs="Arial" w:eastAsia="Arial"/>
          <w:sz w:val="28"/>
        </w:rPr>
        <w:t xml:space="preserve"> This comprehensive user control panel enables individuals to modify their avatars, update biographical data, and review their activity histories, which include past visits and saved artifacts. It provides a centralized location for managing personal preferences and tracking engagement with the platform.</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Visitor Support &amp; Feedback (</w:t>
      </w:r>
      <w:r>
        <w:rPr>
          <w:rFonts w:ascii="Arial" w:hAnsi="Arial" w:cs="Arial" w:eastAsia="Arial"/>
          <w:b/>
          <w:bCs/>
          <w:sz w:val="28"/>
          <w:u w:val="single"/>
        </w:rPr>
        <w:t>visitor help</w:t>
      </w:r>
      <w:r>
        <w:rPr>
          <w:rStyle w:val="MdStrong"/>
          <w:rFonts w:ascii="Arial" w:hAnsi="Arial" w:cs="Arial" w:eastAsia="Arial"/>
          <w:b w:val="0"/>
          <w:bCs w:val="0"/>
          <w:sz w:val="28"/>
        </w:rPr>
        <w:t xml:space="preserve">, </w:t>
      </w:r>
      <w:r>
        <w:rPr>
          <w:rFonts w:ascii="Arial" w:hAnsi="Arial" w:cs="Arial" w:eastAsia="Arial"/>
          <w:b/>
          <w:bCs/>
          <w:sz w:val="28"/>
          <w:u w:val="single"/>
        </w:rPr>
        <w:t>Feedback</w:t>
      </w:r>
      <w:r>
        <w:rPr>
          <w:rStyle w:val="MdStrong"/>
          <w:rFonts w:ascii="Arial" w:hAnsi="Arial" w:cs="Arial" w:eastAsia="Arial"/>
          <w:b w:val="0"/>
          <w:bCs w:val="0"/>
          <w:sz w:val="28"/>
        </w:rPr>
        <w:t>):</w:t>
      </w:r>
      <w:r>
        <w:rPr>
          <w:rFonts w:ascii="Arial" w:hAnsi="Arial" w:cs="Arial" w:eastAsia="Arial"/>
          <w:sz w:val="28"/>
        </w:rPr>
        <w:t xml:space="preserve"> These omnichannel communication portals are designed to ensure that visitors can easily contact museum administrators for assistance, submit reviews, or report any issues they encounter. This facilitates effective communication and continuous improvement of the platform and services.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Settings &amp; Legal Compliance (</w:t>
      </w:r>
      <w:r>
        <w:rPr>
          <w:rFonts w:ascii="Arial" w:hAnsi="Arial" w:cs="Arial" w:eastAsia="Arial"/>
          <w:b/>
          <w:bCs/>
          <w:sz w:val="28"/>
          <w:u w:val="single"/>
        </w:rPr>
        <w:t>setting</w:t>
      </w:r>
      <w:r>
        <w:rPr>
          <w:rStyle w:val="MdStrong"/>
          <w:rFonts w:ascii="Arial" w:hAnsi="Arial" w:cs="Arial" w:eastAsia="Arial"/>
          <w:b w:val="0"/>
          <w:bCs w:val="0"/>
          <w:sz w:val="28"/>
        </w:rPr>
        <w:t xml:space="preserve">, </w:t>
      </w:r>
      <w:r>
        <w:rPr>
          <w:rFonts w:ascii="Arial" w:hAnsi="Arial" w:cs="Arial" w:eastAsia="Arial"/>
          <w:b/>
          <w:bCs/>
          <w:sz w:val="28"/>
          <w:u w:val="single"/>
        </w:rPr>
        <w:t>Cookie-Settings</w:t>
      </w:r>
      <w:r>
        <w:rPr>
          <w:rStyle w:val="MdStrong"/>
          <w:rFonts w:ascii="Arial" w:hAnsi="Arial" w:cs="Arial" w:eastAsia="Arial"/>
          <w:b w:val="0"/>
          <w:bCs w:val="0"/>
          <w:sz w:val="28"/>
        </w:rPr>
        <w:t xml:space="preserve">, </w:t>
      </w:r>
      <w:r>
        <w:rPr>
          <w:rFonts w:ascii="Arial" w:hAnsi="Arial" w:cs="Arial" w:eastAsia="Arial"/>
          <w:b/>
          <w:bCs/>
          <w:sz w:val="28"/>
          <w:u w:val="single"/>
        </w:rPr>
        <w:t>Privacy-policy</w:t>
      </w:r>
      <w:r>
        <w:rPr>
          <w:rStyle w:val="MdStrong"/>
          <w:rFonts w:ascii="Arial" w:hAnsi="Arial" w:cs="Arial" w:eastAsia="Arial"/>
          <w:b w:val="0"/>
          <w:bCs w:val="0"/>
          <w:sz w:val="28"/>
        </w:rPr>
        <w:t xml:space="preserve">, </w:t>
      </w:r>
      <w:r>
        <w:rPr>
          <w:rFonts w:ascii="Arial" w:hAnsi="Arial" w:cs="Arial" w:eastAsia="Arial"/>
          <w:b/>
          <w:bCs/>
          <w:sz w:val="28"/>
          <w:u w:val="single"/>
        </w:rPr>
        <w:t>Terms-of-Service</w:t>
      </w:r>
      <w:r>
        <w:rPr>
          <w:rStyle w:val="MdStrong"/>
          <w:rFonts w:ascii="Arial" w:hAnsi="Arial" w:cs="Arial" w:eastAsia="Arial"/>
          <w:b w:val="0"/>
          <w:bCs w:val="0"/>
          <w:sz w:val="28"/>
        </w:rPr>
        <w:t>):</w:t>
      </w:r>
      <w:r>
        <w:rPr>
          <w:rFonts w:ascii="Arial" w:hAnsi="Arial" w:cs="Arial" w:eastAsia="Arial"/>
          <w:sz w:val="28"/>
        </w:rPr>
        <w:t xml:space="preserve"> This critical section provides granular controls over data retention policies, notification preferences, and access to industry-standard legal documentation. It ensures complete compliance with regulations such as GDPR and fosters user trust by providing transparency regarding data handling and privacy.</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t>6. Artificial Intelligence Integrations (The "Neural Engine")</w:t>
      </w:r>
    </w:p>
    <w:p w:rsidR="008429FC" w:rsidRDefault="008429FC" w:rsidP="008429FC">
      <w:pPr>
        <w:pStyle w:val="MdParagraph"/>
        <w:spacing w:before="0" w:after="80" w:line="240" w:lineRule="auto"/>
      </w:pPr>
      <w:r>
        <w:rPr>
          <w:rFonts w:ascii="Arial" w:hAnsi="Arial" w:cs="Arial" w:eastAsia="Arial"/>
          <w:sz w:val="28"/>
        </w:rPr>
        <w:t xml:space="preserve">Tutora's most distinctive feature is its seamless integration of cutting-edge Artificial Intelligence, collectively referred to as the "Neural Engine." This sophisticated AI framework elevates the platform </w:t>
      </w:r>
      <w:r>
        <w:rPr>
          <w:rFonts w:ascii="Arial" w:hAnsi="Arial" w:cs="Arial" w:eastAsia="Arial"/>
          <w:sz w:val="28"/>
        </w:rPr>
        <w:lastRenderedPageBreak/>
        <w:t>beyond a mere digital interface, transforming it into an intelligent ecosystem that functions as a digital Egyptologist, offering unparalleled interactive and informative experiences.</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6.1 AI Chat Bot (</w:t>
      </w:r>
      <w:r>
        <w:rPr>
          <w:rFonts w:ascii="Arial" w:hAnsi="Arial" w:cs="Arial" w:eastAsia="Arial"/>
          <w:b/>
          <w:color w:val="1F4E79"/>
          <w:sz w:val="40"/>
          <w:u w:val="single"/>
        </w:rPr>
        <w:t>chat bot</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An intelligent, context-aware conversational agent, the AI Chat Bot is available 24/7 to assist visitors.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This bot serves as a virtual guide, capable of engaging in natural language conversations and providing insightful answers to profound historical questions related to ancient Egypt and the GEM's collections.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Technology:</w:t>
      </w:r>
      <w:r>
        <w:rPr>
          <w:rFonts w:ascii="Arial" w:hAnsi="Arial" w:cs="Arial" w:eastAsia="Arial"/>
          <w:sz w:val="28"/>
        </w:rPr>
        <w:t xml:space="preserve"> It is powered by advanced Natural Language Processing (NLP) models, which have been meticulously fine-tuned on an extensive corpus of verified Egyptological texts. This specialized training ensures the accuracy and relevance of its responses.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Features:</w:t>
      </w:r>
      <w:r>
        <w:rPr>
          <w:rFonts w:ascii="Arial" w:hAnsi="Arial" w:cs="Arial" w:eastAsia="Arial"/>
          <w:sz w:val="28"/>
        </w:rPr>
        <w:t xml:space="preserve"> A key capability of the AI Chat Bot is its ability to remember and maintain the context of the ongoing conversation. This allows for natural, flowing dialogue, moving beyond rigid question-and-answer formats to provide a more human-like and engaging interaction, anticipating user needs and building upon previous queries.</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6.2 Artifact Identifier (</w:t>
      </w:r>
      <w:r>
        <w:rPr>
          <w:rFonts w:ascii="Arial" w:hAnsi="Arial" w:cs="Arial" w:eastAsia="Arial"/>
          <w:b/>
          <w:color w:val="1F4E79"/>
          <w:sz w:val="40"/>
          <w:u w:val="single"/>
        </w:rPr>
        <w:t>artifact_identifier</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This module represents a highly sophisticated application of computer vision technology, designed to bridge the gap between physical artifacts and digital information.</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The Artifact Identifier solves a common problem in museums: the absence or illegibility of informational plaques. Visitors can simply upload photographs of artifacts they encounter in the museum, and the neural engine instantly processes the visual data to identify the object. This provides an immediate and convenient way to learn about exhibits.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Output:</w:t>
      </w:r>
      <w:r>
        <w:rPr>
          <w:rFonts w:ascii="Arial" w:hAnsi="Arial" w:cs="Arial" w:eastAsia="Arial"/>
          <w:sz w:val="28"/>
        </w:rPr>
        <w:t xml:space="preserve"> Upon successful identification, the system dynamically generates a clean, easily readable digital card. This card presents comprehensive information about the artifact, including its historical context, the era it belongs to, the materials used in its creation, and its specific historical and cultural significance, offering a rich educational experience on demand.</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6.3 AI Imagination (</w:t>
      </w:r>
      <w:r>
        <w:rPr>
          <w:rFonts w:ascii="Arial" w:hAnsi="Arial" w:cs="Arial" w:eastAsia="Arial"/>
          <w:b/>
          <w:color w:val="1F4E79"/>
          <w:sz w:val="40"/>
          <w:u w:val="single"/>
        </w:rPr>
        <w:t>AI Imagination</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This generative AI feature is designed to bridge the textual and visual realms, offering a unique creative exploration of ancient Egypt.</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Users are invited to input descriptive narratives or prompts (e.g., "A bustling market in ancient Thebes"). The system then leverages advanced generative AI models to synthesize unique, high-resolution visual interpretations of ancient Egyptian life, bringing historical descriptions to vivid digital reality.</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Goal:</w:t>
      </w:r>
      <w:r>
        <w:rPr>
          <w:rFonts w:ascii="Arial" w:hAnsi="Arial" w:cs="Arial" w:eastAsia="Arial"/>
          <w:sz w:val="28"/>
        </w:rPr>
        <w:t xml:space="preserve"> The primary objective of the AI Imagination tool is to stimulate creativity and facilitate a deeper understanding by helping users visualize environments, scenes, and daily life that no </w:t>
      </w:r>
      <w:r>
        <w:rPr>
          <w:rFonts w:ascii="Arial" w:hAnsi="Arial" w:cs="Arial" w:eastAsia="Arial"/>
          <w:sz w:val="28"/>
        </w:rPr>
        <w:lastRenderedPageBreak/>
        <w:t>longer exist. It transforms abstract historical facts into tangible, imaginative visual experiences, fostering a more profound connection with the past.</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6.4 Pharaoh Transformer (</w:t>
      </w:r>
      <w:r>
        <w:rPr>
          <w:rFonts w:ascii="Arial" w:hAnsi="Arial" w:cs="Arial" w:eastAsia="Arial"/>
          <w:b/>
          <w:color w:val="1F4E79"/>
          <w:sz w:val="40"/>
          <w:u w:val="single"/>
        </w:rPr>
        <w:t>Pharaoh Transformer</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An interactive and highly engaging facial mapping and generation feature, the Pharaoh Transformer offers a playful yet historically themed interaction.</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This tool allows users to upload a personal selfie. The AI then seamlessly blends the user's likeness with the elaborate royal regalia of a Pharaoh or a Queen, creating a personalized ancient Egyptian portrait. This feature combines modern technology with historical aesthetics in a fun and accessible way.</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Impact:</w:t>
      </w:r>
      <w:r>
        <w:rPr>
          <w:rFonts w:ascii="Arial" w:hAnsi="Arial" w:cs="Arial" w:eastAsia="Arial"/>
          <w:sz w:val="28"/>
        </w:rPr>
        <w:t xml:space="preserve"> The Pharaoh Transformer has proven to be extremely popular for social media sharing, generating significant user engagement and virality. This indirectly serves as a powerful and organic marketing tool for the Grand Egyptian Museum, extending its reach and appeal to a broader, digitally native audience.</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6.5 Name Translator (</w:t>
      </w:r>
      <w:r>
        <w:rPr>
          <w:rFonts w:ascii="Arial" w:hAnsi="Arial" w:cs="Arial" w:eastAsia="Arial"/>
          <w:b/>
          <w:color w:val="1F4E79"/>
          <w:sz w:val="40"/>
          <w:u w:val="single"/>
        </w:rPr>
        <w:t>Name-Translator</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This linguistic translation tool offers a personalized connection to ancient Egyptian writing.</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The Name Translator accurately transcribes modern names into authentic hieroglyphic Cartouches. This process involves a sophisticated understanding of phonetic and symbolic representations in ancient Egyptian script, ensuring historical fidelity.</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Output:</w:t>
      </w:r>
      <w:r>
        <w:rPr>
          <w:rFonts w:ascii="Arial" w:hAnsi="Arial" w:cs="Arial" w:eastAsia="Arial"/>
          <w:sz w:val="28"/>
        </w:rPr>
        <w:t xml:space="preserve"> The system generates a high-quality, downloadable image of the user's name meticulously carved into a virtual stone cartouche. This personalized artifact can be easily printed, shared on social media, or kept as a unique digital souvenir, offering a tangible link to ancient Egyptian culture.</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6.6 AI Audio Guide (</w:t>
      </w:r>
      <w:r>
        <w:rPr>
          <w:rFonts w:ascii="Arial" w:hAnsi="Arial" w:cs="Arial" w:eastAsia="Arial"/>
          <w:b/>
          <w:color w:val="1F4E79"/>
          <w:sz w:val="40"/>
          <w:u w:val="single"/>
        </w:rPr>
        <w:t>AI Guide</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A personal, multilingual auditory companion, the AI Audio Guide enhances the physical museum visit with rich narrative content.</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Function:</w:t>
      </w:r>
      <w:r>
        <w:rPr>
          <w:rFonts w:ascii="Arial" w:hAnsi="Arial" w:cs="Arial" w:eastAsia="Arial"/>
          <w:sz w:val="28"/>
        </w:rPr>
        <w:t xml:space="preserve"> By leveraging advanced text-to-speech (TTS) synthesis technologies, the system generates lifelike, narratively rich audio tours. These tours are designed to provide detailed explanations and historical contexts for artifacts and exhibits throughout the museum.</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Use Case:</w:t>
      </w:r>
      <w:r>
        <w:rPr>
          <w:rFonts w:ascii="Arial" w:hAnsi="Arial" w:cs="Arial" w:eastAsia="Arial"/>
          <w:sz w:val="28"/>
        </w:rPr>
        <w:t xml:space="preserve"> The AI Audio Guide serves as an invaluable personal digital guide for visitors navigating the physical halls of the GEM. It allows users to keep their eyes focused on the artifacts themselves, rather than being distracted by screens, while simultaneously absorbing comprehensive historical information through an engaging auditory experience. This hands-free approach enhances immersion and learning.</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lastRenderedPageBreak/>
        <w:t>7. Administrative Backend &amp; Security</w:t>
      </w:r>
    </w:p>
    <w:p w:rsidR="008429FC" w:rsidRDefault="008429FC" w:rsidP="008429FC">
      <w:pPr>
        <w:pStyle w:val="MdParagraph"/>
        <w:spacing w:before="0" w:after="80" w:line="240" w:lineRule="auto"/>
      </w:pPr>
      <w:r>
        <w:rPr>
          <w:rFonts w:ascii="Arial" w:hAnsi="Arial" w:cs="Arial" w:eastAsia="Arial"/>
          <w:sz w:val="28"/>
        </w:rPr>
        <w:t>Beneath Tutora's beautifully crafted, ancient-themed exterior lies a robust and modern backend architecture. This infrastructure is meticulously designed for optimal scalability, stringent security, and effortless management, forming the resilient foundation of the entire platform.</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7.1 Admin Dashboard (</w:t>
      </w:r>
      <w:r>
        <w:rPr>
          <w:rFonts w:ascii="Arial" w:hAnsi="Arial" w:cs="Arial" w:eastAsia="Arial"/>
          <w:b/>
          <w:color w:val="1F4E79"/>
          <w:sz w:val="40"/>
          <w:u w:val="single"/>
        </w:rPr>
        <w:t>admin</w:t>
      </w:r>
      <w:r>
        <w:rPr>
          <w:rFonts w:ascii="Arial" w:hAnsi="Arial" w:cs="Arial" w:eastAsia="Arial"/>
          <w:b/>
          <w:color w:val="1F4E79"/>
          <w:sz w:val="40"/>
        </w:rPr>
        <w:t>)</w:t>
      </w:r>
    </w:p>
    <w:p w:rsidR="008429FC" w:rsidRDefault="008429FC" w:rsidP="008429FC">
      <w:pPr>
        <w:pStyle w:val="MdParagraph"/>
        <w:spacing w:before="0" w:after="80" w:line="240" w:lineRule="auto"/>
      </w:pPr>
      <w:r>
        <w:rPr>
          <w:rFonts w:ascii="Arial" w:hAnsi="Arial" w:cs="Arial" w:eastAsia="Arial"/>
          <w:sz w:val="28"/>
        </w:rPr>
        <w:t>The Admin Dashboard is a secured, role-based access control sector, intentionally hidden from public view to maintain operational integrity and data security. It empowers various museum personnel with specific functionalities:</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Content Management:</w:t>
      </w:r>
      <w:r>
        <w:rPr>
          <w:rFonts w:ascii="Arial" w:hAnsi="Arial" w:cs="Arial" w:eastAsia="Arial"/>
          <w:sz w:val="28"/>
        </w:rPr>
        <w:t xml:space="preserve"> This module provides museum curators with intuitive tools to add, edit, or remove entries within the artifact database without requiring any coding knowledge. This ensures that the digital collection remains dynamic, accurate, and reflective of the physical exhibits.</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Ticketing &amp; Sales:</w:t>
      </w:r>
      <w:r>
        <w:rPr>
          <w:rFonts w:ascii="Arial" w:hAnsi="Arial" w:cs="Arial" w:eastAsia="Arial"/>
          <w:sz w:val="28"/>
        </w:rPr>
        <w:t xml:space="preserve"> IT and financial staff are equipped with comprehensive oversight capabilities. They can monitor ticket sales in real-time, track revenue streams, and meticulously manage capacity limits for different time slots and special events, optimizing visitor flow and financial performance.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AI Moderation:</w:t>
      </w:r>
      <w:r>
        <w:rPr>
          <w:rFonts w:ascii="Arial" w:hAnsi="Arial" w:cs="Arial" w:eastAsia="Arial"/>
          <w:sz w:val="28"/>
        </w:rPr>
        <w:t xml:space="preserve"> Administrators have the ability to review AI chat logs. This crucial function allows for continuous monitoring of the AI's accuracy and provides valuable data for iteratively improving the Natural Language Processing (NLP) models based on real user queries and interactions, ensuring the AI remains informative and reliable.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News Broadcasting:</w:t>
      </w:r>
      <w:r>
        <w:rPr>
          <w:rFonts w:ascii="Arial" w:hAnsi="Arial" w:cs="Arial" w:eastAsia="Arial"/>
          <w:sz w:val="28"/>
        </w:rPr>
        <w:t xml:space="preserve"> The dashboard includes dedicated tools for updating global museum announcements, deploying alert banners for critical information, and publishing new press releases. This ensures timely and effective communication with the public and media.</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7.2 Security Infrastructure</w:t>
      </w:r>
    </w:p>
    <w:p w:rsidR="008429FC" w:rsidRDefault="008429FC" w:rsidP="008429FC">
      <w:pPr>
        <w:pStyle w:val="MdParagraph"/>
        <w:spacing w:before="0" w:after="80" w:line="240" w:lineRule="auto"/>
      </w:pPr>
      <w:r>
        <w:rPr>
          <w:rFonts w:ascii="Arial" w:hAnsi="Arial" w:cs="Arial" w:eastAsia="Arial"/>
          <w:sz w:val="28"/>
        </w:rPr>
        <w:t>Tutora's security infrastructure is built upon industry best practices, ensuring the protection of user data and system integrity.</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Authentication:</w:t>
      </w:r>
      <w:r>
        <w:rPr>
          <w:rFonts w:ascii="Arial" w:hAnsi="Arial" w:cs="Arial" w:eastAsia="Arial"/>
          <w:sz w:val="28"/>
        </w:rPr>
        <w:t xml:space="preserve"> The platform utilizes JSON Web Tokens (JWT) for authentication. This method ensures stateless, secure communication between the frontend and backend APIs, enhancing efficiency and reducing vulnerability by not storing session information on the server.</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Data Protection:</w:t>
      </w:r>
      <w:r>
        <w:rPr>
          <w:rFonts w:ascii="Arial" w:hAnsi="Arial" w:cs="Arial" w:eastAsia="Arial"/>
          <w:sz w:val="28"/>
        </w:rPr>
        <w:t xml:space="preserve"> All user data, with particular emphasis on sensitive payment information and personal passwords, is subjected to heavy encryption. Furthermore, all payment handoffs are fully PCI-DSS (Payment Card Industry Data Security Standard) compliant, adhering to the highest global standards for secure transaction processing.</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API Rate Limiting:</w:t>
      </w:r>
      <w:r>
        <w:rPr>
          <w:rFonts w:ascii="Arial" w:hAnsi="Arial" w:cs="Arial" w:eastAsia="Arial"/>
          <w:sz w:val="28"/>
        </w:rPr>
        <w:t xml:space="preserve"> To safeguard the valuable and computationally intensive AI models from potential abuse or excessive load, robust API rate limiters are strategically implemented on the Neural Engine endpoints. This mechanism prevents denial-of-service attacks and ensures fair usage of resources, maintaining system stability and performance.</w:t>
      </w:r>
    </w:p>
    <w:p w:rsidR="008429FC" w:rsidRDefault="008429FC" w:rsidP="008429FC">
      <w:pPr>
        <w:pStyle w:val="MdSpace"/>
        <w:spacing w:after="80" w:before="0" w:line="240" w:lineRule="auto"/>
      </w:pPr>
    </w:p>
    <w:p w:rsidR="008429FC" w:rsidRDefault="008429FC" w:rsidP="008429FC">
      <w:pPr>
        <w:pStyle w:val="MdHeading2"/>
        <w:spacing w:before="240" w:after="120" w:line="240" w:lineRule="auto"/>
      </w:pPr>
      <w:r>
        <w:rPr>
          <w:rFonts w:ascii="Arial" w:hAnsi="Arial" w:cs="Arial" w:eastAsia="Arial"/>
          <w:b/>
          <w:color w:val="1F4E79"/>
          <w:sz w:val="40"/>
        </w:rPr>
        <w:t>8. Conclusion &amp; Project Impact</w:t>
      </w:r>
    </w:p>
    <w:p w:rsidR="008429FC" w:rsidRDefault="008429FC" w:rsidP="008429FC">
      <w:pPr>
        <w:pStyle w:val="MdHeading3"/>
        <w:spacing w:before="240" w:after="120" w:line="240" w:lineRule="auto"/>
      </w:pPr>
      <w:r>
        <w:rPr>
          <w:rFonts w:ascii="Arial" w:hAnsi="Arial" w:cs="Arial" w:eastAsia="Arial"/>
          <w:b/>
          <w:color w:val="1F4E79"/>
          <w:sz w:val="40"/>
        </w:rPr>
        <w:t>8.1 Summary of Achievements</w:t>
      </w:r>
    </w:p>
    <w:p w:rsidR="008429FC" w:rsidRDefault="008429FC" w:rsidP="008429FC">
      <w:pPr>
        <w:pStyle w:val="MdParagraph"/>
        <w:spacing w:before="0" w:after="80" w:line="240" w:lineRule="auto"/>
      </w:pPr>
      <w:r>
        <w:rPr>
          <w:rFonts w:ascii="Arial" w:hAnsi="Arial" w:cs="Arial" w:eastAsia="Arial"/>
          <w:sz w:val="28"/>
        </w:rPr>
        <w:t xml:space="preserve">The </w:t>
      </w:r>
      <w:r>
        <w:rPr>
          <w:rStyle w:val="MdStrong"/>
          <w:rFonts w:ascii="Arial" w:hAnsi="Arial" w:cs="Arial" w:eastAsia="Arial"/>
          <w:b w:val="0"/>
          <w:bCs w:val="0"/>
          <w:sz w:val="28"/>
        </w:rPr>
        <w:t>Tutora</w:t>
      </w:r>
      <w:r>
        <w:rPr>
          <w:rFonts w:ascii="Arial" w:hAnsi="Arial" w:cs="Arial" w:eastAsia="Arial"/>
          <w:sz w:val="28"/>
        </w:rPr>
        <w:t xml:space="preserve"> project represents a monumental achievement in the realm of digital heritage preservation and museum innovation. By skillfully weaving together a robust ticketing platform, extensive hospitality modules (including dining and memberships), and an unprecedented suite of AI microservices, Tutora has successfully redefined and elevated the modern museum experience. It stands as a testament to the power of technology in enriching cultural engagement.</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8.2 The Added Value to the GEM</w:t>
      </w:r>
    </w:p>
    <w:p w:rsidR="008429FC" w:rsidRDefault="008429FC" w:rsidP="008429FC">
      <w:pPr>
        <w:pStyle w:val="MdParagraph"/>
        <w:spacing w:before="0" w:after="80" w:line="240" w:lineRule="auto"/>
      </w:pPr>
      <w:r>
        <w:rPr>
          <w:rFonts w:ascii="Arial" w:hAnsi="Arial" w:cs="Arial" w:eastAsia="Arial"/>
          <w:sz w:val="28"/>
        </w:rPr>
        <w:t>Through its meticulous attention to detail in animations, comprehensive bilingual support, and the unique "historical dust" aesthetic—which ingeniously incorporates genuine archaeological symbols into every pixel—Tutora transcends the functionality of a mere website. It operates as a living, intelligent portal to the ancient world. This innovative platform significantly enhances the Grand Egyptian Museum's status as a technologically forward-thinking institution on the global stage, attracting a wider audience and solidifying its position as a leader in cultural preservation and presentation.</w:t>
      </w:r>
    </w:p>
    <w:p w:rsidR="008429FC" w:rsidRDefault="008429FC" w:rsidP="008429FC">
      <w:pPr>
        <w:pStyle w:val="MdSpace"/>
        <w:spacing w:after="80" w:before="0" w:line="240" w:lineRule="auto"/>
      </w:pPr>
    </w:p>
    <w:p w:rsidR="008429FC" w:rsidRDefault="008429FC" w:rsidP="008429FC">
      <w:pPr>
        <w:pStyle w:val="MdHeading3"/>
        <w:spacing w:before="240" w:after="120" w:line="240" w:lineRule="auto"/>
      </w:pPr>
      <w:r>
        <w:rPr>
          <w:rFonts w:ascii="Arial" w:hAnsi="Arial" w:cs="Arial" w:eastAsia="Arial"/>
          <w:b/>
          <w:color w:val="1F4E79"/>
          <w:sz w:val="40"/>
        </w:rPr>
        <w:t>8.3 Future Horizons</w:t>
      </w:r>
    </w:p>
    <w:p w:rsidR="008429FC" w:rsidRDefault="008429FC" w:rsidP="008429FC">
      <w:pPr>
        <w:pStyle w:val="MdParagraph"/>
        <w:spacing w:before="0" w:after="80" w:line="240" w:lineRule="auto"/>
      </w:pPr>
      <w:r>
        <w:rPr>
          <w:rFonts w:ascii="Arial" w:hAnsi="Arial" w:cs="Arial" w:eastAsia="Arial"/>
          <w:sz w:val="28"/>
        </w:rPr>
        <w:t>While version 1.0.0 of Tutora delivers a complete and highly polished user experience, its underlying architecture has been thoughtfully designed for inherent extensibility and future growth. Potential future iterations and enhancements could explore:</w:t>
      </w:r>
    </w:p>
    <w:p w:rsidR="008429FC" w:rsidRDefault="008429FC" w:rsidP="008429FC">
      <w:pPr>
        <w:pStyle w:val="MdSpace"/>
        <w:spacing w:after="80" w:before="0" w:line="240" w:lineRule="auto"/>
      </w:pP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Augmented Reality (AR):</w:t>
      </w:r>
      <w:r>
        <w:rPr>
          <w:rFonts w:ascii="Arial" w:hAnsi="Arial" w:cs="Arial" w:eastAsia="Arial"/>
          <w:sz w:val="28"/>
        </w:rPr>
        <w:t xml:space="preserve"> Integrating the advanced AI models with Augmented Reality glasses to project real-time translations, historical overlays, or interactive information directly onto physical artifacts within the museum. This would offer an even more immersive and informative on-site experience.</w:t>
      </w:r>
    </w:p>
    <w:p w:rsidR="008429FC" w:rsidRDefault="008429FC" w:rsidP="008429FC">
      <w:pPr>
        <w:pStyle w:val="MdListItem"/>
        <w:numPr>
          <w:ilvl w:val="0"/>
          <w:numId w:val="89"/>
        </w:numPr>
        <w:spacing w:before="0" w:after="80" w:line="240" w:lineRule="auto"/>
      </w:pPr>
      <w:r>
        <w:rPr>
          <w:rStyle w:val="MdStrong"/>
          <w:rFonts w:ascii="Arial" w:hAnsi="Arial" w:cs="Arial" w:eastAsia="Arial"/>
          <w:b w:val="0"/>
          <w:bCs w:val="0"/>
          <w:sz w:val="28"/>
        </w:rPr>
        <w:t>Gamification Expansion:</w:t>
      </w:r>
      <w:r>
        <w:rPr>
          <w:rFonts w:ascii="Arial" w:hAnsi="Arial" w:cs="Arial" w:eastAsia="Arial"/>
          <w:sz w:val="28"/>
        </w:rPr>
        <w:t xml:space="preserve"> Expanding the dedicated Kids Museum section into a fully persistent educational Role-Playing Game (RPG). This would allow children to engage in ongoing quests, solve historical puzzles, and learn about ancient Egypt through an extended, highly interactive, and rewarding gaming experience.</w:t>
      </w:r>
    </w:p>
    <w:p w:rsidR="008429FC" w:rsidRPr="008429FC" w:rsidRDefault="008429FC" w:rsidP="008429FC">
      <w:pPr>
        <w:spacing w:before="0" w:after="80" w:line="240" w:lineRule="auto"/>
        <w:jc w:val="both"/>
        <w:rPr>
          <w:b/>
          <w:bCs/>
          <w:sz w:val="40"/>
          <w:szCs w:val="40"/>
        </w:rPr>
      </w:pPr>
      <w:r>
        <w:rPr>
          <w:rStyle w:val="MdStrong"/>
          <w:rFonts w:ascii="Arial" w:hAnsi="Arial" w:cs="Arial" w:eastAsia="Arial"/>
          <w:b w:val="0"/>
          <w:bCs w:val="0"/>
          <w:sz w:val="28"/>
        </w:rPr>
        <w:t>Global VR Access:</w:t>
      </w:r>
      <w:r>
        <w:rPr>
          <w:rFonts w:ascii="Arial" w:hAnsi="Arial" w:cs="Arial" w:eastAsia="Arial"/>
          <w:sz w:val="28"/>
        </w:rPr>
        <w:t xml:space="preserve"> Developing capabilities to allow users worldwide to virtually walk through the halls and explore the exhibits of the Grand Egyptian Museum using Virtual Reality (VR) headsets. This would make the GEM accessible to individuals who are unable to travel to Egypt, democratizing access to its treasures on a global scale and offering a truly immersive remote experience.</w:t>
      </w:r>
    </w:p>
    <w:p w:rsidR="00D6652A" w:rsidRDefault="00D6652A">
      <w:pPr>
        <w:spacing w:before="0" w:after="80" w:line="240" w:lineRule="auto"/>
        <w:jc w:val="both"/>
      </w:pPr>
    </w:p>
    <w:p w:rsidR="00D6652A" w:rsidRDefault="00B42D04">
      <w:pPr>
        <w:spacing w:before="0" w:after="80" w:line="240" w:lineRule="auto"/>
        <w:jc w:val="both"/>
      </w:pPr>
      <w:r>
        <w:rPr>
          <w:rFonts w:ascii="Arial" w:hAnsi="Arial" w:cs="Arial" w:eastAsia="Arial"/>
          <w:sz w:val="28"/>
        </w:rPr>
        <w:t>.</w:t>
      </w: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06682B"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Section 1</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Backend Overview and System Architecture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2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rapid advancement of digital technologies has significantly transformed the way museums interact with visitors. Traditional museum visits are no longer limited to physical exhibitions; instead, modern museums are adopting intelligent digital platforms that enhance visitor engagement through online services, interactive experiences, and artificial intelligence.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is an AI-powered museum platform developed for the Grand Egyptian Museum (GEM). The platform provides visitors with a complete digital experience, allowing them to explore museum artifacts, book tickets online, receive intelligent recommendations, communicate with an AI assistant, and manage their personal accounts through a secure web application.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system serves as the core component responsible for handling all business logic, authentication, database operations, payment processing, media management, and communication with external services.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2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1.2 Backend Objectives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primary objective of the backend system is to provide a secure, scalable, and efficient RESTful API that supports all functionalities required by the Tutora platform.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is responsible for:</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Managing user accounts and authentication.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Providing secure authorization using JWT.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Managing museum artifacts and multimedia content.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Handling online ticket booking.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Processing online payments.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Managing museum events.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lastRenderedPageBreak/>
        <w:t xml:space="preserve">Supporting multilingual functionality.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Integrating AI services.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Managing uploaded images and videos. </w:t>
      </w:r>
    </w:p>
    <w:p w:rsidR="0006682B" w:rsidRPr="00FF7418" w:rsidRDefault="0006682B" w:rsidP="00D82B1D">
      <w:pPr>
        <w:numPr>
          <w:ilvl w:val="0"/>
          <w:numId w:val="16"/>
        </w:numPr>
        <w:spacing w:before="0" w:beforeAutospacing="1" w:after="80" w:afterAutospacing="1" w:line="240" w:lineRule="auto"/>
        <w:rPr>
          <w:sz w:val="24"/>
          <w:szCs w:val="24"/>
        </w:rPr>
      </w:pPr>
      <w:r>
        <w:rPr>
          <w:rFonts w:ascii="Arial" w:hAnsi="Arial" w:cs="Arial" w:eastAsia="Arial"/>
          <w:sz w:val="28"/>
          <w:szCs w:val="24"/>
        </w:rPr>
        <w:t xml:space="preserve">Providing administrative functionalities.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2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1.3 Scope of the Backend System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system is designed to manage all server-side operations of the Tutora platform.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Its responsibilities include:</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User authentication.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Booking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Favorites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Event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Artifact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Video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AI services.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Language services.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Payment processing.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File uploads.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Database management. </w:t>
      </w:r>
    </w:p>
    <w:p w:rsidR="0006682B" w:rsidRPr="00FF7418" w:rsidRDefault="0006682B" w:rsidP="00D82B1D">
      <w:pPr>
        <w:numPr>
          <w:ilvl w:val="0"/>
          <w:numId w:val="17"/>
        </w:numPr>
        <w:spacing w:before="0" w:beforeAutospacing="1" w:after="80" w:afterAutospacing="1" w:line="240" w:lineRule="auto"/>
        <w:rPr>
          <w:sz w:val="24"/>
          <w:szCs w:val="24"/>
        </w:rPr>
      </w:pPr>
      <w:r>
        <w:rPr>
          <w:rFonts w:ascii="Arial" w:hAnsi="Arial" w:cs="Arial" w:eastAsia="Arial"/>
          <w:sz w:val="28"/>
          <w:szCs w:val="24"/>
        </w:rPr>
        <w:t xml:space="preserve">API communication.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frontend communicates with the backend exclusively through RESTful APIs using JSON requests and responses.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2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1.4 System Overview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follows a client-server architecture.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frontend sends HTTP requests to the backend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validates each request, performs business logic, communicates with MongoDB, and returns the appropriate response.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also integrates with external services including:</w:t>
      </w:r>
    </w:p>
    <w:p w:rsidR="0006682B" w:rsidRPr="00FF7418" w:rsidRDefault="0006682B" w:rsidP="00D82B1D">
      <w:pPr>
        <w:numPr>
          <w:ilvl w:val="0"/>
          <w:numId w:val="18"/>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D82B1D">
      <w:pPr>
        <w:numPr>
          <w:ilvl w:val="0"/>
          <w:numId w:val="18"/>
        </w:numPr>
        <w:spacing w:before="0" w:beforeAutospacing="1" w:after="80" w:afterAutospacing="1" w:line="240" w:lineRule="auto"/>
        <w:rPr>
          <w:sz w:val="24"/>
          <w:szCs w:val="24"/>
        </w:rPr>
      </w:pPr>
      <w:r>
        <w:rPr>
          <w:rFonts w:ascii="Arial" w:hAnsi="Arial" w:cs="Arial" w:eastAsia="Arial"/>
          <w:sz w:val="28"/>
          <w:szCs w:val="24"/>
        </w:rPr>
        <w:lastRenderedPageBreak/>
        <w:t xml:space="preserve">Paymob Payment Gateway </w:t>
      </w:r>
    </w:p>
    <w:p w:rsidR="0006682B" w:rsidRPr="00FF7418" w:rsidRDefault="0006682B" w:rsidP="00D82B1D">
      <w:pPr>
        <w:numPr>
          <w:ilvl w:val="0"/>
          <w:numId w:val="18"/>
        </w:numPr>
        <w:spacing w:before="0" w:beforeAutospacing="1" w:after="80" w:afterAutospacing="1" w:line="240" w:lineRule="auto"/>
        <w:rPr>
          <w:sz w:val="24"/>
          <w:szCs w:val="24"/>
        </w:rPr>
      </w:pPr>
      <w:r>
        <w:rPr>
          <w:rFonts w:ascii="Arial" w:hAnsi="Arial" w:cs="Arial" w:eastAsia="Arial"/>
          <w:sz w:val="28"/>
          <w:szCs w:val="24"/>
        </w:rPr>
        <w:t xml:space="preserve">Cloudinary Media Storage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2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1.5 Backend Architecture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architecture follows a layered design that separates responsibilities into independent modules.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architecture consists of five main layers:</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Presentation Layer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Responsible for receiving HTTP requests from the frontend.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Technologies:</w:t>
      </w:r>
    </w:p>
    <w:p w:rsidR="0006682B" w:rsidRPr="00FF7418" w:rsidRDefault="0006682B" w:rsidP="00D82B1D">
      <w:pPr>
        <w:numPr>
          <w:ilvl w:val="0"/>
          <w:numId w:val="19"/>
        </w:numPr>
        <w:spacing w:before="0" w:beforeAutospacing="1" w:after="80" w:afterAutospacing="1" w:line="240" w:lineRule="auto"/>
        <w:rPr>
          <w:sz w:val="24"/>
          <w:szCs w:val="24"/>
        </w:rPr>
      </w:pPr>
      <w:r>
        <w:rPr>
          <w:rFonts w:ascii="Arial" w:hAnsi="Arial" w:cs="Arial" w:eastAsia="Arial"/>
          <w:sz w:val="28"/>
          <w:szCs w:val="24"/>
        </w:rPr>
        <w:t xml:space="preserve">Express.js </w:t>
      </w:r>
    </w:p>
    <w:p w:rsidR="0006682B" w:rsidRPr="00FF7418" w:rsidRDefault="0006682B" w:rsidP="00D82B1D">
      <w:pPr>
        <w:numPr>
          <w:ilvl w:val="0"/>
          <w:numId w:val="19"/>
        </w:numPr>
        <w:spacing w:before="0" w:beforeAutospacing="1" w:after="80" w:afterAutospacing="1" w:line="240" w:lineRule="auto"/>
        <w:rPr>
          <w:sz w:val="24"/>
          <w:szCs w:val="24"/>
        </w:rPr>
      </w:pPr>
      <w:r>
        <w:rPr>
          <w:rFonts w:ascii="Arial" w:hAnsi="Arial" w:cs="Arial" w:eastAsia="Arial"/>
          <w:sz w:val="28"/>
          <w:szCs w:val="24"/>
        </w:rPr>
        <w:t xml:space="preserve">REST API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0"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Authentication Layer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Responsible for:</w:t>
      </w:r>
    </w:p>
    <w:p w:rsidR="0006682B" w:rsidRPr="00FF7418" w:rsidRDefault="0006682B" w:rsidP="00D82B1D">
      <w:pPr>
        <w:numPr>
          <w:ilvl w:val="0"/>
          <w:numId w:val="20"/>
        </w:numPr>
        <w:spacing w:before="0" w:beforeAutospacing="1" w:after="80" w:afterAutospacing="1" w:line="240" w:lineRule="auto"/>
        <w:rPr>
          <w:sz w:val="24"/>
          <w:szCs w:val="24"/>
        </w:rPr>
      </w:pPr>
      <w:r>
        <w:rPr>
          <w:rFonts w:ascii="Arial" w:hAnsi="Arial" w:cs="Arial" w:eastAsia="Arial"/>
          <w:sz w:val="28"/>
          <w:szCs w:val="24"/>
        </w:rPr>
        <w:t xml:space="preserve">JWT Verification </w:t>
      </w:r>
    </w:p>
    <w:p w:rsidR="0006682B" w:rsidRPr="00FF7418" w:rsidRDefault="0006682B" w:rsidP="00D82B1D">
      <w:pPr>
        <w:numPr>
          <w:ilvl w:val="0"/>
          <w:numId w:val="20"/>
        </w:numPr>
        <w:spacing w:before="0" w:beforeAutospacing="1" w:after="80" w:afterAutospacing="1" w:line="240" w:lineRule="auto"/>
        <w:rPr>
          <w:sz w:val="24"/>
          <w:szCs w:val="24"/>
        </w:rPr>
      </w:pPr>
      <w:r>
        <w:rPr>
          <w:rFonts w:ascii="Arial" w:hAnsi="Arial" w:cs="Arial" w:eastAsia="Arial"/>
          <w:sz w:val="28"/>
          <w:szCs w:val="24"/>
        </w:rPr>
        <w:t xml:space="preserve">User Authentication </w:t>
      </w:r>
    </w:p>
    <w:p w:rsidR="0006682B" w:rsidRPr="00FF7418" w:rsidRDefault="0006682B" w:rsidP="00D82B1D">
      <w:pPr>
        <w:numPr>
          <w:ilvl w:val="0"/>
          <w:numId w:val="20"/>
        </w:numPr>
        <w:spacing w:before="0" w:beforeAutospacing="1" w:after="80" w:afterAutospacing="1" w:line="240" w:lineRule="auto"/>
        <w:rPr>
          <w:sz w:val="24"/>
          <w:szCs w:val="24"/>
        </w:rPr>
      </w:pPr>
      <w:r>
        <w:rPr>
          <w:rFonts w:ascii="Arial" w:hAnsi="Arial" w:cs="Arial" w:eastAsia="Arial"/>
          <w:sz w:val="28"/>
          <w:szCs w:val="24"/>
        </w:rPr>
        <w:t xml:space="preserve">Google Login </w:t>
      </w:r>
    </w:p>
    <w:p w:rsidR="0006682B" w:rsidRPr="00FF7418" w:rsidRDefault="0006682B" w:rsidP="00D82B1D">
      <w:pPr>
        <w:numPr>
          <w:ilvl w:val="0"/>
          <w:numId w:val="20"/>
        </w:numPr>
        <w:spacing w:before="0" w:beforeAutospacing="1" w:after="80" w:afterAutospacing="1" w:line="240" w:lineRule="auto"/>
        <w:rPr>
          <w:sz w:val="24"/>
          <w:szCs w:val="24"/>
        </w:rPr>
      </w:pPr>
      <w:r>
        <w:rPr>
          <w:rFonts w:ascii="Arial" w:hAnsi="Arial" w:cs="Arial" w:eastAsia="Arial"/>
          <w:sz w:val="28"/>
          <w:szCs w:val="24"/>
        </w:rPr>
        <w:t xml:space="preserve">Authorization </w:t>
      </w:r>
    </w:p>
    <w:p w:rsidR="0006682B" w:rsidRPr="00FF7418" w:rsidRDefault="0006682B" w:rsidP="00D82B1D">
      <w:pPr>
        <w:numPr>
          <w:ilvl w:val="0"/>
          <w:numId w:val="20"/>
        </w:numPr>
        <w:spacing w:before="0" w:beforeAutospacing="1" w:after="80" w:afterAutospacing="1" w:line="240" w:lineRule="auto"/>
        <w:rPr>
          <w:sz w:val="24"/>
          <w:szCs w:val="24"/>
        </w:rPr>
      </w:pPr>
      <w:r>
        <w:rPr>
          <w:rFonts w:ascii="Arial" w:hAnsi="Arial" w:cs="Arial" w:eastAsia="Arial"/>
          <w:sz w:val="28"/>
          <w:szCs w:val="24"/>
        </w:rPr>
        <w:t xml:space="preserve">Admin Access Control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Middleware used:</w:t>
      </w:r>
    </w:p>
    <w:p w:rsidR="0006682B" w:rsidRPr="00FF7418" w:rsidRDefault="0006682B" w:rsidP="00D82B1D">
      <w:pPr>
        <w:numPr>
          <w:ilvl w:val="0"/>
          <w:numId w:val="21"/>
        </w:numPr>
        <w:spacing w:before="0" w:beforeAutospacing="1" w:after="80" w:afterAutospacing="1" w:line="240" w:lineRule="auto"/>
        <w:rPr>
          <w:sz w:val="24"/>
          <w:szCs w:val="24"/>
        </w:rPr>
      </w:pPr>
      <w:r>
        <w:rPr>
          <w:rFonts w:ascii="Arial" w:hAnsi="Arial" w:cs="Arial" w:eastAsia="Arial"/>
          <w:sz w:val="28"/>
          <w:szCs w:val="24"/>
        </w:rPr>
        <w:t xml:space="preserve">authMiddleware </w:t>
      </w:r>
    </w:p>
    <w:p w:rsidR="0006682B" w:rsidRPr="00FF7418" w:rsidRDefault="0006682B" w:rsidP="00D82B1D">
      <w:pPr>
        <w:numPr>
          <w:ilvl w:val="0"/>
          <w:numId w:val="21"/>
        </w:numPr>
        <w:spacing w:before="0" w:beforeAutospacing="1" w:after="80" w:afterAutospacing="1" w:line="240" w:lineRule="auto"/>
        <w:rPr>
          <w:sz w:val="24"/>
          <w:szCs w:val="24"/>
        </w:rPr>
      </w:pPr>
      <w:r>
        <w:rPr>
          <w:rFonts w:ascii="Arial" w:hAnsi="Arial" w:cs="Arial" w:eastAsia="Arial"/>
          <w:sz w:val="28"/>
          <w:szCs w:val="24"/>
        </w:rPr>
        <w:t xml:space="preserve">adminMiddleware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1"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Business Logic Layer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Contains all application logic including:</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t xml:space="preserve">Booking calculations </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lastRenderedPageBreak/>
        <w:t xml:space="preserve">Favorites management </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t xml:space="preserve">Event management </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t xml:space="preserve">Artifact management </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t xml:space="preserve">AI requests </w:t>
      </w:r>
    </w:p>
    <w:p w:rsidR="0006682B" w:rsidRPr="00FF7418" w:rsidRDefault="0006682B" w:rsidP="00D82B1D">
      <w:pPr>
        <w:numPr>
          <w:ilvl w:val="0"/>
          <w:numId w:val="22"/>
        </w:numPr>
        <w:spacing w:before="0" w:beforeAutospacing="1" w:after="80" w:afterAutospacing="1" w:line="240" w:lineRule="auto"/>
        <w:rPr>
          <w:sz w:val="24"/>
          <w:szCs w:val="24"/>
        </w:rPr>
      </w:pPr>
      <w:r>
        <w:rPr>
          <w:rFonts w:ascii="Arial" w:hAnsi="Arial" w:cs="Arial" w:eastAsia="Arial"/>
          <w:sz w:val="28"/>
          <w:szCs w:val="24"/>
        </w:rPr>
        <w:t xml:space="preserve">Upload handling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2"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Database Layer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Responsible for data persistence using MongoDB Atlas.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communicates with MongoDB through Mongoose.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Collections include:</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Users </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Bookings </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Artifacts </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Events </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Favorites </w:t>
      </w:r>
    </w:p>
    <w:p w:rsidR="0006682B" w:rsidRPr="00FF7418" w:rsidRDefault="0006682B" w:rsidP="00D82B1D">
      <w:pPr>
        <w:numPr>
          <w:ilvl w:val="0"/>
          <w:numId w:val="23"/>
        </w:numPr>
        <w:spacing w:before="0" w:beforeAutospacing="1" w:after="80" w:afterAutospacing="1" w:line="240" w:lineRule="auto"/>
        <w:rPr>
          <w:sz w:val="24"/>
          <w:szCs w:val="24"/>
        </w:rPr>
      </w:pPr>
      <w:r>
        <w:rPr>
          <w:rFonts w:ascii="Arial" w:hAnsi="Arial" w:cs="Arial" w:eastAsia="Arial"/>
          <w:sz w:val="28"/>
          <w:szCs w:val="24"/>
        </w:rPr>
        <w:t xml:space="preserve">Videos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3"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External Services Layer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communicates with external services including:</w:t>
      </w:r>
    </w:p>
    <w:p w:rsidR="0006682B" w:rsidRPr="00FF7418" w:rsidRDefault="0006682B" w:rsidP="00D82B1D">
      <w:pPr>
        <w:numPr>
          <w:ilvl w:val="0"/>
          <w:numId w:val="24"/>
        </w:numPr>
        <w:spacing w:before="0" w:beforeAutospacing="1" w:after="80" w:afterAutospacing="1" w:line="240" w:lineRule="auto"/>
        <w:rPr>
          <w:sz w:val="24"/>
          <w:szCs w:val="24"/>
        </w:rPr>
      </w:pPr>
      <w:r>
        <w:rPr>
          <w:rFonts w:ascii="Arial" w:hAnsi="Arial" w:cs="Arial" w:eastAsia="Arial"/>
          <w:sz w:val="28"/>
          <w:szCs w:val="24"/>
        </w:rPr>
        <w:t xml:space="preserve">Paymob </w:t>
      </w:r>
    </w:p>
    <w:p w:rsidR="0006682B" w:rsidRPr="00FF7418" w:rsidRDefault="0006682B" w:rsidP="00D82B1D">
      <w:pPr>
        <w:numPr>
          <w:ilvl w:val="0"/>
          <w:numId w:val="24"/>
        </w:numPr>
        <w:spacing w:before="0" w:beforeAutospacing="1" w:after="80" w:afterAutospacing="1" w:line="240" w:lineRule="auto"/>
        <w:rPr>
          <w:sz w:val="24"/>
          <w:szCs w:val="24"/>
        </w:rPr>
      </w:pPr>
      <w:r>
        <w:rPr>
          <w:rFonts w:ascii="Arial" w:hAnsi="Arial" w:cs="Arial" w:eastAsia="Arial"/>
          <w:sz w:val="28"/>
          <w:szCs w:val="24"/>
        </w:rPr>
        <w:t xml:space="preserve">Cloudinary </w:t>
      </w:r>
    </w:p>
    <w:p w:rsidR="0006682B" w:rsidRPr="00FF7418" w:rsidRDefault="0006682B" w:rsidP="00D82B1D">
      <w:pPr>
        <w:numPr>
          <w:ilvl w:val="0"/>
          <w:numId w:val="24"/>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1.6 Backend Workflow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following sequence describes how a request is processed:</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Client (Frontend)</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Express Server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Authentication Middleware</w:t>
      </w:r>
      <w:r>
        <w:rPr>
          <w:rFonts w:ascii="Arial" w:hAnsi="Arial" w:cs="Arial" w:eastAsia="Arial"/>
          <w:sz w:val="28"/>
          <w:szCs w:val="20"/>
        </w:rPr>
        <w:br/>
      </w:r>
      <w:r>
        <w:rPr>
          <w:rFonts w:ascii="Arial" w:hAnsi="Arial" w:cs="Arial" w:eastAsia="Arial"/>
          <w:sz w:val="28"/>
          <w:szCs w:val="20"/>
        </w:rPr>
        <w:lastRenderedPageBreak/>
        <w:t xml:space="preserve">        │</w:t>
      </w:r>
      <w:r>
        <w:rPr>
          <w:rFonts w:ascii="Arial" w:hAnsi="Arial" w:cs="Arial" w:eastAsia="Arial"/>
          <w:sz w:val="28"/>
          <w:szCs w:val="20"/>
        </w:rPr>
        <w:br/>
        <w:t xml:space="preserve">        ▼</w:t>
      </w:r>
      <w:r>
        <w:rPr>
          <w:rFonts w:ascii="Arial" w:hAnsi="Arial" w:cs="Arial" w:eastAsia="Arial"/>
          <w:sz w:val="28"/>
          <w:szCs w:val="20"/>
        </w:rPr>
        <w:br/>
        <w:t>Route Handler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Business Logic</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MongoDB Database</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JSON Response</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1.7 REST API Architecture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follows REST architectural principles.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resource is represented by a dedicated endpoint.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756"/>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Resource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Endpoint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Authentication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/api/auth</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/api/bookings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Events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/api/events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Favorites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/api/favorites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Artifacts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/api/artifacts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/api/videos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AI</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/api/ai</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Upload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/api/upload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Language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0"/>
              </w:rPr>
              <w:t>/api/lang</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All data exchanged between the frontend and backend is represented in JSON format.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27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Technology</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Purpose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Node.js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JavaScript Runtime Environment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lastRenderedPageBreak/>
              <w:t>Express.js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Backend Framework</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MongoDB Atlas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 NoSQL Database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Mongoose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MongoDB Object Modeling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JWT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Authentication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bcryptjs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Password Encryption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Google Auth Library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Google Authentication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Media Storage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Multer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File Upload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Paymob</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Online Payment Gateway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Railway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 Deployment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dotenv</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Environment Variables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CORS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Cross-Origin Resource Sharing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1.9 Why Node.js?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Node.js was selected because it provides:</w:t>
      </w:r>
    </w:p>
    <w:p w:rsidR="0006682B" w:rsidRPr="00FF7418" w:rsidRDefault="0006682B" w:rsidP="00D82B1D">
      <w:pPr>
        <w:numPr>
          <w:ilvl w:val="0"/>
          <w:numId w:val="25"/>
        </w:numPr>
        <w:spacing w:before="0" w:beforeAutospacing="1" w:after="80" w:afterAutospacing="1" w:line="240" w:lineRule="auto"/>
        <w:rPr>
          <w:sz w:val="24"/>
          <w:szCs w:val="24"/>
        </w:rPr>
      </w:pPr>
      <w:r>
        <w:rPr>
          <w:rFonts w:ascii="Arial" w:hAnsi="Arial" w:cs="Arial" w:eastAsia="Arial"/>
          <w:sz w:val="28"/>
          <w:szCs w:val="24"/>
        </w:rPr>
        <w:t xml:space="preserve">High performance. </w:t>
      </w:r>
    </w:p>
    <w:p w:rsidR="0006682B" w:rsidRPr="00FF7418" w:rsidRDefault="0006682B" w:rsidP="00D82B1D">
      <w:pPr>
        <w:numPr>
          <w:ilvl w:val="0"/>
          <w:numId w:val="25"/>
        </w:numPr>
        <w:spacing w:before="0" w:beforeAutospacing="1" w:after="80" w:afterAutospacing="1" w:line="240" w:lineRule="auto"/>
        <w:rPr>
          <w:sz w:val="24"/>
          <w:szCs w:val="24"/>
        </w:rPr>
      </w:pPr>
      <w:r>
        <w:rPr>
          <w:rFonts w:ascii="Arial" w:hAnsi="Arial" w:cs="Arial" w:eastAsia="Arial"/>
          <w:sz w:val="28"/>
          <w:szCs w:val="24"/>
        </w:rPr>
        <w:t xml:space="preserve">Non-blocking asynchronous architecture. </w:t>
      </w:r>
    </w:p>
    <w:p w:rsidR="0006682B" w:rsidRPr="00FF7418" w:rsidRDefault="0006682B" w:rsidP="00D82B1D">
      <w:pPr>
        <w:numPr>
          <w:ilvl w:val="0"/>
          <w:numId w:val="25"/>
        </w:numPr>
        <w:spacing w:before="0" w:beforeAutospacing="1" w:after="80" w:afterAutospacing="1" w:line="240" w:lineRule="auto"/>
        <w:rPr>
          <w:sz w:val="24"/>
          <w:szCs w:val="24"/>
        </w:rPr>
      </w:pPr>
      <w:r>
        <w:rPr>
          <w:rFonts w:ascii="Arial" w:hAnsi="Arial" w:cs="Arial" w:eastAsia="Arial"/>
          <w:sz w:val="28"/>
          <w:szCs w:val="24"/>
        </w:rPr>
        <w:t xml:space="preserve">Excellent support for REST APIs. </w:t>
      </w:r>
    </w:p>
    <w:p w:rsidR="0006682B" w:rsidRPr="00FF7418" w:rsidRDefault="0006682B" w:rsidP="00D82B1D">
      <w:pPr>
        <w:numPr>
          <w:ilvl w:val="0"/>
          <w:numId w:val="25"/>
        </w:numPr>
        <w:spacing w:before="0" w:beforeAutospacing="1" w:after="80" w:afterAutospacing="1" w:line="240" w:lineRule="auto"/>
        <w:rPr>
          <w:sz w:val="24"/>
          <w:szCs w:val="24"/>
        </w:rPr>
      </w:pPr>
      <w:r>
        <w:rPr>
          <w:rFonts w:ascii="Arial" w:hAnsi="Arial" w:cs="Arial" w:eastAsia="Arial"/>
          <w:sz w:val="28"/>
          <w:szCs w:val="24"/>
        </w:rPr>
        <w:t xml:space="preserve">Large ecosystem of packages. </w:t>
      </w:r>
    </w:p>
    <w:p w:rsidR="0006682B" w:rsidRPr="00FF7418" w:rsidRDefault="0006682B" w:rsidP="00D82B1D">
      <w:pPr>
        <w:numPr>
          <w:ilvl w:val="0"/>
          <w:numId w:val="25"/>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These characteristics make Node.js suitable for applications handling multiple simultaneous requests.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1.10 Why Express.js?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Express.js simplifies backend development by providing:</w:t>
      </w:r>
    </w:p>
    <w:p w:rsidR="0006682B" w:rsidRPr="00FF7418" w:rsidRDefault="0006682B" w:rsidP="00D82B1D">
      <w:pPr>
        <w:numPr>
          <w:ilvl w:val="0"/>
          <w:numId w:val="26"/>
        </w:numPr>
        <w:spacing w:before="0" w:beforeAutospacing="1" w:after="80" w:afterAutospacing="1" w:line="240" w:lineRule="auto"/>
        <w:rPr>
          <w:sz w:val="24"/>
          <w:szCs w:val="24"/>
        </w:rPr>
      </w:pPr>
      <w:r>
        <w:rPr>
          <w:rFonts w:ascii="Arial" w:hAnsi="Arial" w:cs="Arial" w:eastAsia="Arial"/>
          <w:sz w:val="28"/>
          <w:szCs w:val="24"/>
        </w:rPr>
        <w:t xml:space="preserve">Lightweight architecture. </w:t>
      </w:r>
    </w:p>
    <w:p w:rsidR="0006682B" w:rsidRPr="00FF7418" w:rsidRDefault="0006682B" w:rsidP="00D82B1D">
      <w:pPr>
        <w:numPr>
          <w:ilvl w:val="0"/>
          <w:numId w:val="26"/>
        </w:numPr>
        <w:spacing w:before="0" w:beforeAutospacing="1" w:after="80" w:afterAutospacing="1" w:line="240" w:lineRule="auto"/>
        <w:rPr>
          <w:sz w:val="24"/>
          <w:szCs w:val="24"/>
        </w:rPr>
      </w:pPr>
      <w:r>
        <w:rPr>
          <w:rFonts w:ascii="Arial" w:hAnsi="Arial" w:cs="Arial" w:eastAsia="Arial"/>
          <w:sz w:val="28"/>
          <w:szCs w:val="24"/>
        </w:rPr>
        <w:t xml:space="preserve">Fast routing system. </w:t>
      </w:r>
    </w:p>
    <w:p w:rsidR="0006682B" w:rsidRPr="00FF7418" w:rsidRDefault="0006682B" w:rsidP="00D82B1D">
      <w:pPr>
        <w:numPr>
          <w:ilvl w:val="0"/>
          <w:numId w:val="26"/>
        </w:numPr>
        <w:spacing w:before="0" w:beforeAutospacing="1" w:after="80" w:afterAutospacing="1" w:line="240" w:lineRule="auto"/>
        <w:rPr>
          <w:sz w:val="24"/>
          <w:szCs w:val="24"/>
        </w:rPr>
      </w:pPr>
      <w:r>
        <w:rPr>
          <w:rFonts w:ascii="Arial" w:hAnsi="Arial" w:cs="Arial" w:eastAsia="Arial"/>
          <w:sz w:val="28"/>
          <w:szCs w:val="24"/>
        </w:rPr>
        <w:t xml:space="preserve">Middleware support. </w:t>
      </w:r>
    </w:p>
    <w:p w:rsidR="0006682B" w:rsidRPr="00FF7418" w:rsidRDefault="0006682B" w:rsidP="00D82B1D">
      <w:pPr>
        <w:numPr>
          <w:ilvl w:val="0"/>
          <w:numId w:val="26"/>
        </w:numPr>
        <w:spacing w:before="0" w:beforeAutospacing="1" w:after="80" w:afterAutospacing="1" w:line="240" w:lineRule="auto"/>
        <w:rPr>
          <w:sz w:val="24"/>
          <w:szCs w:val="24"/>
        </w:rPr>
      </w:pPr>
      <w:r>
        <w:rPr>
          <w:rFonts w:ascii="Arial" w:hAnsi="Arial" w:cs="Arial" w:eastAsia="Arial"/>
          <w:sz w:val="28"/>
          <w:szCs w:val="24"/>
        </w:rPr>
        <w:t xml:space="preserve">Easy API development. </w:t>
      </w:r>
    </w:p>
    <w:p w:rsidR="0006682B" w:rsidRPr="00FF7418" w:rsidRDefault="0006682B" w:rsidP="00D82B1D">
      <w:pPr>
        <w:numPr>
          <w:ilvl w:val="0"/>
          <w:numId w:val="26"/>
        </w:numPr>
        <w:spacing w:before="0" w:beforeAutospacing="1" w:after="80" w:afterAutospacing="1" w:line="240" w:lineRule="auto"/>
        <w:rPr>
          <w:sz w:val="24"/>
          <w:szCs w:val="24"/>
        </w:rPr>
      </w:pPr>
      <w:r>
        <w:rPr>
          <w:rFonts w:ascii="Arial" w:hAnsi="Arial" w:cs="Arial" w:eastAsia="Arial"/>
          <w:sz w:val="28"/>
          <w:szCs w:val="24"/>
        </w:rPr>
        <w:t xml:space="preserve">Integration with MongoDB.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3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1.11 Why MongoDB?</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MongoDB Atlas was selected because it offers:</w:t>
      </w:r>
    </w:p>
    <w:p w:rsidR="0006682B" w:rsidRPr="00FF7418" w:rsidRDefault="0006682B" w:rsidP="00D82B1D">
      <w:pPr>
        <w:numPr>
          <w:ilvl w:val="0"/>
          <w:numId w:val="27"/>
        </w:numPr>
        <w:spacing w:before="0" w:beforeAutospacing="1" w:after="80" w:afterAutospacing="1" w:line="240" w:lineRule="auto"/>
        <w:rPr>
          <w:sz w:val="24"/>
          <w:szCs w:val="24"/>
        </w:rPr>
      </w:pPr>
      <w:r>
        <w:rPr>
          <w:rFonts w:ascii="Arial" w:hAnsi="Arial" w:cs="Arial" w:eastAsia="Arial"/>
          <w:sz w:val="28"/>
          <w:szCs w:val="24"/>
        </w:rPr>
        <w:t xml:space="preserve">Flexible document-based storage. </w:t>
      </w:r>
    </w:p>
    <w:p w:rsidR="0006682B" w:rsidRPr="00FF7418" w:rsidRDefault="0006682B" w:rsidP="00D82B1D">
      <w:pPr>
        <w:numPr>
          <w:ilvl w:val="0"/>
          <w:numId w:val="27"/>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D82B1D">
      <w:pPr>
        <w:numPr>
          <w:ilvl w:val="0"/>
          <w:numId w:val="27"/>
        </w:numPr>
        <w:spacing w:before="0" w:beforeAutospacing="1" w:after="80" w:afterAutospacing="1" w:line="240" w:lineRule="auto"/>
        <w:rPr>
          <w:sz w:val="24"/>
          <w:szCs w:val="24"/>
        </w:rPr>
      </w:pPr>
      <w:r>
        <w:rPr>
          <w:rFonts w:ascii="Arial" w:hAnsi="Arial" w:cs="Arial" w:eastAsia="Arial"/>
          <w:sz w:val="28"/>
          <w:szCs w:val="24"/>
        </w:rPr>
        <w:t xml:space="preserve">Cloud hosting. </w:t>
      </w:r>
    </w:p>
    <w:p w:rsidR="0006682B" w:rsidRPr="00FF7418" w:rsidRDefault="0006682B" w:rsidP="00D82B1D">
      <w:pPr>
        <w:numPr>
          <w:ilvl w:val="0"/>
          <w:numId w:val="27"/>
        </w:numPr>
        <w:spacing w:before="0" w:beforeAutospacing="1" w:after="80" w:afterAutospacing="1" w:line="240" w:lineRule="auto"/>
        <w:rPr>
          <w:sz w:val="24"/>
          <w:szCs w:val="24"/>
        </w:rPr>
      </w:pPr>
      <w:r>
        <w:rPr>
          <w:rFonts w:ascii="Arial" w:hAnsi="Arial" w:cs="Arial" w:eastAsia="Arial"/>
          <w:sz w:val="28"/>
          <w:szCs w:val="24"/>
        </w:rPr>
        <w:t xml:space="preserve">Easy integration with Node.js. </w:t>
      </w:r>
    </w:p>
    <w:p w:rsidR="0006682B" w:rsidRPr="00FF7418" w:rsidRDefault="0006682B" w:rsidP="00D82B1D">
      <w:pPr>
        <w:numPr>
          <w:ilvl w:val="0"/>
          <w:numId w:val="27"/>
        </w:numPr>
        <w:spacing w:before="0" w:beforeAutospacing="1" w:after="80" w:afterAutospacing="1" w:line="240" w:lineRule="auto"/>
        <w:rPr>
          <w:sz w:val="24"/>
          <w:szCs w:val="24"/>
        </w:rPr>
      </w:pPr>
      <w:r>
        <w:rPr>
          <w:rFonts w:ascii="Arial" w:hAnsi="Arial" w:cs="Arial" w:eastAsia="Arial"/>
          <w:sz w:val="28"/>
          <w:szCs w:val="24"/>
        </w:rPr>
        <w:t xml:space="preserve">Efficient handling of nested data structures.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MongoDB is particularly suitable for applications where data structures evolve over time.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1.12 Why Railway?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Railway provides:</w:t>
      </w:r>
    </w:p>
    <w:p w:rsidR="0006682B" w:rsidRPr="00FF7418" w:rsidRDefault="0006682B" w:rsidP="00D82B1D">
      <w:pPr>
        <w:numPr>
          <w:ilvl w:val="0"/>
          <w:numId w:val="28"/>
        </w:numPr>
        <w:spacing w:before="0" w:beforeAutospacing="1" w:after="80" w:afterAutospacing="1" w:line="240" w:lineRule="auto"/>
        <w:rPr>
          <w:sz w:val="24"/>
          <w:szCs w:val="24"/>
        </w:rPr>
      </w:pPr>
      <w:r>
        <w:rPr>
          <w:rFonts w:ascii="Arial" w:hAnsi="Arial" w:cs="Arial" w:eastAsia="Arial"/>
          <w:sz w:val="28"/>
          <w:szCs w:val="24"/>
        </w:rPr>
        <w:t xml:space="preserve">Continuous deployment. </w:t>
      </w:r>
    </w:p>
    <w:p w:rsidR="0006682B" w:rsidRPr="00FF7418" w:rsidRDefault="0006682B" w:rsidP="00D82B1D">
      <w:pPr>
        <w:numPr>
          <w:ilvl w:val="0"/>
          <w:numId w:val="28"/>
        </w:numPr>
        <w:spacing w:before="0" w:beforeAutospacing="1" w:after="80" w:afterAutospacing="1" w:line="240" w:lineRule="auto"/>
        <w:rPr>
          <w:sz w:val="24"/>
          <w:szCs w:val="24"/>
        </w:rPr>
      </w:pPr>
      <w:r>
        <w:rPr>
          <w:rFonts w:ascii="Arial" w:hAnsi="Arial" w:cs="Arial" w:eastAsia="Arial"/>
          <w:sz w:val="28"/>
          <w:szCs w:val="24"/>
        </w:rPr>
        <w:t xml:space="preserve">Easy environment variable management. </w:t>
      </w:r>
    </w:p>
    <w:p w:rsidR="0006682B" w:rsidRPr="00FF7418" w:rsidRDefault="0006682B" w:rsidP="00D82B1D">
      <w:pPr>
        <w:numPr>
          <w:ilvl w:val="0"/>
          <w:numId w:val="28"/>
        </w:numPr>
        <w:spacing w:before="0" w:beforeAutospacing="1" w:after="80" w:afterAutospacing="1" w:line="240" w:lineRule="auto"/>
        <w:rPr>
          <w:sz w:val="24"/>
          <w:szCs w:val="24"/>
        </w:rPr>
      </w:pPr>
      <w:r>
        <w:rPr>
          <w:rFonts w:ascii="Arial" w:hAnsi="Arial" w:cs="Arial" w:eastAsia="Arial"/>
          <w:sz w:val="28"/>
          <w:szCs w:val="24"/>
        </w:rPr>
        <w:t xml:space="preserve">Automatic application restarts. </w:t>
      </w:r>
    </w:p>
    <w:p w:rsidR="0006682B" w:rsidRPr="00FF7418" w:rsidRDefault="0006682B" w:rsidP="00D82B1D">
      <w:pPr>
        <w:numPr>
          <w:ilvl w:val="0"/>
          <w:numId w:val="28"/>
        </w:numPr>
        <w:spacing w:before="0" w:beforeAutospacing="1" w:after="80" w:afterAutospacing="1" w:line="240" w:lineRule="auto"/>
        <w:rPr>
          <w:sz w:val="24"/>
          <w:szCs w:val="24"/>
        </w:rPr>
      </w:pPr>
      <w:r>
        <w:rPr>
          <w:rFonts w:ascii="Arial" w:hAnsi="Arial" w:cs="Arial" w:eastAsia="Arial"/>
          <w:sz w:val="28"/>
          <w:szCs w:val="24"/>
        </w:rPr>
        <w:t xml:space="preserve">Cloud hosting. </w:t>
      </w:r>
    </w:p>
    <w:p w:rsidR="0006682B" w:rsidRPr="00FF7418" w:rsidRDefault="0006682B" w:rsidP="00D82B1D">
      <w:pPr>
        <w:numPr>
          <w:ilvl w:val="0"/>
          <w:numId w:val="28"/>
        </w:numPr>
        <w:spacing w:before="0" w:beforeAutospacing="1" w:after="80" w:afterAutospacing="1" w:line="240" w:lineRule="auto"/>
        <w:rPr>
          <w:sz w:val="24"/>
          <w:szCs w:val="24"/>
        </w:rPr>
      </w:pPr>
      <w:r>
        <w:rPr>
          <w:rFonts w:ascii="Arial" w:hAnsi="Arial" w:cs="Arial" w:eastAsia="Arial"/>
          <w:sz w:val="28"/>
          <w:szCs w:val="24"/>
        </w:rPr>
        <w:t xml:space="preserve">GitHub integration.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is automatically deployed whenever updates are pushed to the GitHub repository.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1.13 Why Cloudinary?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Cloudinary was selected for media management because it provides:</w:t>
      </w:r>
    </w:p>
    <w:p w:rsidR="0006682B" w:rsidRPr="00FF7418" w:rsidRDefault="0006682B" w:rsidP="00D82B1D">
      <w:pPr>
        <w:numPr>
          <w:ilvl w:val="0"/>
          <w:numId w:val="29"/>
        </w:numPr>
        <w:spacing w:before="0" w:beforeAutospacing="1" w:after="80" w:afterAutospacing="1" w:line="240" w:lineRule="auto"/>
        <w:rPr>
          <w:sz w:val="24"/>
          <w:szCs w:val="24"/>
        </w:rPr>
      </w:pPr>
      <w:r>
        <w:rPr>
          <w:rFonts w:ascii="Arial" w:hAnsi="Arial" w:cs="Arial" w:eastAsia="Arial"/>
          <w:sz w:val="28"/>
          <w:szCs w:val="24"/>
        </w:rPr>
        <w:t xml:space="preserve">Secure cloud storage. </w:t>
      </w:r>
    </w:p>
    <w:p w:rsidR="0006682B" w:rsidRPr="00FF7418" w:rsidRDefault="0006682B" w:rsidP="00D82B1D">
      <w:pPr>
        <w:numPr>
          <w:ilvl w:val="0"/>
          <w:numId w:val="29"/>
        </w:numPr>
        <w:spacing w:before="0" w:beforeAutospacing="1" w:after="80" w:afterAutospacing="1" w:line="240" w:lineRule="auto"/>
        <w:rPr>
          <w:sz w:val="24"/>
          <w:szCs w:val="24"/>
        </w:rPr>
      </w:pPr>
      <w:r>
        <w:rPr>
          <w:rFonts w:ascii="Arial" w:hAnsi="Arial" w:cs="Arial" w:eastAsia="Arial"/>
          <w:sz w:val="28"/>
          <w:szCs w:val="24"/>
        </w:rPr>
        <w:t xml:space="preserve">Automatic image optimization. </w:t>
      </w:r>
    </w:p>
    <w:p w:rsidR="0006682B" w:rsidRPr="00FF7418" w:rsidRDefault="0006682B" w:rsidP="00D82B1D">
      <w:pPr>
        <w:numPr>
          <w:ilvl w:val="0"/>
          <w:numId w:val="29"/>
        </w:numPr>
        <w:spacing w:before="0" w:beforeAutospacing="1" w:after="80" w:afterAutospacing="1" w:line="240" w:lineRule="auto"/>
        <w:rPr>
          <w:sz w:val="24"/>
          <w:szCs w:val="24"/>
        </w:rPr>
      </w:pPr>
      <w:r>
        <w:rPr>
          <w:rFonts w:ascii="Arial" w:hAnsi="Arial" w:cs="Arial" w:eastAsia="Arial"/>
          <w:sz w:val="28"/>
          <w:szCs w:val="24"/>
        </w:rPr>
        <w:t xml:space="preserve">Video hosting. </w:t>
      </w:r>
    </w:p>
    <w:p w:rsidR="0006682B" w:rsidRPr="00FF7418" w:rsidRDefault="0006682B" w:rsidP="00D82B1D">
      <w:pPr>
        <w:numPr>
          <w:ilvl w:val="0"/>
          <w:numId w:val="29"/>
        </w:numPr>
        <w:spacing w:before="0" w:beforeAutospacing="1" w:after="80" w:afterAutospacing="1" w:line="240" w:lineRule="auto"/>
        <w:rPr>
          <w:sz w:val="24"/>
          <w:szCs w:val="24"/>
        </w:rPr>
      </w:pPr>
      <w:r>
        <w:rPr>
          <w:rFonts w:ascii="Arial" w:hAnsi="Arial" w:cs="Arial" w:eastAsia="Arial"/>
          <w:sz w:val="28"/>
          <w:szCs w:val="24"/>
        </w:rPr>
        <w:t xml:space="preserve">Global CDN. </w:t>
      </w:r>
    </w:p>
    <w:p w:rsidR="0006682B" w:rsidRPr="00FF7418" w:rsidRDefault="0006682B" w:rsidP="00D82B1D">
      <w:pPr>
        <w:numPr>
          <w:ilvl w:val="0"/>
          <w:numId w:val="29"/>
        </w:numPr>
        <w:spacing w:before="0" w:beforeAutospacing="1" w:after="80" w:afterAutospacing="1" w:line="240" w:lineRule="auto"/>
        <w:rPr>
          <w:sz w:val="24"/>
          <w:szCs w:val="24"/>
        </w:rPr>
      </w:pPr>
      <w:r>
        <w:rPr>
          <w:rFonts w:ascii="Arial" w:hAnsi="Arial" w:cs="Arial" w:eastAsia="Arial"/>
          <w:sz w:val="28"/>
          <w:szCs w:val="24"/>
        </w:rPr>
        <w:t xml:space="preserve">Easy API integration.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Instead of storing media files inside MongoDB, only their URLs are stored in the database.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1.14 Why Paymob?</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Paymob was integrated to support secure online payment processing.</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Its advantages include:</w:t>
      </w:r>
    </w:p>
    <w:p w:rsidR="0006682B" w:rsidRPr="00FF7418" w:rsidRDefault="0006682B" w:rsidP="00D82B1D">
      <w:pPr>
        <w:numPr>
          <w:ilvl w:val="0"/>
          <w:numId w:val="30"/>
        </w:numPr>
        <w:spacing w:before="0" w:beforeAutospacing="1" w:after="80" w:afterAutospacing="1" w:line="240" w:lineRule="auto"/>
        <w:rPr>
          <w:sz w:val="24"/>
          <w:szCs w:val="24"/>
        </w:rPr>
      </w:pPr>
      <w:r>
        <w:rPr>
          <w:rFonts w:ascii="Arial" w:hAnsi="Arial" w:cs="Arial" w:eastAsia="Arial"/>
          <w:sz w:val="28"/>
          <w:szCs w:val="24"/>
        </w:rPr>
        <w:t xml:space="preserve">Secure payment processing. </w:t>
      </w:r>
    </w:p>
    <w:p w:rsidR="0006682B" w:rsidRPr="00FF7418" w:rsidRDefault="0006682B" w:rsidP="00D82B1D">
      <w:pPr>
        <w:numPr>
          <w:ilvl w:val="0"/>
          <w:numId w:val="30"/>
        </w:numPr>
        <w:spacing w:before="0" w:beforeAutospacing="1" w:after="80" w:afterAutospacing="1" w:line="240" w:lineRule="auto"/>
        <w:rPr>
          <w:sz w:val="24"/>
          <w:szCs w:val="24"/>
        </w:rPr>
      </w:pPr>
      <w:r>
        <w:rPr>
          <w:rFonts w:ascii="Arial" w:hAnsi="Arial" w:cs="Arial" w:eastAsia="Arial"/>
          <w:sz w:val="28"/>
          <w:szCs w:val="24"/>
        </w:rPr>
        <w:t xml:space="preserve">Card payment support. </w:t>
      </w:r>
    </w:p>
    <w:p w:rsidR="0006682B" w:rsidRPr="00FF7418" w:rsidRDefault="0006682B" w:rsidP="00D82B1D">
      <w:pPr>
        <w:numPr>
          <w:ilvl w:val="0"/>
          <w:numId w:val="30"/>
        </w:numPr>
        <w:spacing w:before="0" w:beforeAutospacing="1" w:after="80" w:afterAutospacing="1" w:line="240" w:lineRule="auto"/>
        <w:rPr>
          <w:sz w:val="24"/>
          <w:szCs w:val="24"/>
        </w:rPr>
      </w:pPr>
      <w:r>
        <w:rPr>
          <w:rFonts w:ascii="Arial" w:hAnsi="Arial" w:cs="Arial" w:eastAsia="Arial"/>
          <w:sz w:val="28"/>
          <w:szCs w:val="24"/>
        </w:rPr>
        <w:t xml:space="preserve">Transaction verification. </w:t>
      </w:r>
    </w:p>
    <w:p w:rsidR="0006682B" w:rsidRPr="00FF7418" w:rsidRDefault="0006682B" w:rsidP="00D82B1D">
      <w:pPr>
        <w:numPr>
          <w:ilvl w:val="0"/>
          <w:numId w:val="30"/>
        </w:numPr>
        <w:spacing w:before="0" w:beforeAutospacing="1" w:after="80" w:afterAutospacing="1" w:line="240" w:lineRule="auto"/>
        <w:rPr>
          <w:sz w:val="24"/>
          <w:szCs w:val="24"/>
        </w:rPr>
      </w:pPr>
      <w:r>
        <w:rPr>
          <w:rFonts w:ascii="Arial" w:hAnsi="Arial" w:cs="Arial" w:eastAsia="Arial"/>
          <w:sz w:val="28"/>
          <w:szCs w:val="24"/>
        </w:rPr>
        <w:t xml:space="preserve">Easy integration with REST APIs. </w:t>
      </w:r>
    </w:p>
    <w:p w:rsidR="0006682B" w:rsidRPr="00FF7418" w:rsidRDefault="0006682B" w:rsidP="00D82B1D">
      <w:pPr>
        <w:numPr>
          <w:ilvl w:val="0"/>
          <w:numId w:val="30"/>
        </w:numPr>
        <w:spacing w:before="0" w:beforeAutospacing="1" w:after="80" w:afterAutospacing="1" w:line="240" w:lineRule="auto"/>
        <w:rPr>
          <w:sz w:val="24"/>
          <w:szCs w:val="24"/>
        </w:rPr>
      </w:pPr>
      <w:r>
        <w:rPr>
          <w:rFonts w:ascii="Arial" w:hAnsi="Arial" w:cs="Arial" w:eastAsia="Arial"/>
          <w:sz w:val="28"/>
          <w:szCs w:val="24"/>
        </w:rPr>
        <w:t xml:space="preserve">Reliable payment status tracking.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1.15 Advantages of the Backend Design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implemented backend architecture provides several advantages:</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Modular architecture.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Secure authentication.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Easy maintenance.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Separation of concerns.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Cloud deployment readiness.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RESTful API design.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Efficient media management. </w:t>
      </w:r>
    </w:p>
    <w:p w:rsidR="0006682B" w:rsidRPr="00FF7418" w:rsidRDefault="0006682B" w:rsidP="00D82B1D">
      <w:pPr>
        <w:numPr>
          <w:ilvl w:val="0"/>
          <w:numId w:val="31"/>
        </w:numPr>
        <w:spacing w:before="0" w:beforeAutospacing="1" w:after="80" w:afterAutospacing="1" w:line="240" w:lineRule="auto"/>
        <w:rPr>
          <w:sz w:val="24"/>
          <w:szCs w:val="24"/>
        </w:rPr>
      </w:pPr>
      <w:r>
        <w:rPr>
          <w:rFonts w:ascii="Arial" w:hAnsi="Arial" w:cs="Arial" w:eastAsia="Arial"/>
          <w:sz w:val="28"/>
          <w:szCs w:val="24"/>
        </w:rPr>
        <w:t xml:space="preserve">Secure payment processing.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1.16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introduced the backend architecture of the Tutora platform, including its objectives, architecture, technology stack, workflow, and the external services integrated into the system. The next chapter will focus on the MongoDB database design, explaining the database collections, their relationships, and the rationale behind choosing a NoSQL database for the project.</w:t>
      </w:r>
    </w:p>
    <w:p w:rsidR="0006682B" w:rsidRPr="0006682B" w:rsidRDefault="0006682B" w:rsidP="0006682B">
      <w:pPr>
        <w:pStyle w:val="Heading1"/>
        <w:spacing w:before="240" w:after="120" w:line="240" w:lineRule="auto"/>
      </w:pPr>
      <w:r>
        <w:rPr>
          <w:rFonts w:ascii="Arial" w:hAnsi="Arial" w:cs="Arial" w:eastAsia="Arial"/>
          <w:b/>
          <w:color w:val="1F4E79"/>
          <w:sz w:val="40"/>
          <w:rtl/>
        </w:rPr>
        <w:lastRenderedPageBreak/>
        <w:br/>
      </w: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kern w:val="36"/>
          <w:sz w:val="40"/>
          <w:szCs w:val="48"/>
        </w:rPr>
        <w:t>Section  2</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Database Design (MongoDB)</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database is considered one of the most critical components of the Tutora platform. It is responsible for storing all application data, including users, museum artifacts, bookings, events, favorites, multimedia resources, and AI-related information.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For this project, </w:t>
      </w:r>
      <w:r>
        <w:rPr>
          <w:rFonts w:ascii="Arial" w:hAnsi="Arial" w:cs="Arial" w:eastAsia="Arial"/>
          <w:b/>
          <w:bCs/>
          <w:sz w:val="28"/>
          <w:szCs w:val="24"/>
        </w:rPr>
        <w:t>MongoDB Atlas</w:t>
      </w:r>
      <w:r>
        <w:rPr>
          <w:rFonts w:ascii="Arial" w:hAnsi="Arial" w:cs="Arial" w:eastAsia="Arial"/>
          <w:sz w:val="28"/>
          <w:szCs w:val="24"/>
        </w:rPr>
        <w:t xml:space="preserve"> was selected as the primary database management system because it provides flexibility, scalability, and excellent integration with Node.js applications.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Unlike traditional relational databases, MongoDB stores information in </w:t>
      </w:r>
      <w:r>
        <w:rPr>
          <w:rFonts w:ascii="Arial" w:hAnsi="Arial" w:cs="Arial" w:eastAsia="Arial"/>
          <w:b/>
          <w:bCs/>
          <w:sz w:val="28"/>
          <w:szCs w:val="24"/>
        </w:rPr>
        <w:t>BSON (Binary JSON)</w:t>
      </w:r>
      <w:r>
        <w:rPr>
          <w:rFonts w:ascii="Arial" w:hAnsi="Arial" w:cs="Arial" w:eastAsia="Arial"/>
          <w:sz w:val="28"/>
          <w:szCs w:val="24"/>
        </w:rPr>
        <w:t xml:space="preserve"> documents, allowing developers to store complex and dynamic data structures without predefined schemas.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2.2 Why MongoDB?</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MongoDB was selected for several reasons:</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Document-oriented database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Flexible schema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Cloud-hosted (MongoDB Atlas)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Easy integration with Mongoose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High performance for REST APIs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t xml:space="preserve">Efficient handling of nested objects and arrays </w:t>
      </w:r>
    </w:p>
    <w:p w:rsidR="0006682B" w:rsidRPr="00FF7418" w:rsidRDefault="0006682B" w:rsidP="00D82B1D">
      <w:pPr>
        <w:numPr>
          <w:ilvl w:val="0"/>
          <w:numId w:val="32"/>
        </w:numPr>
        <w:spacing w:before="0" w:beforeAutospacing="1" w:after="80" w:afterAutospacing="1" w:line="240" w:lineRule="auto"/>
        <w:rPr>
          <w:sz w:val="24"/>
          <w:szCs w:val="24"/>
        </w:rPr>
      </w:pPr>
      <w:r>
        <w:rPr>
          <w:rFonts w:ascii="Arial" w:hAnsi="Arial" w:cs="Arial" w:eastAsia="Arial"/>
          <w:sz w:val="28"/>
          <w:szCs w:val="24"/>
        </w:rPr>
        <w:lastRenderedPageBreak/>
        <w:t xml:space="preserve">Suitable for multimedia applications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MongoDB's flexible structure makes it ideal for applications where data models evolve over time.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2.3 Database Collections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Tutora backend consists of multiple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3388"/>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Collection</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Purpose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visitor information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museum ticket reservations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Artifacts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museum artifact information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Events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museum events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Favorites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users' favorite items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multimedia references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Notifications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system notifications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Chats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AI conversations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Detection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AI detection results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ActivityLogs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Track user activities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Settings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Store configurable system settings</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2.4 User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The </w:t>
      </w:r>
      <w:r>
        <w:rPr>
          <w:rFonts w:ascii="Arial" w:hAnsi="Arial" w:cs="Arial" w:eastAsia="Arial"/>
          <w:b/>
          <w:bCs/>
          <w:sz w:val="28"/>
          <w:szCs w:val="24"/>
        </w:rPr>
        <w:t>Users</w:t>
      </w:r>
      <w:r>
        <w:rPr>
          <w:rFonts w:ascii="Arial" w:hAnsi="Arial" w:cs="Arial" w:eastAsia="Arial"/>
          <w:sz w:val="28"/>
          <w:szCs w:val="24"/>
        </w:rPr>
        <w:t xml:space="preserve"> collection stores all registered users.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It is responsible for authentication, profile management, authorization, and account information.</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900"/>
        <w:gridCol w:w="215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_id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Unique identifier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name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User's full name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email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Unique email address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password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Encrypted password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role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 admin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avatar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Profile image URL</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Registration date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lastRenderedPageBreak/>
              <w:t>updatedAt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Last update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49"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Example Document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"_id": "685b...",</w:t>
      </w:r>
      <w:r>
        <w:rPr>
          <w:rFonts w:ascii="Arial" w:hAnsi="Arial" w:cs="Arial" w:eastAsia="Arial"/>
          <w:sz w:val="28"/>
          <w:szCs w:val="20"/>
        </w:rPr>
        <w:br/>
        <w:t xml:space="preserve">  "name": "Ahmed Adel",</w:t>
      </w:r>
      <w:r>
        <w:rPr>
          <w:rFonts w:ascii="Arial" w:hAnsi="Arial" w:cs="Arial" w:eastAsia="Arial"/>
          <w:sz w:val="28"/>
          <w:szCs w:val="20"/>
        </w:rPr>
        <w:br/>
        <w:t xml:space="preserve">  "email": "ahmed@email.com",</w:t>
      </w:r>
      <w:r>
        <w:rPr>
          <w:rFonts w:ascii="Arial" w:hAnsi="Arial" w:cs="Arial" w:eastAsia="Arial"/>
          <w:sz w:val="28"/>
          <w:szCs w:val="20"/>
        </w:rPr>
        <w:br/>
        <w:t xml:space="preserve">  "password": "$2b$10...",</w:t>
      </w:r>
      <w:r>
        <w:rPr>
          <w:rFonts w:ascii="Arial" w:hAnsi="Arial" w:cs="Arial" w:eastAsia="Arial"/>
          <w:sz w:val="28"/>
          <w:szCs w:val="20"/>
        </w:rPr>
        <w:br/>
        <w:t xml:space="preserve">  "role": "user",</w:t>
      </w:r>
      <w:r>
        <w:rPr>
          <w:rFonts w:ascii="Arial" w:hAnsi="Arial" w:cs="Arial" w:eastAsia="Arial"/>
          <w:sz w:val="28"/>
          <w:szCs w:val="20"/>
        </w:rPr>
        <w:br/>
        <w:t xml:space="preserve">  "avatar": "https://res.cloudinary.com/...",</w:t>
      </w:r>
      <w:r>
        <w:rPr>
          <w:rFonts w:ascii="Arial" w:hAnsi="Arial" w:cs="Arial" w:eastAsia="Arial"/>
          <w:sz w:val="28"/>
          <w:szCs w:val="20"/>
        </w:rPr>
        <w:br/>
        <w:t xml:space="preserve">  "createdAt": "2026-01-12"</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0"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Relationships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 user can have:</w:t>
      </w:r>
    </w:p>
    <w:p w:rsidR="0006682B" w:rsidRPr="00FF7418" w:rsidRDefault="0006682B" w:rsidP="00D82B1D">
      <w:pPr>
        <w:numPr>
          <w:ilvl w:val="0"/>
          <w:numId w:val="33"/>
        </w:numPr>
        <w:spacing w:before="0" w:beforeAutospacing="1" w:after="80" w:afterAutospacing="1" w:line="240" w:lineRule="auto"/>
        <w:rPr>
          <w:sz w:val="24"/>
          <w:szCs w:val="24"/>
        </w:rPr>
      </w:pPr>
      <w:r>
        <w:rPr>
          <w:rFonts w:ascii="Arial" w:hAnsi="Arial" w:cs="Arial" w:eastAsia="Arial"/>
          <w:sz w:val="28"/>
          <w:szCs w:val="24"/>
        </w:rPr>
        <w:t xml:space="preserve">Multiple bookings </w:t>
      </w:r>
    </w:p>
    <w:p w:rsidR="0006682B" w:rsidRPr="00FF7418" w:rsidRDefault="0006682B" w:rsidP="00D82B1D">
      <w:pPr>
        <w:numPr>
          <w:ilvl w:val="0"/>
          <w:numId w:val="33"/>
        </w:numPr>
        <w:spacing w:before="0" w:beforeAutospacing="1" w:after="80" w:afterAutospacing="1" w:line="240" w:lineRule="auto"/>
        <w:rPr>
          <w:sz w:val="24"/>
          <w:szCs w:val="24"/>
        </w:rPr>
      </w:pPr>
      <w:r>
        <w:rPr>
          <w:rFonts w:ascii="Arial" w:hAnsi="Arial" w:cs="Arial" w:eastAsia="Arial"/>
          <w:sz w:val="28"/>
          <w:szCs w:val="24"/>
        </w:rPr>
        <w:t xml:space="preserve">Multiple favorites </w:t>
      </w:r>
    </w:p>
    <w:p w:rsidR="0006682B" w:rsidRPr="00FF7418" w:rsidRDefault="0006682B" w:rsidP="00D82B1D">
      <w:pPr>
        <w:numPr>
          <w:ilvl w:val="0"/>
          <w:numId w:val="33"/>
        </w:numPr>
        <w:spacing w:before="0" w:beforeAutospacing="1" w:after="80" w:afterAutospacing="1" w:line="240" w:lineRule="auto"/>
        <w:rPr>
          <w:sz w:val="24"/>
          <w:szCs w:val="24"/>
        </w:rPr>
      </w:pPr>
      <w:r>
        <w:rPr>
          <w:rFonts w:ascii="Arial" w:hAnsi="Arial" w:cs="Arial" w:eastAsia="Arial"/>
          <w:sz w:val="28"/>
          <w:szCs w:val="24"/>
        </w:rPr>
        <w:t xml:space="preserve">Multiple AI chats </w:t>
      </w:r>
    </w:p>
    <w:p w:rsidR="0006682B" w:rsidRPr="00FF7418" w:rsidRDefault="0006682B" w:rsidP="00D82B1D">
      <w:pPr>
        <w:numPr>
          <w:ilvl w:val="0"/>
          <w:numId w:val="33"/>
        </w:numPr>
        <w:spacing w:before="0" w:beforeAutospacing="1" w:after="80" w:afterAutospacing="1" w:line="240" w:lineRule="auto"/>
        <w:rPr>
          <w:sz w:val="24"/>
          <w:szCs w:val="24"/>
        </w:rPr>
      </w:pPr>
      <w:r>
        <w:rPr>
          <w:rFonts w:ascii="Arial" w:hAnsi="Arial" w:cs="Arial" w:eastAsia="Arial"/>
          <w:sz w:val="28"/>
          <w:szCs w:val="24"/>
        </w:rPr>
        <w:t xml:space="preserve">Multiple notifications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Relationship:</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t xml:space="preserve"> │</w:t>
      </w:r>
      <w:r>
        <w:rPr>
          <w:rFonts w:ascii="Arial" w:hAnsi="Arial" w:cs="Arial" w:eastAsia="Arial"/>
          <w:sz w:val="28"/>
          <w:szCs w:val="20"/>
        </w:rPr>
        <w:br/>
        <w:t xml:space="preserve"> ├── Bookings</w:t>
      </w:r>
      <w:r>
        <w:rPr>
          <w:rFonts w:ascii="Arial" w:hAnsi="Arial" w:cs="Arial" w:eastAsia="Arial"/>
          <w:sz w:val="28"/>
          <w:szCs w:val="20"/>
        </w:rPr>
        <w:br/>
        <w:t xml:space="preserve"> ├── Favorites</w:t>
      </w:r>
      <w:r>
        <w:rPr>
          <w:rFonts w:ascii="Arial" w:hAnsi="Arial" w:cs="Arial" w:eastAsia="Arial"/>
          <w:sz w:val="28"/>
          <w:szCs w:val="20"/>
        </w:rPr>
        <w:br/>
        <w:t xml:space="preserve"> ├── Chats</w:t>
      </w:r>
      <w:r>
        <w:rPr>
          <w:rFonts w:ascii="Arial" w:hAnsi="Arial" w:cs="Arial" w:eastAsia="Arial"/>
          <w:sz w:val="28"/>
          <w:szCs w:val="20"/>
        </w:rPr>
        <w:br/>
        <w:t xml:space="preserve"> └── Notifications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2.5 Booking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The </w:t>
      </w:r>
      <w:r>
        <w:rPr>
          <w:rFonts w:ascii="Arial" w:hAnsi="Arial" w:cs="Arial" w:eastAsia="Arial"/>
          <w:b/>
          <w:bCs/>
          <w:sz w:val="28"/>
          <w:szCs w:val="24"/>
        </w:rPr>
        <w:t>Bookings</w:t>
      </w:r>
      <w:r>
        <w:rPr>
          <w:rFonts w:ascii="Arial" w:hAnsi="Arial" w:cs="Arial" w:eastAsia="Arial"/>
          <w:sz w:val="28"/>
          <w:szCs w:val="24"/>
        </w:rPr>
        <w:t xml:space="preserve"> collection stores every ticket reservation created by visitors.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booking belongs to one user.</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2"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91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lastRenderedPageBreak/>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visitDate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nationalityType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tickets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Array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subtotal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tax</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paymentStatus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3"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Tickets Array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booking stores multiple ticket categories.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"category": "adult",</w:t>
      </w:r>
      <w:r>
        <w:rPr>
          <w:rFonts w:ascii="Arial" w:hAnsi="Arial" w:cs="Arial" w:eastAsia="Arial"/>
          <w:sz w:val="28"/>
          <w:szCs w:val="20"/>
        </w:rPr>
        <w:br/>
        <w:t xml:space="preserve">  "quantity": 2,</w:t>
      </w:r>
      <w:r>
        <w:rPr>
          <w:rFonts w:ascii="Arial" w:hAnsi="Arial" w:cs="Arial" w:eastAsia="Arial"/>
          <w:sz w:val="28"/>
          <w:szCs w:val="20"/>
        </w:rPr>
        <w:br/>
        <w:t xml:space="preserve">  "price": 200</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4"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Payment Status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Possible values:</w:t>
      </w:r>
    </w:p>
    <w:p w:rsidR="0006682B" w:rsidRPr="00FF7418" w:rsidRDefault="0006682B" w:rsidP="00D82B1D">
      <w:pPr>
        <w:numPr>
          <w:ilvl w:val="0"/>
          <w:numId w:val="34"/>
        </w:numPr>
        <w:spacing w:before="0" w:beforeAutospacing="1" w:after="80" w:afterAutospacing="1" w:line="240" w:lineRule="auto"/>
        <w:rPr>
          <w:sz w:val="24"/>
          <w:szCs w:val="24"/>
        </w:rPr>
      </w:pPr>
      <w:r>
        <w:rPr>
          <w:rFonts w:ascii="Arial" w:hAnsi="Arial" w:cs="Arial" w:eastAsia="Arial"/>
          <w:sz w:val="28"/>
          <w:szCs w:val="24"/>
        </w:rPr>
        <w:t xml:space="preserve">pending </w:t>
      </w:r>
    </w:p>
    <w:p w:rsidR="0006682B" w:rsidRPr="00FF7418" w:rsidRDefault="0006682B" w:rsidP="00D82B1D">
      <w:pPr>
        <w:numPr>
          <w:ilvl w:val="0"/>
          <w:numId w:val="34"/>
        </w:numPr>
        <w:spacing w:before="0" w:beforeAutospacing="1" w:after="80" w:afterAutospacing="1" w:line="240" w:lineRule="auto"/>
        <w:rPr>
          <w:sz w:val="24"/>
          <w:szCs w:val="24"/>
        </w:rPr>
      </w:pPr>
      <w:r>
        <w:rPr>
          <w:rFonts w:ascii="Arial" w:hAnsi="Arial" w:cs="Arial" w:eastAsia="Arial"/>
          <w:sz w:val="28"/>
          <w:szCs w:val="24"/>
        </w:rPr>
        <w:t xml:space="preserve">paid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5"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"user":"685...",</w:t>
      </w:r>
      <w:r>
        <w:rPr>
          <w:rFonts w:ascii="Arial" w:hAnsi="Arial" w:cs="Arial" w:eastAsia="Arial"/>
          <w:sz w:val="28"/>
          <w:szCs w:val="20"/>
        </w:rPr>
        <w:br/>
        <w:t xml:space="preserve">  "visitDate":"2026-08-20",</w:t>
      </w:r>
      <w:r>
        <w:rPr>
          <w:rFonts w:ascii="Arial" w:hAnsi="Arial" w:cs="Arial" w:eastAsia="Arial"/>
          <w:sz w:val="28"/>
          <w:szCs w:val="20"/>
        </w:rPr>
        <w:br/>
        <w:t xml:space="preserve">  "nationalityType":"egyptian",</w:t>
      </w:r>
      <w:r>
        <w:rPr>
          <w:rFonts w:ascii="Arial" w:hAnsi="Arial" w:cs="Arial" w:eastAsia="Arial"/>
          <w:sz w:val="28"/>
          <w:szCs w:val="20"/>
        </w:rPr>
        <w:br/>
        <w:t xml:space="preserve">  "tickets":[</w:t>
      </w:r>
      <w:r>
        <w:rPr>
          <w:rFonts w:ascii="Arial" w:hAnsi="Arial" w:cs="Arial" w:eastAsia="Arial"/>
          <w:sz w:val="28"/>
          <w:szCs w:val="20"/>
        </w:rPr>
        <w:br/>
        <w:t xml:space="preserve">    {</w:t>
      </w:r>
      <w:r>
        <w:rPr>
          <w:rFonts w:ascii="Arial" w:hAnsi="Arial" w:cs="Arial" w:eastAsia="Arial"/>
          <w:sz w:val="28"/>
          <w:szCs w:val="20"/>
        </w:rPr>
        <w:br/>
        <w:t xml:space="preserve">      "category":"adult",</w:t>
      </w:r>
      <w:r>
        <w:rPr>
          <w:rFonts w:ascii="Arial" w:hAnsi="Arial" w:cs="Arial" w:eastAsia="Arial"/>
          <w:sz w:val="28"/>
          <w:szCs w:val="20"/>
        </w:rPr>
        <w:br/>
        <w:t xml:space="preserve">      "quantity":2,</w:t>
      </w:r>
      <w:r>
        <w:rPr>
          <w:rFonts w:ascii="Arial" w:hAnsi="Arial" w:cs="Arial" w:eastAsia="Arial"/>
          <w:sz w:val="28"/>
          <w:szCs w:val="20"/>
        </w:rPr>
        <w:br/>
        <w:t xml:space="preserve">      "price":200</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r>
      <w:r>
        <w:rPr>
          <w:rFonts w:ascii="Arial" w:hAnsi="Arial" w:cs="Arial" w:eastAsia="Arial"/>
          <w:sz w:val="28"/>
          <w:szCs w:val="20"/>
        </w:rPr>
        <w:lastRenderedPageBreak/>
        <w:t xml:space="preserve">  "subtotal":400,</w:t>
      </w:r>
      <w:r>
        <w:rPr>
          <w:rFonts w:ascii="Arial" w:hAnsi="Arial" w:cs="Arial" w:eastAsia="Arial"/>
          <w:sz w:val="28"/>
          <w:szCs w:val="20"/>
        </w:rPr>
        <w:br/>
        <w:t xml:space="preserve">  "tax":56,</w:t>
      </w:r>
      <w:r>
        <w:rPr>
          <w:rFonts w:ascii="Arial" w:hAnsi="Arial" w:cs="Arial" w:eastAsia="Arial"/>
          <w:sz w:val="28"/>
          <w:szCs w:val="20"/>
        </w:rPr>
        <w:br/>
        <w:t xml:space="preserve">  "total":456,</w:t>
      </w:r>
      <w:r>
        <w:rPr>
          <w:rFonts w:ascii="Arial" w:hAnsi="Arial" w:cs="Arial" w:eastAsia="Arial"/>
          <w:sz w:val="28"/>
          <w:szCs w:val="20"/>
        </w:rPr>
        <w:br/>
        <w:t xml:space="preserve">  "paymentStatus":"paid"</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6"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Relationship</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Booking</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2.6 Artifact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Artifacts collection stores information about museum artifacts.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artifact represents one historical object displayed inside the museum.</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8"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name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description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dynasty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category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image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59"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"name":"Golden Mask",</w:t>
      </w:r>
      <w:r>
        <w:rPr>
          <w:rFonts w:ascii="Arial" w:hAnsi="Arial" w:cs="Arial" w:eastAsia="Arial"/>
          <w:sz w:val="28"/>
          <w:szCs w:val="20"/>
        </w:rPr>
        <w:br/>
        <w:t>"description":"Mask of Tutankhamun",</w:t>
      </w:r>
      <w:r>
        <w:rPr>
          <w:rFonts w:ascii="Arial" w:hAnsi="Arial" w:cs="Arial" w:eastAsia="Arial"/>
          <w:sz w:val="28"/>
          <w:szCs w:val="20"/>
        </w:rPr>
        <w:br/>
        <w:t>"dynasty":"18th Dynasty",</w:t>
      </w:r>
      <w:r>
        <w:rPr>
          <w:rFonts w:ascii="Arial" w:hAnsi="Arial" w:cs="Arial" w:eastAsia="Arial"/>
          <w:sz w:val="28"/>
          <w:szCs w:val="20"/>
        </w:rPr>
        <w:br/>
        <w:t>"image":"https://...",</w:t>
      </w:r>
      <w:r>
        <w:rPr>
          <w:rFonts w:ascii="Arial" w:hAnsi="Arial" w:cs="Arial" w:eastAsia="Arial"/>
          <w:sz w:val="28"/>
          <w:szCs w:val="20"/>
        </w:rPr>
        <w:br/>
        <w:t>"video":"https://..."</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2.7 Event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museum exhibitions and activities.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1"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title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description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location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image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2"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"title":"Tutankhamun Exhibition",</w:t>
      </w:r>
      <w:r>
        <w:rPr>
          <w:rFonts w:ascii="Arial" w:hAnsi="Arial" w:cs="Arial" w:eastAsia="Arial"/>
          <w:sz w:val="28"/>
          <w:szCs w:val="20"/>
        </w:rPr>
        <w:br/>
        <w:t>"date":"20 August",</w:t>
      </w:r>
      <w:r>
        <w:rPr>
          <w:rFonts w:ascii="Arial" w:hAnsi="Arial" w:cs="Arial" w:eastAsia="Arial"/>
          <w:sz w:val="28"/>
          <w:szCs w:val="20"/>
        </w:rPr>
        <w:br/>
        <w:t>"location":"Main Hall"</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2.8 Favorite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favorite artifacts or events saved by users.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4"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91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itemId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itemType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Possible values:</w:t>
      </w:r>
    </w:p>
    <w:p w:rsidR="0006682B" w:rsidRPr="00FF7418" w:rsidRDefault="0006682B" w:rsidP="00D82B1D">
      <w:pPr>
        <w:numPr>
          <w:ilvl w:val="0"/>
          <w:numId w:val="35"/>
        </w:numPr>
        <w:spacing w:before="0" w:beforeAutospacing="1" w:after="80" w:afterAutospacing="1" w:line="240" w:lineRule="auto"/>
        <w:rPr>
          <w:sz w:val="24"/>
          <w:szCs w:val="24"/>
        </w:rPr>
      </w:pPr>
      <w:r>
        <w:rPr>
          <w:rFonts w:ascii="Arial" w:hAnsi="Arial" w:cs="Arial" w:eastAsia="Arial"/>
          <w:sz w:val="28"/>
          <w:szCs w:val="24"/>
        </w:rPr>
        <w:t xml:space="preserve">Artifact </w:t>
      </w:r>
    </w:p>
    <w:p w:rsidR="0006682B" w:rsidRPr="00FF7418" w:rsidRDefault="0006682B" w:rsidP="00D82B1D">
      <w:pPr>
        <w:numPr>
          <w:ilvl w:val="0"/>
          <w:numId w:val="35"/>
        </w:numPr>
        <w:spacing w:before="0" w:beforeAutospacing="1" w:after="80" w:afterAutospacing="1" w:line="240" w:lineRule="auto"/>
        <w:rPr>
          <w:sz w:val="24"/>
          <w:szCs w:val="24"/>
        </w:rPr>
      </w:pPr>
      <w:r>
        <w:rPr>
          <w:rFonts w:ascii="Arial" w:hAnsi="Arial" w:cs="Arial" w:eastAsia="Arial"/>
          <w:sz w:val="28"/>
          <w:szCs w:val="24"/>
        </w:rPr>
        <w:t xml:space="preserve">Event </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065"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Relationship:</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Favorite</w:t>
      </w:r>
      <w:r>
        <w:rPr>
          <w:rFonts w:ascii="Arial" w:hAnsi="Arial" w:cs="Arial" w:eastAsia="Arial"/>
          <w:sz w:val="28"/>
          <w:szCs w:val="20"/>
        </w:rPr>
        <w:br/>
        <w:t xml:space="preserve"> │</w:t>
      </w:r>
      <w:r>
        <w:rPr>
          <w:rFonts w:ascii="Arial" w:hAnsi="Arial" w:cs="Arial" w:eastAsia="Arial"/>
          <w:sz w:val="28"/>
          <w:szCs w:val="20"/>
        </w:rPr>
        <w:br/>
        <w:t xml:space="preserve"> ├── Artifact</w:t>
      </w:r>
      <w:r>
        <w:rPr>
          <w:rFonts w:ascii="Arial" w:hAnsi="Arial" w:cs="Arial" w:eastAsia="Arial"/>
          <w:sz w:val="28"/>
          <w:szCs w:val="20"/>
        </w:rPr>
        <w:br/>
        <w:t xml:space="preserve"> └── Event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2.9 Video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multimedia resources.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Instead of storing large files in MongoDB, only Cloudinary URLs are stored.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7"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title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url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publicId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8"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Benefits</w:t>
      </w:r>
    </w:p>
    <w:p w:rsidR="0006682B" w:rsidRPr="00FF7418" w:rsidRDefault="0006682B" w:rsidP="00D82B1D">
      <w:pPr>
        <w:numPr>
          <w:ilvl w:val="0"/>
          <w:numId w:val="36"/>
        </w:numPr>
        <w:spacing w:before="0" w:beforeAutospacing="1" w:after="80" w:afterAutospacing="1" w:line="240" w:lineRule="auto"/>
        <w:rPr>
          <w:sz w:val="24"/>
          <w:szCs w:val="24"/>
        </w:rPr>
      </w:pPr>
      <w:r>
        <w:rPr>
          <w:rFonts w:ascii="Arial" w:hAnsi="Arial" w:cs="Arial" w:eastAsia="Arial"/>
          <w:sz w:val="28"/>
          <w:szCs w:val="24"/>
        </w:rPr>
        <w:t xml:space="preserve">Smaller database </w:t>
      </w:r>
    </w:p>
    <w:p w:rsidR="0006682B" w:rsidRPr="00FF7418" w:rsidRDefault="0006682B" w:rsidP="00D82B1D">
      <w:pPr>
        <w:numPr>
          <w:ilvl w:val="0"/>
          <w:numId w:val="36"/>
        </w:numPr>
        <w:spacing w:before="0" w:beforeAutospacing="1" w:after="80" w:afterAutospacing="1" w:line="240" w:lineRule="auto"/>
        <w:rPr>
          <w:sz w:val="24"/>
          <w:szCs w:val="24"/>
        </w:rPr>
      </w:pPr>
      <w:r>
        <w:rPr>
          <w:rFonts w:ascii="Arial" w:hAnsi="Arial" w:cs="Arial" w:eastAsia="Arial"/>
          <w:sz w:val="28"/>
          <w:szCs w:val="24"/>
        </w:rPr>
        <w:t xml:space="preserve">Faster queries </w:t>
      </w:r>
    </w:p>
    <w:p w:rsidR="0006682B" w:rsidRPr="00FF7418" w:rsidRDefault="0006682B" w:rsidP="00D82B1D">
      <w:pPr>
        <w:numPr>
          <w:ilvl w:val="0"/>
          <w:numId w:val="36"/>
        </w:numPr>
        <w:spacing w:before="0" w:beforeAutospacing="1" w:after="80" w:afterAutospacing="1" w:line="240" w:lineRule="auto"/>
        <w:rPr>
          <w:sz w:val="24"/>
          <w:szCs w:val="24"/>
        </w:rPr>
      </w:pPr>
      <w:r>
        <w:rPr>
          <w:rFonts w:ascii="Arial" w:hAnsi="Arial" w:cs="Arial" w:eastAsia="Arial"/>
          <w:sz w:val="28"/>
          <w:szCs w:val="24"/>
        </w:rPr>
        <w:t xml:space="preserve">Cloud storage </w:t>
      </w:r>
    </w:p>
    <w:p w:rsidR="0006682B" w:rsidRPr="00FF7418" w:rsidRDefault="0006682B" w:rsidP="00D82B1D">
      <w:pPr>
        <w:numPr>
          <w:ilvl w:val="0"/>
          <w:numId w:val="36"/>
        </w:numPr>
        <w:spacing w:before="0" w:beforeAutospacing="1" w:after="80" w:afterAutospacing="1" w:line="240" w:lineRule="auto"/>
        <w:rPr>
          <w:sz w:val="24"/>
          <w:szCs w:val="24"/>
        </w:rPr>
      </w:pPr>
      <w:r>
        <w:rPr>
          <w:rFonts w:ascii="Arial" w:hAnsi="Arial" w:cs="Arial" w:eastAsia="Arial"/>
          <w:sz w:val="28"/>
          <w:szCs w:val="24"/>
        </w:rPr>
        <w:t xml:space="preserve">Easy media delivery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6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2.10 Notification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notifications sent to users.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lastRenderedPageBreak/>
        <w:t>Booking Successful</w:t>
      </w:r>
      <w:r>
        <w:rPr>
          <w:rFonts w:ascii="Arial" w:hAnsi="Arial" w:cs="Arial" w:eastAsia="Arial"/>
          <w:sz w:val="28"/>
          <w:szCs w:val="20"/>
        </w:rPr>
        <w:br/>
      </w:r>
      <w:r>
        <w:rPr>
          <w:rFonts w:ascii="Arial" w:hAnsi="Arial" w:cs="Arial" w:eastAsia="Arial"/>
          <w:sz w:val="28"/>
          <w:szCs w:val="20"/>
        </w:rPr>
        <w:br/>
        <w:t>Payment Received</w:t>
      </w:r>
      <w:r>
        <w:rPr>
          <w:rFonts w:ascii="Arial" w:hAnsi="Arial" w:cs="Arial" w:eastAsia="Arial"/>
          <w:sz w:val="28"/>
          <w:szCs w:val="20"/>
        </w:rPr>
        <w:br/>
      </w:r>
      <w:r>
        <w:rPr>
          <w:rFonts w:ascii="Arial" w:hAnsi="Arial" w:cs="Arial" w:eastAsia="Arial"/>
          <w:sz w:val="28"/>
          <w:szCs w:val="20"/>
        </w:rPr>
        <w:br/>
        <w:t>New Event Available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2.11 Chat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conversations between users and the AI assistant.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conversation contains:</w:t>
      </w:r>
    </w:p>
    <w:p w:rsidR="0006682B" w:rsidRPr="00FF7418" w:rsidRDefault="0006682B" w:rsidP="00D82B1D">
      <w:pPr>
        <w:numPr>
          <w:ilvl w:val="0"/>
          <w:numId w:val="37"/>
        </w:numPr>
        <w:spacing w:before="0" w:beforeAutospacing="1" w:after="80" w:afterAutospacing="1" w:line="240" w:lineRule="auto"/>
        <w:rPr>
          <w:sz w:val="24"/>
          <w:szCs w:val="24"/>
        </w:rPr>
      </w:pPr>
      <w:r>
        <w:rPr>
          <w:rFonts w:ascii="Arial" w:hAnsi="Arial" w:cs="Arial" w:eastAsia="Arial"/>
          <w:sz w:val="28"/>
          <w:szCs w:val="24"/>
        </w:rPr>
        <w:t xml:space="preserve">User question </w:t>
      </w:r>
    </w:p>
    <w:p w:rsidR="0006682B" w:rsidRPr="00FF7418" w:rsidRDefault="0006682B" w:rsidP="00D82B1D">
      <w:pPr>
        <w:numPr>
          <w:ilvl w:val="0"/>
          <w:numId w:val="37"/>
        </w:numPr>
        <w:spacing w:before="0" w:beforeAutospacing="1" w:after="80" w:afterAutospacing="1" w:line="240" w:lineRule="auto"/>
        <w:rPr>
          <w:sz w:val="24"/>
          <w:szCs w:val="24"/>
        </w:rPr>
      </w:pPr>
      <w:r>
        <w:rPr>
          <w:rFonts w:ascii="Arial" w:hAnsi="Arial" w:cs="Arial" w:eastAsia="Arial"/>
          <w:sz w:val="28"/>
          <w:szCs w:val="24"/>
        </w:rPr>
        <w:t xml:space="preserve">AI response </w:t>
      </w:r>
    </w:p>
    <w:p w:rsidR="0006682B" w:rsidRPr="00FF7418" w:rsidRDefault="0006682B" w:rsidP="00D82B1D">
      <w:pPr>
        <w:numPr>
          <w:ilvl w:val="0"/>
          <w:numId w:val="37"/>
        </w:numPr>
        <w:spacing w:before="0" w:beforeAutospacing="1" w:after="80" w:afterAutospacing="1" w:line="240" w:lineRule="auto"/>
        <w:rPr>
          <w:sz w:val="24"/>
          <w:szCs w:val="24"/>
        </w:rPr>
      </w:pPr>
      <w:r>
        <w:rPr>
          <w:rFonts w:ascii="Arial" w:hAnsi="Arial" w:cs="Arial" w:eastAsia="Arial"/>
          <w:sz w:val="28"/>
          <w:szCs w:val="24"/>
        </w:rPr>
        <w:t xml:space="preserve">Timestamp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2.12 Detection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artifact recognition results generated by the AI module.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Typical data includes:</w:t>
      </w:r>
    </w:p>
    <w:p w:rsidR="0006682B" w:rsidRPr="00FF7418" w:rsidRDefault="0006682B" w:rsidP="00D82B1D">
      <w:pPr>
        <w:numPr>
          <w:ilvl w:val="0"/>
          <w:numId w:val="38"/>
        </w:numPr>
        <w:spacing w:before="0" w:beforeAutospacing="1" w:after="80" w:afterAutospacing="1" w:line="240" w:lineRule="auto"/>
        <w:rPr>
          <w:sz w:val="24"/>
          <w:szCs w:val="24"/>
        </w:rPr>
      </w:pPr>
      <w:r>
        <w:rPr>
          <w:rFonts w:ascii="Arial" w:hAnsi="Arial" w:cs="Arial" w:eastAsia="Arial"/>
          <w:sz w:val="28"/>
          <w:szCs w:val="24"/>
        </w:rPr>
        <w:t xml:space="preserve">Uploaded image </w:t>
      </w:r>
    </w:p>
    <w:p w:rsidR="0006682B" w:rsidRPr="00FF7418" w:rsidRDefault="0006682B" w:rsidP="00D82B1D">
      <w:pPr>
        <w:numPr>
          <w:ilvl w:val="0"/>
          <w:numId w:val="38"/>
        </w:numPr>
        <w:spacing w:before="0" w:beforeAutospacing="1" w:after="80" w:afterAutospacing="1" w:line="240" w:lineRule="auto"/>
        <w:rPr>
          <w:sz w:val="24"/>
          <w:szCs w:val="24"/>
        </w:rPr>
      </w:pPr>
      <w:r>
        <w:rPr>
          <w:rFonts w:ascii="Arial" w:hAnsi="Arial" w:cs="Arial" w:eastAsia="Arial"/>
          <w:sz w:val="28"/>
          <w:szCs w:val="24"/>
        </w:rPr>
        <w:t xml:space="preserve">Predicted artifact </w:t>
      </w:r>
    </w:p>
    <w:p w:rsidR="0006682B" w:rsidRPr="00FF7418" w:rsidRDefault="0006682B" w:rsidP="00D82B1D">
      <w:pPr>
        <w:numPr>
          <w:ilvl w:val="0"/>
          <w:numId w:val="38"/>
        </w:numPr>
        <w:spacing w:before="0" w:beforeAutospacing="1" w:after="80" w:afterAutospacing="1" w:line="240" w:lineRule="auto"/>
        <w:rPr>
          <w:sz w:val="24"/>
          <w:szCs w:val="24"/>
        </w:rPr>
      </w:pPr>
      <w:r>
        <w:rPr>
          <w:rFonts w:ascii="Arial" w:hAnsi="Arial" w:cs="Arial" w:eastAsia="Arial"/>
          <w:sz w:val="28"/>
          <w:szCs w:val="24"/>
        </w:rPr>
        <w:t xml:space="preserve">Confidence score </w:t>
      </w:r>
    </w:p>
    <w:p w:rsidR="0006682B" w:rsidRPr="00FF7418" w:rsidRDefault="0006682B" w:rsidP="00D82B1D">
      <w:pPr>
        <w:numPr>
          <w:ilvl w:val="0"/>
          <w:numId w:val="38"/>
        </w:numPr>
        <w:spacing w:before="0" w:beforeAutospacing="1" w:after="80" w:afterAutospacing="1" w:line="240" w:lineRule="auto"/>
        <w:rPr>
          <w:sz w:val="24"/>
          <w:szCs w:val="24"/>
        </w:rPr>
      </w:pPr>
      <w:r>
        <w:rPr>
          <w:rFonts w:ascii="Arial" w:hAnsi="Arial" w:cs="Arial" w:eastAsia="Arial"/>
          <w:sz w:val="28"/>
          <w:szCs w:val="24"/>
        </w:rPr>
        <w:t xml:space="preserve">Detection timestamp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2.13 ActivityLog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important user activities for auditing purposes.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w:t>
      </w:r>
    </w:p>
    <w:p w:rsidR="0006682B" w:rsidRPr="00FF7418" w:rsidRDefault="0006682B" w:rsidP="00D82B1D">
      <w:pPr>
        <w:numPr>
          <w:ilvl w:val="0"/>
          <w:numId w:val="39"/>
        </w:numPr>
        <w:spacing w:before="0" w:beforeAutospacing="1" w:after="80" w:afterAutospacing="1" w:line="240" w:lineRule="auto"/>
        <w:rPr>
          <w:sz w:val="24"/>
          <w:szCs w:val="24"/>
        </w:rPr>
      </w:pPr>
      <w:r>
        <w:rPr>
          <w:rFonts w:ascii="Arial" w:hAnsi="Arial" w:cs="Arial" w:eastAsia="Arial"/>
          <w:sz w:val="28"/>
          <w:szCs w:val="24"/>
        </w:rPr>
        <w:t xml:space="preserve">User Login </w:t>
      </w:r>
    </w:p>
    <w:p w:rsidR="0006682B" w:rsidRPr="00FF7418" w:rsidRDefault="0006682B" w:rsidP="00D82B1D">
      <w:pPr>
        <w:numPr>
          <w:ilvl w:val="0"/>
          <w:numId w:val="39"/>
        </w:numPr>
        <w:spacing w:before="0" w:beforeAutospacing="1" w:after="80" w:afterAutospacing="1" w:line="240" w:lineRule="auto"/>
        <w:rPr>
          <w:sz w:val="24"/>
          <w:szCs w:val="24"/>
        </w:rPr>
      </w:pPr>
      <w:r>
        <w:rPr>
          <w:rFonts w:ascii="Arial" w:hAnsi="Arial" w:cs="Arial" w:eastAsia="Arial"/>
          <w:sz w:val="28"/>
          <w:szCs w:val="24"/>
        </w:rPr>
        <w:t xml:space="preserve">Profile Update </w:t>
      </w:r>
    </w:p>
    <w:p w:rsidR="0006682B" w:rsidRPr="00FF7418" w:rsidRDefault="0006682B" w:rsidP="00D82B1D">
      <w:pPr>
        <w:numPr>
          <w:ilvl w:val="0"/>
          <w:numId w:val="39"/>
        </w:numPr>
        <w:spacing w:before="0" w:beforeAutospacing="1" w:after="80" w:afterAutospacing="1" w:line="240" w:lineRule="auto"/>
        <w:rPr>
          <w:sz w:val="24"/>
          <w:szCs w:val="24"/>
        </w:rPr>
      </w:pPr>
      <w:r>
        <w:rPr>
          <w:rFonts w:ascii="Arial" w:hAnsi="Arial" w:cs="Arial" w:eastAsia="Arial"/>
          <w:sz w:val="28"/>
          <w:szCs w:val="24"/>
        </w:rPr>
        <w:t xml:space="preserve">Booking Created </w:t>
      </w:r>
    </w:p>
    <w:p w:rsidR="0006682B" w:rsidRPr="00FF7418" w:rsidRDefault="0006682B" w:rsidP="00D82B1D">
      <w:pPr>
        <w:numPr>
          <w:ilvl w:val="0"/>
          <w:numId w:val="39"/>
        </w:numPr>
        <w:spacing w:before="0" w:beforeAutospacing="1" w:after="80" w:afterAutospacing="1" w:line="240" w:lineRule="auto"/>
        <w:rPr>
          <w:sz w:val="24"/>
          <w:szCs w:val="24"/>
        </w:rPr>
      </w:pPr>
      <w:r>
        <w:rPr>
          <w:rFonts w:ascii="Arial" w:hAnsi="Arial" w:cs="Arial" w:eastAsia="Arial"/>
          <w:sz w:val="28"/>
          <w:szCs w:val="24"/>
        </w:rPr>
        <w:t xml:space="preserve">Payment Completed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2.14 Settings Collection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Stores configurable system settings such as:</w:t>
      </w:r>
    </w:p>
    <w:p w:rsidR="0006682B" w:rsidRPr="00FF7418" w:rsidRDefault="0006682B" w:rsidP="00D82B1D">
      <w:pPr>
        <w:numPr>
          <w:ilvl w:val="0"/>
          <w:numId w:val="40"/>
        </w:numPr>
        <w:spacing w:before="0" w:beforeAutospacing="1" w:after="80" w:afterAutospacing="1" w:line="240" w:lineRule="auto"/>
        <w:rPr>
          <w:sz w:val="24"/>
          <w:szCs w:val="24"/>
        </w:rPr>
      </w:pPr>
      <w:r>
        <w:rPr>
          <w:rFonts w:ascii="Arial" w:hAnsi="Arial" w:cs="Arial" w:eastAsia="Arial"/>
          <w:sz w:val="28"/>
          <w:szCs w:val="24"/>
        </w:rPr>
        <w:t xml:space="preserve">Museum information </w:t>
      </w:r>
    </w:p>
    <w:p w:rsidR="0006682B" w:rsidRPr="00FF7418" w:rsidRDefault="0006682B" w:rsidP="00D82B1D">
      <w:pPr>
        <w:numPr>
          <w:ilvl w:val="0"/>
          <w:numId w:val="40"/>
        </w:numPr>
        <w:spacing w:before="0" w:beforeAutospacing="1" w:after="80" w:afterAutospacing="1" w:line="240" w:lineRule="auto"/>
        <w:rPr>
          <w:sz w:val="24"/>
          <w:szCs w:val="24"/>
        </w:rPr>
      </w:pPr>
      <w:r>
        <w:rPr>
          <w:rFonts w:ascii="Arial" w:hAnsi="Arial" w:cs="Arial" w:eastAsia="Arial"/>
          <w:sz w:val="28"/>
          <w:szCs w:val="24"/>
        </w:rPr>
        <w:t xml:space="preserve">Contact details </w:t>
      </w:r>
    </w:p>
    <w:p w:rsidR="0006682B" w:rsidRPr="00FF7418" w:rsidRDefault="0006682B" w:rsidP="00D82B1D">
      <w:pPr>
        <w:numPr>
          <w:ilvl w:val="0"/>
          <w:numId w:val="40"/>
        </w:numPr>
        <w:spacing w:before="0" w:beforeAutospacing="1" w:after="80" w:afterAutospacing="1" w:line="240" w:lineRule="auto"/>
        <w:rPr>
          <w:sz w:val="24"/>
          <w:szCs w:val="24"/>
        </w:rPr>
      </w:pPr>
      <w:r>
        <w:rPr>
          <w:rFonts w:ascii="Arial" w:hAnsi="Arial" w:cs="Arial" w:eastAsia="Arial"/>
          <w:sz w:val="28"/>
          <w:szCs w:val="24"/>
        </w:rPr>
        <w:t xml:space="preserve">Ticket prices </w:t>
      </w:r>
    </w:p>
    <w:p w:rsidR="0006682B" w:rsidRPr="00FF7418" w:rsidRDefault="0006682B" w:rsidP="00D82B1D">
      <w:pPr>
        <w:numPr>
          <w:ilvl w:val="0"/>
          <w:numId w:val="40"/>
        </w:numPr>
        <w:spacing w:before="0" w:beforeAutospacing="1" w:after="80" w:afterAutospacing="1" w:line="240" w:lineRule="auto"/>
        <w:rPr>
          <w:sz w:val="24"/>
          <w:szCs w:val="24"/>
        </w:rPr>
      </w:pPr>
      <w:r>
        <w:rPr>
          <w:rFonts w:ascii="Arial" w:hAnsi="Arial" w:cs="Arial" w:eastAsia="Arial"/>
          <w:sz w:val="28"/>
          <w:szCs w:val="24"/>
        </w:rPr>
        <w:t xml:space="preserve">Language preferences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allows administrators to update settings without modifying the application code.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2.15 Database Relationships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following diagram illustrates the relationships between the main collections.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 xml:space="preserve">                   User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              │              │</w:t>
      </w:r>
      <w:r>
        <w:rPr>
          <w:rFonts w:ascii="Arial" w:hAnsi="Arial" w:cs="Arial" w:eastAsia="Arial"/>
          <w:sz w:val="28"/>
          <w:szCs w:val="20"/>
        </w:rPr>
        <w:br/>
        <w:t xml:space="preserve">      ▼              ▼              ▼</w:t>
      </w:r>
      <w:r>
        <w:rPr>
          <w:rFonts w:ascii="Arial" w:hAnsi="Arial" w:cs="Arial" w:eastAsia="Arial"/>
          <w:sz w:val="28"/>
          <w:szCs w:val="20"/>
        </w:rPr>
        <w:br/>
        <w:t xml:space="preserve">  Booking       Favorite         Chat</w:t>
      </w:r>
      <w:r>
        <w:rPr>
          <w:rFonts w:ascii="Arial" w:hAnsi="Arial" w:cs="Arial" w:eastAsia="Arial"/>
          <w:sz w:val="28"/>
          <w:szCs w:val="20"/>
        </w:rPr>
        <w:br/>
        <w:t xml:space="preserve">      │              │</w:t>
      </w:r>
      <w:r>
        <w:rPr>
          <w:rFonts w:ascii="Arial" w:hAnsi="Arial" w:cs="Arial" w:eastAsia="Arial"/>
          <w:sz w:val="28"/>
          <w:szCs w:val="20"/>
        </w:rPr>
        <w:br/>
        <w:t xml:space="preserve">      │         ┌────┴────┐</w:t>
      </w:r>
      <w:r>
        <w:rPr>
          <w:rFonts w:ascii="Arial" w:hAnsi="Arial" w:cs="Arial" w:eastAsia="Arial"/>
          <w:sz w:val="28"/>
          <w:szCs w:val="20"/>
        </w:rPr>
        <w:br/>
        <w:t xml:space="preserve">      │         ▼         ▼</w:t>
      </w:r>
      <w:r>
        <w:rPr>
          <w:rFonts w:ascii="Arial" w:hAnsi="Arial" w:cs="Arial" w:eastAsia="Arial"/>
          <w:sz w:val="28"/>
          <w:szCs w:val="20"/>
        </w:rPr>
        <w:br/>
        <w:t xml:space="preserve">      │     Artifact    Event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Payment</w:t>
      </w:r>
      <w:r>
        <w:rPr>
          <w:rFonts w:ascii="Arial" w:hAnsi="Arial" w:cs="Arial" w:eastAsia="Arial"/>
          <w:sz w:val="28"/>
          <w:szCs w:val="20"/>
        </w:rPr>
        <w:br/>
      </w:r>
      <w:r>
        <w:rPr>
          <w:rFonts w:ascii="Arial" w:hAnsi="Arial" w:cs="Arial" w:eastAsia="Arial"/>
          <w:sz w:val="28"/>
          <w:szCs w:val="20"/>
        </w:rPr>
        <w:br/>
        <w:t>Artifact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Video</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2.16 Why a NoSQL Database?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MongoDB was selected instead of a relational database because:</w:t>
      </w:r>
    </w:p>
    <w:p w:rsidR="0006682B" w:rsidRPr="00FF7418" w:rsidRDefault="0006682B" w:rsidP="00D82B1D">
      <w:pPr>
        <w:numPr>
          <w:ilvl w:val="0"/>
          <w:numId w:val="41"/>
        </w:numPr>
        <w:spacing w:before="0" w:beforeAutospacing="1" w:after="80" w:afterAutospacing="1" w:line="240" w:lineRule="auto"/>
        <w:rPr>
          <w:sz w:val="24"/>
          <w:szCs w:val="24"/>
        </w:rPr>
      </w:pPr>
      <w:r>
        <w:rPr>
          <w:rFonts w:ascii="Arial" w:hAnsi="Arial" w:cs="Arial" w:eastAsia="Arial"/>
          <w:sz w:val="28"/>
          <w:szCs w:val="24"/>
        </w:rPr>
        <w:t xml:space="preserve">Flexible schema for evolving project requirements. </w:t>
      </w:r>
    </w:p>
    <w:p w:rsidR="0006682B" w:rsidRPr="00FF7418" w:rsidRDefault="0006682B" w:rsidP="00D82B1D">
      <w:pPr>
        <w:numPr>
          <w:ilvl w:val="0"/>
          <w:numId w:val="41"/>
        </w:numPr>
        <w:spacing w:before="0" w:beforeAutospacing="1" w:after="80" w:afterAutospacing="1" w:line="240" w:lineRule="auto"/>
        <w:rPr>
          <w:sz w:val="24"/>
          <w:szCs w:val="24"/>
        </w:rPr>
      </w:pPr>
      <w:r>
        <w:rPr>
          <w:rFonts w:ascii="Arial" w:hAnsi="Arial" w:cs="Arial" w:eastAsia="Arial"/>
          <w:sz w:val="28"/>
          <w:szCs w:val="24"/>
        </w:rPr>
        <w:t xml:space="preserve">Efficient handling of nested arrays such as ticket information. </w:t>
      </w:r>
    </w:p>
    <w:p w:rsidR="0006682B" w:rsidRPr="00FF7418" w:rsidRDefault="0006682B" w:rsidP="00D82B1D">
      <w:pPr>
        <w:numPr>
          <w:ilvl w:val="0"/>
          <w:numId w:val="41"/>
        </w:numPr>
        <w:spacing w:before="0" w:beforeAutospacing="1" w:after="80" w:afterAutospacing="1" w:line="240" w:lineRule="auto"/>
        <w:rPr>
          <w:sz w:val="24"/>
          <w:szCs w:val="24"/>
        </w:rPr>
      </w:pPr>
      <w:r>
        <w:rPr>
          <w:rFonts w:ascii="Arial" w:hAnsi="Arial" w:cs="Arial" w:eastAsia="Arial"/>
          <w:sz w:val="28"/>
          <w:szCs w:val="24"/>
        </w:rPr>
        <w:t xml:space="preserve">Better support for multimedia metadata. </w:t>
      </w:r>
    </w:p>
    <w:p w:rsidR="0006682B" w:rsidRPr="00FF7418" w:rsidRDefault="0006682B" w:rsidP="00D82B1D">
      <w:pPr>
        <w:numPr>
          <w:ilvl w:val="0"/>
          <w:numId w:val="41"/>
        </w:numPr>
        <w:spacing w:before="0" w:beforeAutospacing="1" w:after="80" w:afterAutospacing="1" w:line="240" w:lineRule="auto"/>
        <w:rPr>
          <w:sz w:val="24"/>
          <w:szCs w:val="24"/>
        </w:rPr>
      </w:pPr>
      <w:r>
        <w:rPr>
          <w:rFonts w:ascii="Arial" w:hAnsi="Arial" w:cs="Arial" w:eastAsia="Arial"/>
          <w:sz w:val="28"/>
          <w:szCs w:val="24"/>
        </w:rPr>
        <w:t xml:space="preserve">Faster development cycle. </w:t>
      </w:r>
    </w:p>
    <w:p w:rsidR="0006682B" w:rsidRPr="00FF7418" w:rsidRDefault="0006682B" w:rsidP="00D82B1D">
      <w:pPr>
        <w:numPr>
          <w:ilvl w:val="0"/>
          <w:numId w:val="41"/>
        </w:numPr>
        <w:spacing w:before="0" w:beforeAutospacing="1" w:after="80" w:afterAutospacing="1" w:line="240" w:lineRule="auto"/>
        <w:rPr>
          <w:sz w:val="24"/>
          <w:szCs w:val="24"/>
        </w:rPr>
      </w:pPr>
      <w:r>
        <w:rPr>
          <w:rFonts w:ascii="Arial" w:hAnsi="Arial" w:cs="Arial" w:eastAsia="Arial"/>
          <w:sz w:val="28"/>
          <w:szCs w:val="24"/>
        </w:rPr>
        <w:t xml:space="preserve">Seamless integration with JavaScript and Node.js. </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07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2.17 Advantages of the Database Design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database design provides:</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Efficient document storage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Minimal redundancy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Easy maintenance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Cloud accessibility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Secure data management </w:t>
      </w:r>
    </w:p>
    <w:p w:rsidR="0006682B" w:rsidRPr="00FF7418" w:rsidRDefault="0006682B" w:rsidP="00D82B1D">
      <w:pPr>
        <w:numPr>
          <w:ilvl w:val="0"/>
          <w:numId w:val="42"/>
        </w:numPr>
        <w:spacing w:before="0" w:beforeAutospacing="1" w:after="80" w:afterAutospacing="1" w:line="240" w:lineRule="auto"/>
        <w:rPr>
          <w:sz w:val="24"/>
          <w:szCs w:val="24"/>
        </w:rPr>
      </w:pPr>
      <w:r>
        <w:rPr>
          <w:rFonts w:ascii="Arial" w:hAnsi="Arial" w:cs="Arial" w:eastAsia="Arial"/>
          <w:sz w:val="28"/>
          <w:szCs w:val="24"/>
        </w:rPr>
        <w:t xml:space="preserve">Optimized performance for REST APIs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2.18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presented the complete database design of the Tutora backend system. It described the purpose of each MongoDB collection, their fields, relationships, and the rationale behind using a NoSQL database. The next chapter will provide a comprehensive description of the RESTful API design, including endpoint structure, request/response formats, authentication mechanisms, and validation rules.</w:t>
      </w:r>
    </w:p>
    <w:p w:rsidR="0006682B" w:rsidRPr="00FF7418" w:rsidRDefault="0006682B" w:rsidP="0006682B">
      <w:pPr>
        <w:pStyle w:val="Heading1"/>
        <w:spacing w:before="240" w:after="120" w:line="240" w:lineRule="auto"/>
        <w:rPr>
          <w:kern w:val="36"/>
          <w:sz w:val="48"/>
          <w:szCs w:val="48"/>
        </w:rPr>
      </w:pP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sz w:val="40"/>
          <w:rtl/>
        </w:rPr>
        <w:br/>
      </w:r>
      <w:r>
        <w:rPr>
          <w:rFonts w:ascii="Arial" w:hAnsi="Arial" w:cs="Arial" w:eastAsia="Arial"/>
          <w:b/>
          <w:color w:val="1F4E79"/>
          <w:kern w:val="36"/>
          <w:sz w:val="40"/>
          <w:szCs w:val="48"/>
        </w:rPr>
        <w:t>Section 3</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RESTful API Design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Tutora backend exposes its functionalities through a collection of RESTful APIs. These APIs enable communication between the frontend application and the backend server using standard HTTP methods.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All requests and responses are exchanged in JSON format, ensuring compatibility across different client platforms.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API architecture follows REST principles, where each resource is represented by a unique endpoint and manipulated using standard HTTP methods such as GET, POST, PUT, and DELETE.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7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3.2 API Architecture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is organized into independent modules.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Client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Express Router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Authentication Middleware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Controller / Route Logic</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JSON Response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request follows the same lifecycle:</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Client sends HTTP request. </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Express receives the request. </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Middleware validates authentication. </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Route performs business logic. </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MongoDB executes database operations. </w:t>
      </w:r>
    </w:p>
    <w:p w:rsidR="0006682B" w:rsidRPr="00FF7418" w:rsidRDefault="0006682B" w:rsidP="00D82B1D">
      <w:pPr>
        <w:numPr>
          <w:ilvl w:val="0"/>
          <w:numId w:val="43"/>
        </w:numPr>
        <w:spacing w:before="0" w:beforeAutospacing="1" w:after="80" w:afterAutospacing="1" w:line="240" w:lineRule="auto"/>
        <w:rPr>
          <w:sz w:val="24"/>
          <w:szCs w:val="24"/>
        </w:rPr>
      </w:pPr>
      <w:r>
        <w:rPr>
          <w:rFonts w:ascii="Arial" w:hAnsi="Arial" w:cs="Arial" w:eastAsia="Arial"/>
          <w:sz w:val="28"/>
          <w:szCs w:val="24"/>
        </w:rPr>
        <w:t xml:space="preserve">Server returns JSON response.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3.3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61"/>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Method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Purpose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Retrieve data</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 new resource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PUT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Update existing resource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DELETE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Remove resource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3.4 Authentication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Authentication endpoints are responsible for user registration, login, Google authentication, and profile retrieval.</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2"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3.4.1 Register User</w:t>
      </w:r>
    </w:p>
    <w:p w:rsidR="0006682B" w:rsidRPr="00FF7418" w:rsidRDefault="0006682B" w:rsidP="0006682B">
      <w:pPr>
        <w:spacing w:before="240" w:beforeAutospacing="1" w:after="120" w:afterAutospacing="1" w:line="240" w:lineRule="auto"/>
        <w:rPr>
          <w:sz w:val="24"/>
          <w:szCs w:val="24"/>
        </w:rPr>
      </w:pPr>
      <w:r>
        <w:rPr>
          <w:rFonts w:ascii="Arial" w:hAnsi="Arial" w:cs="Arial" w:eastAsia="Arial"/>
          <w:b/>
          <w:bCs/>
          <w:color w:val="1F4E79"/>
          <w:sz w:val="40"/>
          <w:szCs w:val="24"/>
        </w:rPr>
        <w:t>Endpoint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/api/auth/register</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Purpose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Creates a new user account.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3"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Request Body</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"name":"Ahmed Adel",</w:t>
      </w:r>
      <w:r>
        <w:rPr>
          <w:rFonts w:ascii="Arial" w:hAnsi="Arial" w:cs="Arial" w:eastAsia="Arial"/>
          <w:sz w:val="28"/>
          <w:szCs w:val="20"/>
        </w:rPr>
        <w:br/>
        <w:t xml:space="preserve">    "email":"ahmed@email.com",</w:t>
      </w:r>
      <w:r>
        <w:rPr>
          <w:rFonts w:ascii="Arial" w:hAnsi="Arial" w:cs="Arial" w:eastAsia="Arial"/>
          <w:sz w:val="28"/>
          <w:szCs w:val="20"/>
        </w:rPr>
        <w:br/>
        <w:t xml:space="preserve">    "password":"12345678"</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4"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Success 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"message":"User registered successfully"</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5"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lastRenderedPageBreak/>
        <w:t>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90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Code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Meaning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already exists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500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Server Error</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6"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3.4.2 Login</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/api/auth/login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7"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"email":"ahmed@email.com",</w:t>
      </w:r>
      <w:r>
        <w:rPr>
          <w:rFonts w:ascii="Arial" w:hAnsi="Arial" w:cs="Arial" w:eastAsia="Arial"/>
          <w:sz w:val="28"/>
          <w:szCs w:val="20"/>
        </w:rPr>
        <w:br/>
        <w:t xml:space="preserve">    "password":"12345678"</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8"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"token":"JWT_TOKEN"</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89"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908"/>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Code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Meaning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Login Success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Invalid Credentials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500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Server Error</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0"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3.4.3 Google Login</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/api/auth/google-login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1"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lastRenderedPageBreak/>
        <w:t>{</w:t>
      </w:r>
      <w:r>
        <w:rPr>
          <w:rFonts w:ascii="Arial" w:hAnsi="Arial" w:cs="Arial" w:eastAsia="Arial"/>
          <w:sz w:val="28"/>
          <w:szCs w:val="20"/>
        </w:rPr>
        <w:br/>
        <w:t xml:space="preserve">   "credential":"Google JWT Token"</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2"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"token":"JWT_TOKEN"</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3"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3.4.4 Current User</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/api/auth/me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Authentication Required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Header</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Authorization: Bearer JWT_TOKEN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4"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"_id":"...",</w:t>
      </w:r>
      <w:r>
        <w:rPr>
          <w:rFonts w:ascii="Arial" w:hAnsi="Arial" w:cs="Arial" w:eastAsia="Arial"/>
          <w:sz w:val="28"/>
          <w:szCs w:val="20"/>
        </w:rPr>
        <w:br/>
        <w:t xml:space="preserve">   "name":"Ahmed",</w:t>
      </w:r>
      <w:r>
        <w:rPr>
          <w:rFonts w:ascii="Arial" w:hAnsi="Arial" w:cs="Arial" w:eastAsia="Arial"/>
          <w:sz w:val="28"/>
          <w:szCs w:val="20"/>
        </w:rPr>
        <w:br/>
        <w:t xml:space="preserve">   "email":"..."</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3.5 Booking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module manages museum reservations.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6"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Create Booking</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/api/bookings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7"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Purpose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Creates a new booking after calculating ticket prices.</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098"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"visitDate":"2026-08-20",</w:t>
      </w:r>
      <w:r>
        <w:rPr>
          <w:rFonts w:ascii="Arial" w:hAnsi="Arial" w:cs="Arial" w:eastAsia="Arial"/>
          <w:sz w:val="28"/>
          <w:szCs w:val="20"/>
        </w:rPr>
        <w:br/>
        <w:t xml:space="preserve">  "nationalityType":"egyptian",</w:t>
      </w:r>
      <w:r>
        <w:rPr>
          <w:rFonts w:ascii="Arial" w:hAnsi="Arial" w:cs="Arial" w:eastAsia="Arial"/>
          <w:sz w:val="28"/>
          <w:szCs w:val="20"/>
        </w:rPr>
        <w:br/>
        <w:t xml:space="preserve">  "tickets":[</w:t>
      </w:r>
      <w:r>
        <w:rPr>
          <w:rFonts w:ascii="Arial" w:hAnsi="Arial" w:cs="Arial" w:eastAsia="Arial"/>
          <w:sz w:val="28"/>
          <w:szCs w:val="20"/>
        </w:rPr>
        <w:br/>
        <w:t xml:space="preserve">    {</w:t>
      </w:r>
      <w:r>
        <w:rPr>
          <w:rFonts w:ascii="Arial" w:hAnsi="Arial" w:cs="Arial" w:eastAsia="Arial"/>
          <w:sz w:val="28"/>
          <w:szCs w:val="20"/>
        </w:rPr>
        <w:br/>
        <w:t xml:space="preserve">      "category":"adult",</w:t>
      </w:r>
      <w:r>
        <w:rPr>
          <w:rFonts w:ascii="Arial" w:hAnsi="Arial" w:cs="Arial" w:eastAsia="Arial"/>
          <w:sz w:val="28"/>
          <w:szCs w:val="20"/>
        </w:rPr>
        <w:br/>
        <w:t xml:space="preserve">      "quantity":2</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099"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"_id":"...",</w:t>
      </w:r>
      <w:r>
        <w:rPr>
          <w:rFonts w:ascii="Arial" w:hAnsi="Arial" w:cs="Arial" w:eastAsia="Arial"/>
          <w:sz w:val="28"/>
          <w:szCs w:val="20"/>
        </w:rPr>
        <w:br/>
        <w:t xml:space="preserve">   "subtotal":400,</w:t>
      </w:r>
      <w:r>
        <w:rPr>
          <w:rFonts w:ascii="Arial" w:hAnsi="Arial" w:cs="Arial" w:eastAsia="Arial"/>
          <w:sz w:val="28"/>
          <w:szCs w:val="20"/>
        </w:rPr>
        <w:br/>
        <w:t xml:space="preserve">   "tax":56,</w:t>
      </w:r>
      <w:r>
        <w:rPr>
          <w:rFonts w:ascii="Arial" w:hAnsi="Arial" w:cs="Arial" w:eastAsia="Arial"/>
          <w:sz w:val="28"/>
          <w:szCs w:val="20"/>
        </w:rPr>
        <w:br/>
        <w:t xml:space="preserve">   "total":456,</w:t>
      </w:r>
      <w:r>
        <w:rPr>
          <w:rFonts w:ascii="Arial" w:hAnsi="Arial" w:cs="Arial" w:eastAsia="Arial"/>
          <w:sz w:val="28"/>
          <w:szCs w:val="20"/>
        </w:rPr>
        <w:br/>
        <w:t xml:space="preserve">   "paymentStatus":"pending"</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0"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709"/>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Code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 Created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Missing Data</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Unauthorized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500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Server Error</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1"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Get My Bookings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/api/bookings/my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Returns all bookings created by the authenticated user.</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2"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Payment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PUT /api/bookings/:id/pay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Updates payment status after successful payment.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3.6 Favorites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Favorites allow users to save museum content.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4"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Add Favorite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/api/favorites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5"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"itemId":"...",</w:t>
      </w:r>
      <w:r>
        <w:rPr>
          <w:rFonts w:ascii="Arial" w:hAnsi="Arial" w:cs="Arial" w:eastAsia="Arial"/>
          <w:sz w:val="28"/>
          <w:szCs w:val="20"/>
        </w:rPr>
        <w:br/>
        <w:t xml:space="preserve">   "itemType":"Artifact"</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6"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"message":"Added Successfully"</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7"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Get Favorites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/api/favorites/my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8"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Remove Favorite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DELETE /api/favorites/:id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0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3.7 Artifact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Artifact endpoints provide historical information and multimedia resources.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0"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lastRenderedPageBreak/>
        <w:t>Retrieve Artifacts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/api/artifacts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Returns all museum artifacts.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1"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Retrieve Single Artifact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/api/artifacts/:id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Returns complete artifact details.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2"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Create Artifact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/api/artifacts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Admin Only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3"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Update Artifact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PUT /api/artifacts/:id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Admin Only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4"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Delete Artifact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DELETE /api/artifacts/:id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Admin Only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3.8 Events APIs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6"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Retrieve Events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/api/events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7"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Create Event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/api/events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8"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Update Event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PUT /api/events/:id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19"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Delete Event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DELETE /api/events/:id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3.9 Upload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Media upload is handled using Multer and Cloudinary.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1"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Upload Image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/api/upload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Multipart/Form-Data</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2"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"url":"https://res.cloudinary.com/..."</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3.10 Video APIs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4"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Retrieve Videos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lastRenderedPageBreak/>
        <w:t>GET /api/videos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5"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Upload Video</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/api/videos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6"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Delete Video</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DELETE /api/videos/:id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3.11 AI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AI module provides intelligent museum assistance.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8"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Generate AI 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POST /api/ai</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29"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"question":"Who built the Great Pyramid?"</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0"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"answer":"The Great Pyramid was built during the reign of Pharaoh Khufu..."</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3.12 Language APIs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supports multilingual interfaces.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2"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English</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lastRenderedPageBreak/>
        <w:t>GET /api/lang/en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3"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Arabic</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GET /api/lang/ar</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4" style="width:0;height:1.5pt" o:hralign="center" o:hrstd="t" o:hr="t" fillcolor="#a0a0a0" stroked="f"/>
        </w:pic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Returns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"home":"Home",</w:t>
      </w:r>
      <w:r>
        <w:rPr>
          <w:rFonts w:ascii="Arial" w:hAnsi="Arial" w:cs="Arial" w:eastAsia="Arial"/>
          <w:sz w:val="28"/>
          <w:szCs w:val="20"/>
        </w:rPr>
        <w:br/>
        <w:t xml:space="preserve">   "booking":"Booking"</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3.13 Common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074"/>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Status</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Success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Bad Request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Unauthorized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403</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Forbidden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404</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Not Found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500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Internal Server Error</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3.14 Authentication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Login API</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JWT Generated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 Stores Token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Protected API</w:t>
      </w:r>
      <w:r>
        <w:rPr>
          <w:rFonts w:ascii="Arial" w:hAnsi="Arial" w:cs="Arial" w:eastAsia="Arial"/>
          <w:sz w:val="28"/>
          <w:szCs w:val="20"/>
        </w:rPr>
        <w:br/>
      </w:r>
      <w:r>
        <w:rPr>
          <w:rFonts w:ascii="Arial" w:hAnsi="Arial" w:cs="Arial" w:eastAsia="Arial"/>
          <w:sz w:val="28"/>
          <w:szCs w:val="20"/>
        </w:rPr>
        <w:lastRenderedPageBreak/>
        <w:br/>
        <w:t>↓</w:t>
      </w:r>
      <w:r>
        <w:rPr>
          <w:rFonts w:ascii="Arial" w:hAnsi="Arial" w:cs="Arial" w:eastAsia="Arial"/>
          <w:sz w:val="28"/>
          <w:szCs w:val="20"/>
        </w:rPr>
        <w:br/>
      </w:r>
      <w:r>
        <w:rPr>
          <w:rFonts w:ascii="Arial" w:hAnsi="Arial" w:cs="Arial" w:eastAsia="Arial"/>
          <w:sz w:val="28"/>
          <w:szCs w:val="20"/>
        </w:rPr>
        <w:br/>
        <w:t>authMiddleware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Database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Response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3.15 Error Handling</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follows a unified error-handling strategy.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"message":"Server Error"</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or</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"message":"Invalid Credentials"</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consistent format simplifies frontend integration and debugging.</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3.16 REST API Advantages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implemented RESTful architecture provides:</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Stateless communication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High scalability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Easy frontend integration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Secure authentication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Consistent JSON responses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Modular endpoint organization </w:t>
      </w:r>
    </w:p>
    <w:p w:rsidR="0006682B" w:rsidRPr="00FF7418" w:rsidRDefault="0006682B" w:rsidP="00D82B1D">
      <w:pPr>
        <w:numPr>
          <w:ilvl w:val="0"/>
          <w:numId w:val="44"/>
        </w:numPr>
        <w:spacing w:before="0" w:beforeAutospacing="1" w:after="80" w:afterAutospacing="1" w:line="240" w:lineRule="auto"/>
        <w:rPr>
          <w:sz w:val="24"/>
          <w:szCs w:val="24"/>
        </w:rPr>
      </w:pPr>
      <w:r>
        <w:rPr>
          <w:rFonts w:ascii="Arial" w:hAnsi="Arial" w:cs="Arial" w:eastAsia="Arial"/>
          <w:sz w:val="28"/>
          <w:szCs w:val="24"/>
        </w:rPr>
        <w:t xml:space="preserve">Maintainable codebase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3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3.17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presented the complete REST API architecture of the Tutora backend. It explained the available endpoints, HTTP methods, request/response formats, authentication mechanism, validation rules, and error handling strategy. These APIs form the communication layer between the frontend application and the backend services, enabling secure and efficient interaction across all platform features.</w:t>
      </w:r>
    </w:p>
    <w:p w:rsidR="0006682B" w:rsidRDefault="0006682B" w:rsidP="0006682B">
      <w:pPr>
        <w:spacing w:before="0" w:after="80" w:line="240" w:lineRule="auto"/>
        <w:rPr>
          <w:rtl/>
        </w:rPr>
      </w:pPr>
      <w:r>
        <w:rPr>
          <w:rFonts w:ascii="Arial" w:hAnsi="Arial" w:cs="Arial" w:eastAsia="Arial"/>
          <w:sz w:val="28"/>
          <w:rtl/>
        </w:rPr>
        <w:br/>
      </w: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Section 4</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Authentication, Authorization and Security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Security is one of the most critical aspects of any modern web application. Since the Tutora platform manages personal user information, museum bookings, payment operations, and AI services, protecting application resources was a major design objective.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implements multiple security layers including:</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Password Encryption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JWT Authentication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Role-Based Authorization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Protected Routes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Environment Variables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Input Validation </w:t>
      </w:r>
    </w:p>
    <w:p w:rsidR="0006682B" w:rsidRPr="00FF7418" w:rsidRDefault="0006682B" w:rsidP="00D82B1D">
      <w:pPr>
        <w:numPr>
          <w:ilvl w:val="0"/>
          <w:numId w:val="45"/>
        </w:numPr>
        <w:spacing w:before="0" w:beforeAutospacing="1" w:after="80" w:afterAutospacing="1" w:line="240" w:lineRule="auto"/>
        <w:rPr>
          <w:sz w:val="24"/>
          <w:szCs w:val="24"/>
        </w:rPr>
      </w:pPr>
      <w:r>
        <w:rPr>
          <w:rFonts w:ascii="Arial" w:hAnsi="Arial" w:cs="Arial" w:eastAsia="Arial"/>
          <w:sz w:val="28"/>
          <w:szCs w:val="24"/>
        </w:rPr>
        <w:t xml:space="preserve">Secure File Uploads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Together, these mechanisms ensure that only authenticated and authorized users can access protected resources.</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14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4.2 Authentication Process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Authentication verifies the identity of users before granting access to protected resources.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supports two authentication methods:</w:t>
      </w:r>
    </w:p>
    <w:p w:rsidR="0006682B" w:rsidRPr="00FF7418" w:rsidRDefault="0006682B" w:rsidP="00D82B1D">
      <w:pPr>
        <w:numPr>
          <w:ilvl w:val="0"/>
          <w:numId w:val="46"/>
        </w:numPr>
        <w:spacing w:before="0" w:beforeAutospacing="1" w:after="80" w:afterAutospacing="1" w:line="240" w:lineRule="auto"/>
        <w:rPr>
          <w:sz w:val="24"/>
          <w:szCs w:val="24"/>
        </w:rPr>
      </w:pPr>
      <w:r>
        <w:rPr>
          <w:rFonts w:ascii="Arial" w:hAnsi="Arial" w:cs="Arial" w:eastAsia="Arial"/>
          <w:sz w:val="28"/>
          <w:szCs w:val="24"/>
        </w:rPr>
        <w:t xml:space="preserve">Traditional Email &amp; Password Authentication </w:t>
      </w:r>
    </w:p>
    <w:p w:rsidR="0006682B" w:rsidRPr="00FF7418" w:rsidRDefault="0006682B" w:rsidP="00D82B1D">
      <w:pPr>
        <w:numPr>
          <w:ilvl w:val="0"/>
          <w:numId w:val="46"/>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Both methods ultimately generate a </w:t>
      </w:r>
      <w:r>
        <w:rPr>
          <w:rFonts w:ascii="Arial" w:hAnsi="Arial" w:cs="Arial" w:eastAsia="Arial"/>
          <w:b/>
          <w:bCs/>
          <w:sz w:val="28"/>
          <w:szCs w:val="24"/>
        </w:rPr>
        <w:t>JSON Web Token (JWT)</w:t>
      </w:r>
      <w:r>
        <w:rPr>
          <w:rFonts w:ascii="Arial" w:hAnsi="Arial" w:cs="Arial" w:eastAsia="Arial"/>
          <w:sz w:val="28"/>
          <w:szCs w:val="24"/>
        </w:rPr>
        <w:t xml:space="preserve"> that is used for future authenticated requests.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4.3 User Registration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During registration, the backend performs the following steps:</w:t>
      </w:r>
    </w:p>
    <w:p w:rsidR="0006682B" w:rsidRPr="00FF7418" w:rsidRDefault="0006682B" w:rsidP="00D82B1D">
      <w:pPr>
        <w:numPr>
          <w:ilvl w:val="0"/>
          <w:numId w:val="47"/>
        </w:numPr>
        <w:spacing w:before="0" w:beforeAutospacing="1" w:after="80" w:afterAutospacing="1" w:line="240" w:lineRule="auto"/>
        <w:rPr>
          <w:sz w:val="24"/>
          <w:szCs w:val="24"/>
        </w:rPr>
      </w:pPr>
      <w:r>
        <w:rPr>
          <w:rFonts w:ascii="Arial" w:hAnsi="Arial" w:cs="Arial" w:eastAsia="Arial"/>
          <w:sz w:val="28"/>
          <w:szCs w:val="24"/>
        </w:rPr>
        <w:t xml:space="preserve">Validate user input. </w:t>
      </w:r>
    </w:p>
    <w:p w:rsidR="0006682B" w:rsidRPr="00FF7418" w:rsidRDefault="0006682B" w:rsidP="00D82B1D">
      <w:pPr>
        <w:numPr>
          <w:ilvl w:val="0"/>
          <w:numId w:val="47"/>
        </w:numPr>
        <w:spacing w:before="0" w:beforeAutospacing="1" w:after="80" w:afterAutospacing="1" w:line="240" w:lineRule="auto"/>
        <w:rPr>
          <w:sz w:val="24"/>
          <w:szCs w:val="24"/>
        </w:rPr>
      </w:pPr>
      <w:r>
        <w:rPr>
          <w:rFonts w:ascii="Arial" w:hAnsi="Arial" w:cs="Arial" w:eastAsia="Arial"/>
          <w:sz w:val="28"/>
          <w:szCs w:val="24"/>
        </w:rPr>
        <w:t xml:space="preserve">Check if the email already exists. </w:t>
      </w:r>
    </w:p>
    <w:p w:rsidR="0006682B" w:rsidRPr="00FF7418" w:rsidRDefault="0006682B" w:rsidP="00D82B1D">
      <w:pPr>
        <w:numPr>
          <w:ilvl w:val="0"/>
          <w:numId w:val="47"/>
        </w:numPr>
        <w:spacing w:before="0" w:beforeAutospacing="1" w:after="80" w:afterAutospacing="1" w:line="240" w:lineRule="auto"/>
        <w:rPr>
          <w:sz w:val="24"/>
          <w:szCs w:val="24"/>
        </w:rPr>
      </w:pPr>
      <w:r>
        <w:rPr>
          <w:rFonts w:ascii="Arial" w:hAnsi="Arial" w:cs="Arial" w:eastAsia="Arial"/>
          <w:sz w:val="28"/>
          <w:szCs w:val="24"/>
        </w:rPr>
        <w:t xml:space="preserve">Encrypt the password using bcrypt. </w:t>
      </w:r>
    </w:p>
    <w:p w:rsidR="0006682B" w:rsidRPr="00FF7418" w:rsidRDefault="0006682B" w:rsidP="00D82B1D">
      <w:pPr>
        <w:numPr>
          <w:ilvl w:val="0"/>
          <w:numId w:val="47"/>
        </w:numPr>
        <w:spacing w:before="0" w:beforeAutospacing="1" w:after="80" w:afterAutospacing="1" w:line="240" w:lineRule="auto"/>
        <w:rPr>
          <w:sz w:val="24"/>
          <w:szCs w:val="24"/>
        </w:rPr>
      </w:pPr>
      <w:r>
        <w:rPr>
          <w:rFonts w:ascii="Arial" w:hAnsi="Arial" w:cs="Arial" w:eastAsia="Arial"/>
          <w:sz w:val="28"/>
          <w:szCs w:val="24"/>
        </w:rPr>
        <w:t xml:space="preserve">Store the user document in MongoDB. </w:t>
      </w:r>
    </w:p>
    <w:p w:rsidR="0006682B" w:rsidRPr="00FF7418" w:rsidRDefault="0006682B" w:rsidP="00D82B1D">
      <w:pPr>
        <w:numPr>
          <w:ilvl w:val="0"/>
          <w:numId w:val="47"/>
        </w:numPr>
        <w:spacing w:before="0" w:beforeAutospacing="1" w:after="80" w:afterAutospacing="1" w:line="240" w:lineRule="auto"/>
        <w:rPr>
          <w:sz w:val="24"/>
          <w:szCs w:val="24"/>
        </w:rPr>
      </w:pPr>
      <w:r>
        <w:rPr>
          <w:rFonts w:ascii="Arial" w:hAnsi="Arial" w:cs="Arial" w:eastAsia="Arial"/>
          <w:sz w:val="28"/>
          <w:szCs w:val="24"/>
        </w:rPr>
        <w:t xml:space="preserve">Return a success response. </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Registration 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Client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POST /register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Validate Input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Check Existing Email</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Hash Password</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Save User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Success Response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4.4 Password Encryption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Passwords are </w:t>
      </w:r>
      <w:r>
        <w:rPr>
          <w:rFonts w:ascii="Arial" w:hAnsi="Arial" w:cs="Arial" w:eastAsia="Arial"/>
          <w:b/>
          <w:bCs/>
          <w:sz w:val="28"/>
          <w:szCs w:val="24"/>
        </w:rPr>
        <w:t>never stored as plain text</w:t>
      </w:r>
      <w:r>
        <w:rPr>
          <w:rFonts w:ascii="Arial" w:hAnsi="Arial" w:cs="Arial" w:eastAsia="Arial"/>
          <w:sz w:val="28"/>
          <w:szCs w:val="24"/>
        </w:rP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Tutora uses </w:t>
      </w:r>
      <w:r>
        <w:rPr>
          <w:rFonts w:ascii="Arial" w:hAnsi="Arial" w:cs="Arial" w:eastAsia="Arial"/>
          <w:b/>
          <w:bCs/>
          <w:sz w:val="28"/>
          <w:szCs w:val="24"/>
        </w:rPr>
        <w:t>bcryptjs</w:t>
      </w:r>
      <w:r>
        <w:rPr>
          <w:rFonts w:ascii="Arial" w:hAnsi="Arial" w:cs="Arial" w:eastAsia="Arial"/>
          <w:sz w:val="28"/>
          <w:szCs w:val="24"/>
        </w:rPr>
        <w:t xml:space="preserve"> to hash passwords before saving them.</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Advantages</w:t>
      </w:r>
    </w:p>
    <w:p w:rsidR="0006682B" w:rsidRPr="00FF7418" w:rsidRDefault="0006682B" w:rsidP="00D82B1D">
      <w:pPr>
        <w:numPr>
          <w:ilvl w:val="0"/>
          <w:numId w:val="48"/>
        </w:numPr>
        <w:spacing w:before="0" w:beforeAutospacing="1" w:after="80" w:afterAutospacing="1" w:line="240" w:lineRule="auto"/>
        <w:rPr>
          <w:sz w:val="24"/>
          <w:szCs w:val="24"/>
        </w:rPr>
      </w:pPr>
      <w:r>
        <w:rPr>
          <w:rFonts w:ascii="Arial" w:hAnsi="Arial" w:cs="Arial" w:eastAsia="Arial"/>
          <w:sz w:val="28"/>
          <w:szCs w:val="24"/>
        </w:rPr>
        <w:t xml:space="preserve">One-way hashing </w:t>
      </w:r>
    </w:p>
    <w:p w:rsidR="0006682B" w:rsidRPr="00FF7418" w:rsidRDefault="0006682B" w:rsidP="00D82B1D">
      <w:pPr>
        <w:numPr>
          <w:ilvl w:val="0"/>
          <w:numId w:val="48"/>
        </w:numPr>
        <w:spacing w:before="0" w:beforeAutospacing="1" w:after="80" w:afterAutospacing="1" w:line="240" w:lineRule="auto"/>
        <w:rPr>
          <w:sz w:val="24"/>
          <w:szCs w:val="24"/>
        </w:rPr>
      </w:pPr>
      <w:r>
        <w:rPr>
          <w:rFonts w:ascii="Arial" w:hAnsi="Arial" w:cs="Arial" w:eastAsia="Arial"/>
          <w:sz w:val="28"/>
          <w:szCs w:val="24"/>
        </w:rPr>
        <w:t xml:space="preserve">Salt generation </w:t>
      </w:r>
    </w:p>
    <w:p w:rsidR="0006682B" w:rsidRPr="00FF7418" w:rsidRDefault="0006682B" w:rsidP="00D82B1D">
      <w:pPr>
        <w:numPr>
          <w:ilvl w:val="0"/>
          <w:numId w:val="48"/>
        </w:numPr>
        <w:spacing w:before="0" w:beforeAutospacing="1" w:after="80" w:afterAutospacing="1" w:line="240" w:lineRule="auto"/>
        <w:rPr>
          <w:sz w:val="24"/>
          <w:szCs w:val="24"/>
        </w:rPr>
      </w:pPr>
      <w:r>
        <w:rPr>
          <w:rFonts w:ascii="Arial" w:hAnsi="Arial" w:cs="Arial" w:eastAsia="Arial"/>
          <w:sz w:val="28"/>
          <w:szCs w:val="24"/>
        </w:rPr>
        <w:t xml:space="preserve">Strong protection against dictionary attacks </w:t>
      </w:r>
    </w:p>
    <w:p w:rsidR="0006682B" w:rsidRPr="00FF7418" w:rsidRDefault="0006682B" w:rsidP="00D82B1D">
      <w:pPr>
        <w:numPr>
          <w:ilvl w:val="0"/>
          <w:numId w:val="48"/>
        </w:numPr>
        <w:spacing w:before="0" w:beforeAutospacing="1" w:after="80" w:afterAutospacing="1" w:line="240" w:lineRule="auto"/>
        <w:rPr>
          <w:sz w:val="24"/>
          <w:szCs w:val="24"/>
        </w:rPr>
      </w:pPr>
      <w:r>
        <w:rPr>
          <w:rFonts w:ascii="Arial" w:hAnsi="Arial" w:cs="Arial" w:eastAsia="Arial"/>
          <w:sz w:val="28"/>
          <w:szCs w:val="24"/>
        </w:rPr>
        <w:t xml:space="preserve">Secure password storage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Original Password</w:t>
      </w:r>
      <w:r>
        <w:rPr>
          <w:rFonts w:ascii="Arial" w:hAnsi="Arial" w:cs="Arial" w:eastAsia="Arial"/>
          <w:sz w:val="28"/>
          <w:szCs w:val="20"/>
        </w:rPr>
        <w:br/>
      </w:r>
      <w:r>
        <w:rPr>
          <w:rFonts w:ascii="Arial" w:hAnsi="Arial" w:cs="Arial" w:eastAsia="Arial"/>
          <w:sz w:val="28"/>
          <w:szCs w:val="20"/>
        </w:rPr>
        <w:br/>
        <w:t>12345678</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Hashed Password</w:t>
      </w:r>
      <w:r>
        <w:rPr>
          <w:rFonts w:ascii="Arial" w:hAnsi="Arial" w:cs="Arial" w:eastAsia="Arial"/>
          <w:sz w:val="28"/>
          <w:szCs w:val="20"/>
        </w:rPr>
        <w:br/>
      </w:r>
      <w:r>
        <w:rPr>
          <w:rFonts w:ascii="Arial" w:hAnsi="Arial" w:cs="Arial" w:eastAsia="Arial"/>
          <w:sz w:val="28"/>
          <w:szCs w:val="20"/>
        </w:rPr>
        <w:br/>
        <w:t>$2b$10$afklsjdfklsdjflk...</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4.5 Login Process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When a user logs in:</w:t>
      </w:r>
    </w:p>
    <w:p w:rsidR="0006682B" w:rsidRPr="00FF7418" w:rsidRDefault="0006682B" w:rsidP="00D82B1D">
      <w:pPr>
        <w:numPr>
          <w:ilvl w:val="0"/>
          <w:numId w:val="49"/>
        </w:numPr>
        <w:spacing w:before="0" w:beforeAutospacing="1" w:after="80" w:afterAutospacing="1" w:line="240" w:lineRule="auto"/>
        <w:rPr>
          <w:sz w:val="24"/>
          <w:szCs w:val="24"/>
        </w:rPr>
      </w:pPr>
      <w:r>
        <w:rPr>
          <w:rFonts w:ascii="Arial" w:hAnsi="Arial" w:cs="Arial" w:eastAsia="Arial"/>
          <w:sz w:val="28"/>
          <w:szCs w:val="24"/>
        </w:rPr>
        <w:t xml:space="preserve">User submits email and password. </w:t>
      </w:r>
    </w:p>
    <w:p w:rsidR="0006682B" w:rsidRPr="00FF7418" w:rsidRDefault="0006682B" w:rsidP="00D82B1D">
      <w:pPr>
        <w:numPr>
          <w:ilvl w:val="0"/>
          <w:numId w:val="49"/>
        </w:numPr>
        <w:spacing w:before="0" w:beforeAutospacing="1" w:after="80" w:afterAutospacing="1" w:line="240" w:lineRule="auto"/>
        <w:rPr>
          <w:sz w:val="24"/>
          <w:szCs w:val="24"/>
        </w:rPr>
      </w:pPr>
      <w:r>
        <w:rPr>
          <w:rFonts w:ascii="Arial" w:hAnsi="Arial" w:cs="Arial" w:eastAsia="Arial"/>
          <w:sz w:val="28"/>
          <w:szCs w:val="24"/>
        </w:rPr>
        <w:t xml:space="preserve">Backend searches MongoDB. </w:t>
      </w:r>
    </w:p>
    <w:p w:rsidR="0006682B" w:rsidRPr="00FF7418" w:rsidRDefault="0006682B" w:rsidP="00D82B1D">
      <w:pPr>
        <w:numPr>
          <w:ilvl w:val="0"/>
          <w:numId w:val="49"/>
        </w:numPr>
        <w:spacing w:before="0" w:beforeAutospacing="1" w:after="80" w:afterAutospacing="1" w:line="240" w:lineRule="auto"/>
        <w:rPr>
          <w:sz w:val="24"/>
          <w:szCs w:val="24"/>
        </w:rPr>
      </w:pPr>
      <w:r>
        <w:rPr>
          <w:rFonts w:ascii="Arial" w:hAnsi="Arial" w:cs="Arial" w:eastAsia="Arial"/>
          <w:sz w:val="28"/>
          <w:szCs w:val="24"/>
        </w:rPr>
        <w:t xml:space="preserve">Password is compared using bcrypt. </w:t>
      </w:r>
    </w:p>
    <w:p w:rsidR="0006682B" w:rsidRPr="00FF7418" w:rsidRDefault="0006682B" w:rsidP="00D82B1D">
      <w:pPr>
        <w:numPr>
          <w:ilvl w:val="0"/>
          <w:numId w:val="49"/>
        </w:numPr>
        <w:spacing w:before="0" w:beforeAutospacing="1" w:after="80" w:afterAutospacing="1" w:line="240" w:lineRule="auto"/>
        <w:rPr>
          <w:sz w:val="24"/>
          <w:szCs w:val="24"/>
        </w:rPr>
      </w:pPr>
      <w:r>
        <w:rPr>
          <w:rFonts w:ascii="Arial" w:hAnsi="Arial" w:cs="Arial" w:eastAsia="Arial"/>
          <w:sz w:val="28"/>
          <w:szCs w:val="24"/>
        </w:rPr>
        <w:t xml:space="preserve">JWT Token is generated. </w:t>
      </w:r>
    </w:p>
    <w:p w:rsidR="0006682B" w:rsidRPr="00FF7418" w:rsidRDefault="0006682B" w:rsidP="00D82B1D">
      <w:pPr>
        <w:numPr>
          <w:ilvl w:val="0"/>
          <w:numId w:val="49"/>
        </w:numPr>
        <w:spacing w:before="0" w:beforeAutospacing="1" w:after="80" w:afterAutospacing="1" w:line="240" w:lineRule="auto"/>
        <w:rPr>
          <w:sz w:val="24"/>
          <w:szCs w:val="24"/>
        </w:rPr>
      </w:pPr>
      <w:r>
        <w:rPr>
          <w:rFonts w:ascii="Arial" w:hAnsi="Arial" w:cs="Arial" w:eastAsia="Arial"/>
          <w:sz w:val="28"/>
          <w:szCs w:val="24"/>
        </w:rPr>
        <w:t xml:space="preserve">Token is returned to the frontend.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5"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Login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POST /login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Find 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Compare Password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Generate JWT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Return Token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 Stores Token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4.6 JSON Web Token (JWT)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JWT is used to authenticate every protected request.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generated token contains:</w:t>
      </w:r>
    </w:p>
    <w:p w:rsidR="0006682B" w:rsidRPr="00FF7418" w:rsidRDefault="0006682B" w:rsidP="00D82B1D">
      <w:pPr>
        <w:numPr>
          <w:ilvl w:val="0"/>
          <w:numId w:val="50"/>
        </w:numPr>
        <w:spacing w:before="0" w:beforeAutospacing="1" w:after="80" w:afterAutospacing="1" w:line="240" w:lineRule="auto"/>
        <w:rPr>
          <w:sz w:val="24"/>
          <w:szCs w:val="24"/>
        </w:rPr>
      </w:pPr>
      <w:r>
        <w:rPr>
          <w:rFonts w:ascii="Arial" w:hAnsi="Arial" w:cs="Arial" w:eastAsia="Arial"/>
          <w:sz w:val="28"/>
          <w:szCs w:val="24"/>
        </w:rPr>
        <w:t xml:space="preserve">User ID </w:t>
      </w:r>
    </w:p>
    <w:p w:rsidR="0006682B" w:rsidRPr="00FF7418" w:rsidRDefault="0006682B" w:rsidP="00D82B1D">
      <w:pPr>
        <w:numPr>
          <w:ilvl w:val="0"/>
          <w:numId w:val="50"/>
        </w:numPr>
        <w:spacing w:before="0" w:beforeAutospacing="1" w:after="80" w:afterAutospacing="1" w:line="240" w:lineRule="auto"/>
        <w:rPr>
          <w:sz w:val="24"/>
          <w:szCs w:val="24"/>
        </w:rPr>
      </w:pPr>
      <w:r>
        <w:rPr>
          <w:rFonts w:ascii="Arial" w:hAnsi="Arial" w:cs="Arial" w:eastAsia="Arial"/>
          <w:sz w:val="28"/>
          <w:szCs w:val="24"/>
        </w:rPr>
        <w:t xml:space="preserve">User Role </w:t>
      </w:r>
    </w:p>
    <w:p w:rsidR="0006682B" w:rsidRPr="00FF7418" w:rsidRDefault="0006682B" w:rsidP="00D82B1D">
      <w:pPr>
        <w:numPr>
          <w:ilvl w:val="0"/>
          <w:numId w:val="50"/>
        </w:numPr>
        <w:spacing w:before="0" w:beforeAutospacing="1" w:after="80" w:afterAutospacing="1" w:line="240" w:lineRule="auto"/>
        <w:rPr>
          <w:sz w:val="24"/>
          <w:szCs w:val="24"/>
        </w:rPr>
      </w:pPr>
      <w:r>
        <w:rPr>
          <w:rFonts w:ascii="Arial" w:hAnsi="Arial" w:cs="Arial" w:eastAsia="Arial"/>
          <w:sz w:val="28"/>
          <w:szCs w:val="24"/>
        </w:rPr>
        <w:t xml:space="preserve">User Name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 Payload</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"id":"685...",</w:t>
      </w:r>
      <w:r>
        <w:rPr>
          <w:rFonts w:ascii="Arial" w:hAnsi="Arial" w:cs="Arial" w:eastAsia="Arial"/>
          <w:sz w:val="28"/>
          <w:szCs w:val="20"/>
        </w:rPr>
        <w:br/>
        <w:t xml:space="preserve">   "role":"user",</w:t>
      </w:r>
      <w:r>
        <w:rPr>
          <w:rFonts w:ascii="Arial" w:hAnsi="Arial" w:cs="Arial" w:eastAsia="Arial"/>
          <w:sz w:val="28"/>
          <w:szCs w:val="20"/>
        </w:rPr>
        <w:br/>
        <w:t xml:space="preserve">   "name":"Ahmed"</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token is signed using the secret key stored inside the environment variables.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4.7 Authorization Header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Authenticated requests include the JWT token inside the HTTP Authorization header.</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Authorization: Bearer eyJhbGciOiJIUzI1NiIs...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backend verifies the token before processing the request.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4.8 Authentication Middleware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uses a dedicated middleware to protect private routes.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Responsibilities include:</w:t>
      </w:r>
    </w:p>
    <w:p w:rsidR="0006682B" w:rsidRPr="00FF7418" w:rsidRDefault="0006682B" w:rsidP="00D82B1D">
      <w:pPr>
        <w:numPr>
          <w:ilvl w:val="0"/>
          <w:numId w:val="51"/>
        </w:numPr>
        <w:spacing w:before="0" w:beforeAutospacing="1" w:after="80" w:afterAutospacing="1" w:line="240" w:lineRule="auto"/>
        <w:rPr>
          <w:sz w:val="24"/>
          <w:szCs w:val="24"/>
        </w:rPr>
      </w:pPr>
      <w:r>
        <w:rPr>
          <w:rFonts w:ascii="Arial" w:hAnsi="Arial" w:cs="Arial" w:eastAsia="Arial"/>
          <w:sz w:val="28"/>
          <w:szCs w:val="24"/>
        </w:rPr>
        <w:t xml:space="preserve">Reading Authorization Header </w:t>
      </w:r>
    </w:p>
    <w:p w:rsidR="0006682B" w:rsidRPr="00FF7418" w:rsidRDefault="0006682B" w:rsidP="00D82B1D">
      <w:pPr>
        <w:numPr>
          <w:ilvl w:val="0"/>
          <w:numId w:val="51"/>
        </w:numPr>
        <w:spacing w:before="0" w:beforeAutospacing="1" w:after="80" w:afterAutospacing="1" w:line="240" w:lineRule="auto"/>
        <w:rPr>
          <w:sz w:val="24"/>
          <w:szCs w:val="24"/>
        </w:rPr>
      </w:pPr>
      <w:r>
        <w:rPr>
          <w:rFonts w:ascii="Arial" w:hAnsi="Arial" w:cs="Arial" w:eastAsia="Arial"/>
          <w:sz w:val="28"/>
          <w:szCs w:val="24"/>
        </w:rPr>
        <w:t xml:space="preserve">Verifying JWT </w:t>
      </w:r>
    </w:p>
    <w:p w:rsidR="0006682B" w:rsidRPr="00FF7418" w:rsidRDefault="0006682B" w:rsidP="00D82B1D">
      <w:pPr>
        <w:numPr>
          <w:ilvl w:val="0"/>
          <w:numId w:val="51"/>
        </w:numPr>
        <w:spacing w:before="0" w:beforeAutospacing="1" w:after="80" w:afterAutospacing="1" w:line="240" w:lineRule="auto"/>
        <w:rPr>
          <w:sz w:val="24"/>
          <w:szCs w:val="24"/>
        </w:rPr>
      </w:pPr>
      <w:r>
        <w:rPr>
          <w:rFonts w:ascii="Arial" w:hAnsi="Arial" w:cs="Arial" w:eastAsia="Arial"/>
          <w:sz w:val="28"/>
          <w:szCs w:val="24"/>
        </w:rPr>
        <w:t xml:space="preserve">Extracting User Information </w:t>
      </w:r>
    </w:p>
    <w:p w:rsidR="0006682B" w:rsidRPr="00FF7418" w:rsidRDefault="0006682B" w:rsidP="00D82B1D">
      <w:pPr>
        <w:numPr>
          <w:ilvl w:val="0"/>
          <w:numId w:val="51"/>
        </w:numPr>
        <w:spacing w:before="0" w:beforeAutospacing="1" w:after="80" w:afterAutospacing="1" w:line="240" w:lineRule="auto"/>
        <w:rPr>
          <w:sz w:val="24"/>
          <w:szCs w:val="24"/>
        </w:rPr>
      </w:pPr>
      <w:r>
        <w:rPr>
          <w:rFonts w:ascii="Arial" w:hAnsi="Arial" w:cs="Arial" w:eastAsia="Arial"/>
          <w:sz w:val="28"/>
          <w:szCs w:val="24"/>
        </w:rPr>
        <w:t xml:space="preserve">Rejecting Invalid Tokens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Request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JWT Exists?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No</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401 Unauthorized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Yes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Verify Token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Valid?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No</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401 Unauthorized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Yes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Continue Request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4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4.9 Google Authentication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supports authentication using Google Identity Services.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authentication process follows these steps:</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User selects </w:t>
      </w:r>
      <w:r>
        <w:rPr>
          <w:rFonts w:ascii="Arial" w:hAnsi="Arial" w:cs="Arial" w:eastAsia="Arial"/>
          <w:b/>
          <w:bCs/>
          <w:sz w:val="28"/>
          <w:szCs w:val="24"/>
        </w:rPr>
        <w:t>Continue with Google</w:t>
      </w:r>
      <w:r>
        <w:rPr>
          <w:rFonts w:ascii="Arial" w:hAnsi="Arial" w:cs="Arial" w:eastAsia="Arial"/>
          <w:sz w:val="28"/>
          <w:szCs w:val="24"/>
        </w:rPr>
        <w:t xml:space="preserve">.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Google authenticates the user.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Frontend receives Google Credential.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Backend verifies the credential.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Backend checks whether the user already exists.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If not, a new account is created automatically.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Backend generates a JWT. </w:t>
      </w:r>
    </w:p>
    <w:p w:rsidR="0006682B" w:rsidRPr="00FF7418" w:rsidRDefault="0006682B" w:rsidP="00D82B1D">
      <w:pPr>
        <w:numPr>
          <w:ilvl w:val="0"/>
          <w:numId w:val="52"/>
        </w:numPr>
        <w:spacing w:before="0" w:beforeAutospacing="1" w:after="80" w:afterAutospacing="1" w:line="240" w:lineRule="auto"/>
        <w:rPr>
          <w:sz w:val="24"/>
          <w:szCs w:val="24"/>
        </w:rPr>
      </w:pPr>
      <w:r>
        <w:rPr>
          <w:rFonts w:ascii="Arial" w:hAnsi="Arial" w:cs="Arial" w:eastAsia="Arial"/>
          <w:sz w:val="28"/>
          <w:szCs w:val="24"/>
        </w:rPr>
        <w:t xml:space="preserve">JWT is returned to the frontend.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0"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Google Authentication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Google Login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Google Identity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Credential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 Verification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JWT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4.10 Role-Based Authorization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Every user belongs to one of two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47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Role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Permissions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Access personal features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Admin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Full system management</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The user role is stored inside the JWT payload and verified through the </w:t>
      </w:r>
      <w:r>
        <w:rPr>
          <w:rFonts w:ascii="Arial" w:hAnsi="Arial" w:cs="Arial" w:eastAsia="Arial"/>
          <w:b/>
          <w:bCs/>
          <w:sz w:val="28"/>
          <w:szCs w:val="24"/>
        </w:rPr>
        <w:t>adminMiddleware</w:t>
      </w:r>
      <w:r>
        <w:rPr>
          <w:rFonts w:ascii="Arial" w:hAnsi="Arial" w:cs="Arial" w:eastAsia="Arial"/>
          <w:sz w:val="28"/>
          <w:szCs w:val="24"/>
        </w:rPr>
        <w:t xml:space="preserve"> before allowing administrative operations.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4.11 Admin Middleware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Admin Middleware ensures that only administrators can access sensitive endpoints.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Protected operations include:</w:t>
      </w:r>
    </w:p>
    <w:p w:rsidR="0006682B" w:rsidRPr="00FF7418" w:rsidRDefault="0006682B" w:rsidP="00D82B1D">
      <w:pPr>
        <w:numPr>
          <w:ilvl w:val="0"/>
          <w:numId w:val="53"/>
        </w:numPr>
        <w:spacing w:before="0" w:beforeAutospacing="1" w:after="80" w:afterAutospacing="1" w:line="240" w:lineRule="auto"/>
        <w:rPr>
          <w:sz w:val="24"/>
          <w:szCs w:val="24"/>
        </w:rPr>
      </w:pPr>
      <w:r>
        <w:rPr>
          <w:rFonts w:ascii="Arial" w:hAnsi="Arial" w:cs="Arial" w:eastAsia="Arial"/>
          <w:sz w:val="28"/>
          <w:szCs w:val="24"/>
        </w:rPr>
        <w:t xml:space="preserve">Managing Artifacts </w:t>
      </w:r>
    </w:p>
    <w:p w:rsidR="0006682B" w:rsidRPr="00FF7418" w:rsidRDefault="0006682B" w:rsidP="00D82B1D">
      <w:pPr>
        <w:numPr>
          <w:ilvl w:val="0"/>
          <w:numId w:val="53"/>
        </w:numPr>
        <w:spacing w:before="0" w:beforeAutospacing="1" w:after="80" w:afterAutospacing="1" w:line="240" w:lineRule="auto"/>
        <w:rPr>
          <w:sz w:val="24"/>
          <w:szCs w:val="24"/>
        </w:rPr>
      </w:pPr>
      <w:r>
        <w:rPr>
          <w:rFonts w:ascii="Arial" w:hAnsi="Arial" w:cs="Arial" w:eastAsia="Arial"/>
          <w:sz w:val="28"/>
          <w:szCs w:val="24"/>
        </w:rPr>
        <w:t xml:space="preserve">Managing Events </w:t>
      </w:r>
    </w:p>
    <w:p w:rsidR="0006682B" w:rsidRPr="00FF7418" w:rsidRDefault="0006682B" w:rsidP="00D82B1D">
      <w:pPr>
        <w:numPr>
          <w:ilvl w:val="0"/>
          <w:numId w:val="53"/>
        </w:numPr>
        <w:spacing w:before="0" w:beforeAutospacing="1" w:after="80" w:afterAutospacing="1" w:line="240" w:lineRule="auto"/>
        <w:rPr>
          <w:sz w:val="24"/>
          <w:szCs w:val="24"/>
        </w:rPr>
      </w:pPr>
      <w:r>
        <w:rPr>
          <w:rFonts w:ascii="Arial" w:hAnsi="Arial" w:cs="Arial" w:eastAsia="Arial"/>
          <w:sz w:val="28"/>
          <w:szCs w:val="24"/>
        </w:rPr>
        <w:t xml:space="preserve">Managing Videos </w:t>
      </w:r>
    </w:p>
    <w:p w:rsidR="0006682B" w:rsidRPr="00FF7418" w:rsidRDefault="0006682B" w:rsidP="00D82B1D">
      <w:pPr>
        <w:numPr>
          <w:ilvl w:val="0"/>
          <w:numId w:val="53"/>
        </w:numPr>
        <w:spacing w:before="0" w:beforeAutospacing="1" w:after="80" w:afterAutospacing="1" w:line="240" w:lineRule="auto"/>
        <w:rPr>
          <w:sz w:val="24"/>
          <w:szCs w:val="24"/>
        </w:rPr>
      </w:pPr>
      <w:r>
        <w:rPr>
          <w:rFonts w:ascii="Arial" w:hAnsi="Arial" w:cs="Arial" w:eastAsia="Arial"/>
          <w:sz w:val="28"/>
          <w:szCs w:val="24"/>
        </w:rPr>
        <w:t xml:space="preserve">Administrative APIs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Request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Verify JWT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Check Role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Admin?</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w:t>
      </w:r>
      <w:r>
        <w:rPr>
          <w:rFonts w:ascii="Arial" w:hAnsi="Arial" w:cs="Arial" w:eastAsia="Arial"/>
          <w:sz w:val="28"/>
          <w:szCs w:val="20"/>
        </w:rPr>
        <w:br/>
      </w:r>
      <w:r>
        <w:rPr>
          <w:rFonts w:ascii="Arial" w:hAnsi="Arial" w:cs="Arial" w:eastAsia="Arial"/>
          <w:sz w:val="28"/>
          <w:szCs w:val="20"/>
        </w:rPr>
        <w:br/>
        <w:t>No</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403 Forbidden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Yes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Continue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4.12 Protected Routes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following APIs require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1609"/>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Endpoint</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Authentication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Favorites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Uploads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Profile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AI (Private Operations)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Administrative APIs require both:</w:t>
      </w:r>
    </w:p>
    <w:p w:rsidR="0006682B" w:rsidRPr="00FF7418" w:rsidRDefault="0006682B" w:rsidP="00D82B1D">
      <w:pPr>
        <w:numPr>
          <w:ilvl w:val="0"/>
          <w:numId w:val="54"/>
        </w:numPr>
        <w:spacing w:before="0" w:beforeAutospacing="1" w:after="80" w:afterAutospacing="1" w:line="240" w:lineRule="auto"/>
        <w:rPr>
          <w:sz w:val="24"/>
          <w:szCs w:val="24"/>
        </w:rPr>
      </w:pPr>
      <w:r>
        <w:rPr>
          <w:rFonts w:ascii="Arial" w:hAnsi="Arial" w:cs="Arial" w:eastAsia="Arial"/>
          <w:sz w:val="28"/>
          <w:szCs w:val="24"/>
        </w:rPr>
        <w:t xml:space="preserve">JWT Authentication </w:t>
      </w:r>
    </w:p>
    <w:p w:rsidR="0006682B" w:rsidRPr="00FF7418" w:rsidRDefault="0006682B" w:rsidP="00D82B1D">
      <w:pPr>
        <w:numPr>
          <w:ilvl w:val="0"/>
          <w:numId w:val="54"/>
        </w:numPr>
        <w:spacing w:before="0" w:beforeAutospacing="1" w:after="80" w:afterAutospacing="1" w:line="240" w:lineRule="auto"/>
        <w:rPr>
          <w:sz w:val="24"/>
          <w:szCs w:val="24"/>
        </w:rPr>
      </w:pPr>
      <w:r>
        <w:rPr>
          <w:rFonts w:ascii="Arial" w:hAnsi="Arial" w:cs="Arial" w:eastAsia="Arial"/>
          <w:sz w:val="28"/>
          <w:szCs w:val="24"/>
        </w:rPr>
        <w:t xml:space="preserve">Admin Role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4.13 Environment Variables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Sensitive information is never hardcoded.</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Tutora stores confidential values inside the </w:t>
      </w:r>
      <w:r>
        <w:rPr>
          <w:rFonts w:ascii="Arial" w:hAnsi="Arial" w:cs="Arial" w:eastAsia="Arial"/>
          <w:sz w:val="28"/>
          <w:szCs w:val="20"/>
        </w:rPr>
        <w:t>.env</w:t>
      </w:r>
      <w:r>
        <w:rPr>
          <w:rFonts w:ascii="Arial" w:hAnsi="Arial" w:cs="Arial" w:eastAsia="Arial"/>
          <w:sz w:val="28"/>
          <w:szCs w:val="24"/>
        </w:rPr>
        <w:t xml:space="preserve"> file.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 include: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PORT=5000</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MONGO_URI=...</w:t>
      </w:r>
      <w:r>
        <w:rPr>
          <w:rFonts w:ascii="Arial" w:hAnsi="Arial" w:cs="Arial" w:eastAsia="Arial"/>
          <w:sz w:val="28"/>
          <w:szCs w:val="20"/>
        </w:rPr>
        <w:br/>
      </w:r>
      <w:r>
        <w:rPr>
          <w:rFonts w:ascii="Arial" w:hAnsi="Arial" w:cs="Arial" w:eastAsia="Arial"/>
          <w:sz w:val="28"/>
          <w:szCs w:val="20"/>
        </w:rPr>
        <w:br/>
        <w:t>JWT_SECRET=...</w:t>
      </w:r>
      <w:r>
        <w:rPr>
          <w:rFonts w:ascii="Arial" w:hAnsi="Arial" w:cs="Arial" w:eastAsia="Arial"/>
          <w:sz w:val="28"/>
          <w:szCs w:val="20"/>
        </w:rPr>
        <w:br/>
      </w:r>
      <w:r>
        <w:rPr>
          <w:rFonts w:ascii="Arial" w:hAnsi="Arial" w:cs="Arial" w:eastAsia="Arial"/>
          <w:sz w:val="28"/>
          <w:szCs w:val="20"/>
        </w:rPr>
        <w:br/>
        <w:t>GOOGLE_CLIENT_ID=...</w:t>
      </w:r>
      <w:r>
        <w:rPr>
          <w:rFonts w:ascii="Arial" w:hAnsi="Arial" w:cs="Arial" w:eastAsia="Arial"/>
          <w:sz w:val="28"/>
          <w:szCs w:val="20"/>
        </w:rPr>
        <w:br/>
      </w:r>
      <w:r>
        <w:rPr>
          <w:rFonts w:ascii="Arial" w:hAnsi="Arial" w:cs="Arial" w:eastAsia="Arial"/>
          <w:sz w:val="28"/>
          <w:szCs w:val="20"/>
        </w:rPr>
        <w:br/>
        <w:t>CLOUDINARY_API_KEY=...</w:t>
      </w:r>
      <w:r>
        <w:rPr>
          <w:rFonts w:ascii="Arial" w:hAnsi="Arial" w:cs="Arial" w:eastAsia="Arial"/>
          <w:sz w:val="28"/>
          <w:szCs w:val="20"/>
        </w:rPr>
        <w:br/>
      </w:r>
      <w:r>
        <w:rPr>
          <w:rFonts w:ascii="Arial" w:hAnsi="Arial" w:cs="Arial" w:eastAsia="Arial"/>
          <w:sz w:val="28"/>
          <w:szCs w:val="20"/>
        </w:rPr>
        <w:br/>
        <w:t>CLOUDINARY_API_SECRET=...</w:t>
      </w:r>
      <w:r>
        <w:rPr>
          <w:rFonts w:ascii="Arial" w:hAnsi="Arial" w:cs="Arial" w:eastAsia="Arial"/>
          <w:sz w:val="28"/>
          <w:szCs w:val="20"/>
        </w:rPr>
        <w:br/>
      </w:r>
      <w:r>
        <w:rPr>
          <w:rFonts w:ascii="Arial" w:hAnsi="Arial" w:cs="Arial" w:eastAsia="Arial"/>
          <w:sz w:val="28"/>
          <w:szCs w:val="20"/>
        </w:rPr>
        <w:br/>
        <w:t>PAYMOB_API_KEY=...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approach protects sensitive credentials from being exposed in the source code.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4.14 CORS Configuration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To allow communication between the frontend and backend while preventing unauthorized origins, Tutora uses </w:t>
      </w:r>
      <w:r>
        <w:rPr>
          <w:rFonts w:ascii="Arial" w:hAnsi="Arial" w:cs="Arial" w:eastAsia="Arial"/>
          <w:b/>
          <w:bCs/>
          <w:sz w:val="28"/>
          <w:szCs w:val="24"/>
        </w:rPr>
        <w:t>Cross-Origin Resource Sharing (CORS)</w:t>
      </w:r>
      <w:r>
        <w:rPr>
          <w:rFonts w:ascii="Arial" w:hAnsi="Arial" w:cs="Arial" w:eastAsia="Arial"/>
          <w:sz w:val="28"/>
          <w:szCs w:val="24"/>
        </w:rP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Benefits include:</w:t>
      </w:r>
    </w:p>
    <w:p w:rsidR="0006682B" w:rsidRPr="00FF7418" w:rsidRDefault="0006682B" w:rsidP="00D82B1D">
      <w:pPr>
        <w:numPr>
          <w:ilvl w:val="0"/>
          <w:numId w:val="55"/>
        </w:numPr>
        <w:spacing w:before="0" w:beforeAutospacing="1" w:after="80" w:afterAutospacing="1" w:line="240" w:lineRule="auto"/>
        <w:rPr>
          <w:sz w:val="24"/>
          <w:szCs w:val="24"/>
        </w:rPr>
      </w:pPr>
      <w:r>
        <w:rPr>
          <w:rFonts w:ascii="Arial" w:hAnsi="Arial" w:cs="Arial" w:eastAsia="Arial"/>
          <w:sz w:val="28"/>
          <w:szCs w:val="24"/>
        </w:rPr>
        <w:t xml:space="preserve">Controlled API access </w:t>
      </w:r>
    </w:p>
    <w:p w:rsidR="0006682B" w:rsidRPr="00FF7418" w:rsidRDefault="0006682B" w:rsidP="00D82B1D">
      <w:pPr>
        <w:numPr>
          <w:ilvl w:val="0"/>
          <w:numId w:val="55"/>
        </w:numPr>
        <w:spacing w:before="0" w:beforeAutospacing="1" w:after="80" w:afterAutospacing="1" w:line="240" w:lineRule="auto"/>
        <w:rPr>
          <w:sz w:val="24"/>
          <w:szCs w:val="24"/>
        </w:rPr>
      </w:pPr>
      <w:r>
        <w:rPr>
          <w:rFonts w:ascii="Arial" w:hAnsi="Arial" w:cs="Arial" w:eastAsia="Arial"/>
          <w:sz w:val="28"/>
          <w:szCs w:val="24"/>
        </w:rPr>
        <w:t xml:space="preserve">Improved browser security </w:t>
      </w:r>
    </w:p>
    <w:p w:rsidR="0006682B" w:rsidRPr="00FF7418" w:rsidRDefault="0006682B" w:rsidP="00D82B1D">
      <w:pPr>
        <w:numPr>
          <w:ilvl w:val="0"/>
          <w:numId w:val="55"/>
        </w:numPr>
        <w:spacing w:before="0" w:beforeAutospacing="1" w:after="80" w:afterAutospacing="1" w:line="240" w:lineRule="auto"/>
        <w:rPr>
          <w:sz w:val="24"/>
          <w:szCs w:val="24"/>
        </w:rPr>
      </w:pPr>
      <w:r>
        <w:rPr>
          <w:rFonts w:ascii="Arial" w:hAnsi="Arial" w:cs="Arial" w:eastAsia="Arial"/>
          <w:sz w:val="28"/>
          <w:szCs w:val="24"/>
        </w:rPr>
        <w:t xml:space="preserve">Prevention of unauthorized requests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4.15 Input Validation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Before processing any request, the backend validates incoming data.</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 include:</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Required fields </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Email format </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Password presence </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Booking information </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Ticket quantities </w:t>
      </w:r>
    </w:p>
    <w:p w:rsidR="0006682B" w:rsidRPr="00FF7418" w:rsidRDefault="0006682B" w:rsidP="00D82B1D">
      <w:pPr>
        <w:numPr>
          <w:ilvl w:val="0"/>
          <w:numId w:val="56"/>
        </w:numPr>
        <w:spacing w:before="0" w:beforeAutospacing="1" w:after="80" w:afterAutospacing="1" w:line="240" w:lineRule="auto"/>
        <w:rPr>
          <w:sz w:val="24"/>
          <w:szCs w:val="24"/>
        </w:rPr>
      </w:pPr>
      <w:r>
        <w:rPr>
          <w:rFonts w:ascii="Arial" w:hAnsi="Arial" w:cs="Arial" w:eastAsia="Arial"/>
          <w:sz w:val="28"/>
          <w:szCs w:val="24"/>
        </w:rPr>
        <w:t xml:space="preserve">Payment data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Validation helps reduce application errors and protects against malformed requests.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4.16 Security Best Practices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follows several security practices:</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Password hashing using bcrypt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JWT authentication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Protected API routes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Role-based authorization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Secure environment variables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Cloud-based media storage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Validation of user input </w:t>
      </w:r>
    </w:p>
    <w:p w:rsidR="0006682B" w:rsidRPr="00FF7418" w:rsidRDefault="0006682B" w:rsidP="00D82B1D">
      <w:pPr>
        <w:numPr>
          <w:ilvl w:val="0"/>
          <w:numId w:val="57"/>
        </w:numPr>
        <w:spacing w:before="0" w:beforeAutospacing="1" w:after="80" w:afterAutospacing="1" w:line="240" w:lineRule="auto"/>
        <w:rPr>
          <w:sz w:val="24"/>
          <w:szCs w:val="24"/>
        </w:rPr>
      </w:pPr>
      <w:r>
        <w:rPr>
          <w:rFonts w:ascii="Arial" w:hAnsi="Arial" w:cs="Arial" w:eastAsia="Arial"/>
          <w:sz w:val="28"/>
          <w:szCs w:val="24"/>
        </w:rPr>
        <w:t xml:space="preserve">Minimal exposure of sensitive data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4.17 Security Architecture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Login / Google Login</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JWT Generation</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Frontend Stores Token</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Protected Request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Authentication Middleware</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Authorization Check</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Route Handler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MongoDB</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JSON Response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5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4.18 Advantages of the Authentication Design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implemented authentication system provides:</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Secure user identity verification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Stateless authentication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Scalability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Fast request processing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Easy frontend integration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Protection of private resources </w:t>
      </w:r>
    </w:p>
    <w:p w:rsidR="0006682B" w:rsidRPr="00FF7418" w:rsidRDefault="0006682B" w:rsidP="00D82B1D">
      <w:pPr>
        <w:numPr>
          <w:ilvl w:val="0"/>
          <w:numId w:val="58"/>
        </w:numPr>
        <w:spacing w:before="0" w:beforeAutospacing="1" w:after="80" w:afterAutospacing="1" w:line="240" w:lineRule="auto"/>
        <w:rPr>
          <w:sz w:val="24"/>
          <w:szCs w:val="24"/>
        </w:rPr>
      </w:pPr>
      <w:r>
        <w:rPr>
          <w:rFonts w:ascii="Arial" w:hAnsi="Arial" w:cs="Arial" w:eastAsia="Arial"/>
          <w:sz w:val="28"/>
          <w:szCs w:val="24"/>
        </w:rPr>
        <w:t xml:space="preserve">Separation of authentication and authorization concerns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4.19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described the complete authentication and security architecture of the Tutora backend. It explained how users register and log in, how JWT tokens are generated and validated, how Google Authentication is integrated, and how middleware is used to secure protected routes. Additionally, the chapter highlighted security best practices such as password hashing, environment variable management, CORS configuration, and input validation to ensure a reliable and secure backend system.</w:t>
      </w: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Section5</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Booking Management and Online Payment System</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online booking system is one of the core components of the Tutora platform. It enables museum visitors to reserve tickets electronically before visiting the Grand Egyptian Museum.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system automates ticket price calculation, validates booking information, communicates with the payment gateway (Paymob), and stores booking records in MongoDB.</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By integrating online payment services, visitors can complete reservations securely without visiting the museum physically.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5.2 Objectives of the Booking System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module was designed to achieve the following objectives:</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Allow visitors to reserve museum tickets online.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Calculate ticket prices automatically.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Support multiple ticket categories.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Generate booking records.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Integrate with Paymob Payment Gateway.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Update payment status automatically. </w:t>
      </w:r>
    </w:p>
    <w:p w:rsidR="0006682B" w:rsidRPr="00FF7418" w:rsidRDefault="0006682B" w:rsidP="00D82B1D">
      <w:pPr>
        <w:numPr>
          <w:ilvl w:val="0"/>
          <w:numId w:val="59"/>
        </w:numPr>
        <w:spacing w:before="0" w:beforeAutospacing="1" w:after="80" w:afterAutospacing="1" w:line="240" w:lineRule="auto"/>
        <w:rPr>
          <w:sz w:val="24"/>
          <w:szCs w:val="24"/>
        </w:rPr>
      </w:pPr>
      <w:r>
        <w:rPr>
          <w:rFonts w:ascii="Arial" w:hAnsi="Arial" w:cs="Arial" w:eastAsia="Arial"/>
          <w:sz w:val="28"/>
          <w:szCs w:val="24"/>
        </w:rPr>
        <w:t xml:space="preserve">Maintain booking history for each user.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5.3 Booking Workflow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process follows several sequential steps.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Select Visit Date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Choose Nationality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Choose Ticket Categories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Calculate Total Price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Create Booking</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w:t>
      </w:r>
      <w:r>
        <w:rPr>
          <w:rFonts w:ascii="Arial" w:hAnsi="Arial" w:cs="Arial" w:eastAsia="Arial"/>
          <w:sz w:val="28"/>
          <w:szCs w:val="20"/>
        </w:rPr>
        <w:br/>
      </w:r>
      <w:r>
        <w:rPr>
          <w:rFonts w:ascii="Arial" w:hAnsi="Arial" w:cs="Arial" w:eastAsia="Arial"/>
          <w:sz w:val="28"/>
          <w:szCs w:val="20"/>
        </w:rPr>
        <w:br/>
        <w:t>Paymob Payment Gateway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Payment Successful?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Yes</w:t>
      </w:r>
      <w:r>
        <w:rPr>
          <w:rFonts w:ascii="Arial" w:hAnsi="Arial" w:cs="Arial" w:eastAsia="Arial"/>
          <w:sz w:val="28"/>
          <w:szCs w:val="20"/>
        </w:rPr>
        <w:br/>
        <w:t>│</w:t>
      </w:r>
      <w:r>
        <w:rPr>
          <w:rFonts w:ascii="Arial" w:hAnsi="Arial" w:cs="Arial" w:eastAsia="Arial"/>
          <w:sz w:val="28"/>
          <w:szCs w:val="20"/>
        </w:rPr>
        <w:br/>
        <w:t>▼</w:t>
      </w:r>
      <w:r>
        <w:rPr>
          <w:rFonts w:ascii="Arial" w:hAnsi="Arial" w:cs="Arial" w:eastAsia="Arial"/>
          <w:sz w:val="28"/>
          <w:szCs w:val="20"/>
        </w:rPr>
        <w:br/>
        <w:t>Update Booking Status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Display Success Page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Save Booking History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5.4 Ticket Categories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supports multiple ticket categories.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93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Category</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Adult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Regular visitor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Child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Children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Student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University students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Senior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Senior citizens</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ticket category has a different price depending on the visitor nationality.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5.5 Nationality Types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system supports different pricing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789"/>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Nationality</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Egyptian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Egyptian Citizens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lastRenderedPageBreak/>
              <w:t>Arab</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Arab Visitors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Expatriate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Foreign Visitors</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automatically selects the correct pricing table.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5.6 Dynamic Ticket Calculation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One of the main backend responsibilities is calculating ticket prices.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Instead of trusting the frontend, the backend recalculates all prices before storing the booking.</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Calculation process: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For each Ticket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Retrieve Price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Multiply by Quantity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Subtotal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Calculate Taxes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Grand Total</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approach prevents price manipulation from the client side.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5.7 Booking Data Structure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booking document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9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lastRenderedPageBreak/>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 owner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Visit 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Museum visit date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Nationality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Pricing category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Tickets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Selected tickets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Subtotal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Total before taxes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Tax</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Applied taxes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Final amount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 Status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Pending / Paid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 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 creation 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5.8 Example Booking Document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"user":"685f...",</w:t>
      </w:r>
      <w:r>
        <w:rPr>
          <w:rFonts w:ascii="Arial" w:hAnsi="Arial" w:cs="Arial" w:eastAsia="Arial"/>
          <w:sz w:val="28"/>
          <w:szCs w:val="20"/>
        </w:rPr>
        <w:br/>
        <w:t xml:space="preserve">  "visitDate":"2026-08-20",</w:t>
      </w:r>
      <w:r>
        <w:rPr>
          <w:rFonts w:ascii="Arial" w:hAnsi="Arial" w:cs="Arial" w:eastAsia="Arial"/>
          <w:sz w:val="28"/>
          <w:szCs w:val="20"/>
        </w:rPr>
        <w:br/>
        <w:t xml:space="preserve">  "nationalityType":"egyptian",</w:t>
      </w:r>
      <w:r>
        <w:rPr>
          <w:rFonts w:ascii="Arial" w:hAnsi="Arial" w:cs="Arial" w:eastAsia="Arial"/>
          <w:sz w:val="28"/>
          <w:szCs w:val="20"/>
        </w:rPr>
        <w:br/>
        <w:t xml:space="preserve">  "tickets":[</w:t>
      </w:r>
      <w:r>
        <w:rPr>
          <w:rFonts w:ascii="Arial" w:hAnsi="Arial" w:cs="Arial" w:eastAsia="Arial"/>
          <w:sz w:val="28"/>
          <w:szCs w:val="20"/>
        </w:rPr>
        <w:br/>
        <w:t xml:space="preserve">    {</w:t>
      </w:r>
      <w:r>
        <w:rPr>
          <w:rFonts w:ascii="Arial" w:hAnsi="Arial" w:cs="Arial" w:eastAsia="Arial"/>
          <w:sz w:val="28"/>
          <w:szCs w:val="20"/>
        </w:rPr>
        <w:br/>
        <w:t xml:space="preserve">      "category":"adult",</w:t>
      </w:r>
      <w:r>
        <w:rPr>
          <w:rFonts w:ascii="Arial" w:hAnsi="Arial" w:cs="Arial" w:eastAsia="Arial"/>
          <w:sz w:val="28"/>
          <w:szCs w:val="20"/>
        </w:rPr>
        <w:br/>
        <w:t xml:space="preserve">      "quantity":2,</w:t>
      </w:r>
      <w:r>
        <w:rPr>
          <w:rFonts w:ascii="Arial" w:hAnsi="Arial" w:cs="Arial" w:eastAsia="Arial"/>
          <w:sz w:val="28"/>
          <w:szCs w:val="20"/>
        </w:rPr>
        <w:br/>
        <w:t xml:space="preserve">      "price":200</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"subtotal":400,</w:t>
      </w:r>
      <w:r>
        <w:rPr>
          <w:rFonts w:ascii="Arial" w:hAnsi="Arial" w:cs="Arial" w:eastAsia="Arial"/>
          <w:sz w:val="28"/>
          <w:szCs w:val="20"/>
        </w:rPr>
        <w:br/>
        <w:t xml:space="preserve">  "tax":56,</w:t>
      </w:r>
      <w:r>
        <w:rPr>
          <w:rFonts w:ascii="Arial" w:hAnsi="Arial" w:cs="Arial" w:eastAsia="Arial"/>
          <w:sz w:val="28"/>
          <w:szCs w:val="20"/>
        </w:rPr>
        <w:br/>
        <w:t xml:space="preserve">  "total":456,</w:t>
      </w:r>
      <w:r>
        <w:rPr>
          <w:rFonts w:ascii="Arial" w:hAnsi="Arial" w:cs="Arial" w:eastAsia="Arial"/>
          <w:sz w:val="28"/>
          <w:szCs w:val="20"/>
        </w:rPr>
        <w:br/>
        <w:t xml:space="preserve">  "paymentStatus":"pending"</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6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5.9 Booking API Flow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API performs the following operations:</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Validate request data.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Verify authenticated user.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Calculate ticket prices.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Calculate subtotal.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Calculate taxes.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Calculate final total.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Save booking. </w:t>
      </w:r>
    </w:p>
    <w:p w:rsidR="0006682B" w:rsidRPr="00FF7418" w:rsidRDefault="0006682B" w:rsidP="00D82B1D">
      <w:pPr>
        <w:numPr>
          <w:ilvl w:val="0"/>
          <w:numId w:val="60"/>
        </w:numPr>
        <w:spacing w:before="0" w:beforeAutospacing="1" w:after="80" w:afterAutospacing="1" w:line="240" w:lineRule="auto"/>
        <w:rPr>
          <w:sz w:val="24"/>
          <w:szCs w:val="24"/>
        </w:rPr>
      </w:pPr>
      <w:r>
        <w:rPr>
          <w:rFonts w:ascii="Arial" w:hAnsi="Arial" w:cs="Arial" w:eastAsia="Arial"/>
          <w:sz w:val="28"/>
          <w:szCs w:val="24"/>
        </w:rPr>
        <w:t xml:space="preserve">Return booking information. </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17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5.10 Payment Gateway Integration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Tutora integrates with </w:t>
      </w:r>
      <w:r>
        <w:rPr>
          <w:rFonts w:ascii="Arial" w:hAnsi="Arial" w:cs="Arial" w:eastAsia="Arial"/>
          <w:b/>
          <w:bCs/>
          <w:sz w:val="28"/>
          <w:szCs w:val="24"/>
        </w:rPr>
        <w:t>Paymob</w:t>
      </w:r>
      <w:r>
        <w:rPr>
          <w:rFonts w:ascii="Arial" w:hAnsi="Arial" w:cs="Arial" w:eastAsia="Arial"/>
          <w:sz w:val="28"/>
          <w:szCs w:val="24"/>
        </w:rPr>
        <w:t xml:space="preserve"> to process online payments.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Paymob acts as a secure intermediary between the customer and the banking network.</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Advantages include:</w:t>
      </w:r>
    </w:p>
    <w:p w:rsidR="0006682B" w:rsidRPr="00FF7418" w:rsidRDefault="0006682B" w:rsidP="00D82B1D">
      <w:pPr>
        <w:numPr>
          <w:ilvl w:val="0"/>
          <w:numId w:val="61"/>
        </w:numPr>
        <w:spacing w:before="0" w:beforeAutospacing="1" w:after="80" w:afterAutospacing="1" w:line="240" w:lineRule="auto"/>
        <w:rPr>
          <w:sz w:val="24"/>
          <w:szCs w:val="24"/>
        </w:rPr>
      </w:pPr>
      <w:r>
        <w:rPr>
          <w:rFonts w:ascii="Arial" w:hAnsi="Arial" w:cs="Arial" w:eastAsia="Arial"/>
          <w:sz w:val="28"/>
          <w:szCs w:val="24"/>
        </w:rPr>
        <w:t xml:space="preserve">Secure transactions </w:t>
      </w:r>
    </w:p>
    <w:p w:rsidR="0006682B" w:rsidRPr="00FF7418" w:rsidRDefault="0006682B" w:rsidP="00D82B1D">
      <w:pPr>
        <w:numPr>
          <w:ilvl w:val="0"/>
          <w:numId w:val="61"/>
        </w:numPr>
        <w:spacing w:before="0" w:beforeAutospacing="1" w:after="80" w:afterAutospacing="1" w:line="240" w:lineRule="auto"/>
        <w:rPr>
          <w:sz w:val="24"/>
          <w:szCs w:val="24"/>
        </w:rPr>
      </w:pPr>
      <w:r>
        <w:rPr>
          <w:rFonts w:ascii="Arial" w:hAnsi="Arial" w:cs="Arial" w:eastAsia="Arial"/>
          <w:sz w:val="28"/>
          <w:szCs w:val="24"/>
        </w:rPr>
        <w:t xml:space="preserve">Card payments </w:t>
      </w:r>
    </w:p>
    <w:p w:rsidR="0006682B" w:rsidRPr="00FF7418" w:rsidRDefault="0006682B" w:rsidP="00D82B1D">
      <w:pPr>
        <w:numPr>
          <w:ilvl w:val="0"/>
          <w:numId w:val="61"/>
        </w:numPr>
        <w:spacing w:before="0" w:beforeAutospacing="1" w:after="80" w:afterAutospacing="1" w:line="240" w:lineRule="auto"/>
        <w:rPr>
          <w:sz w:val="24"/>
          <w:szCs w:val="24"/>
        </w:rPr>
      </w:pPr>
      <w:r>
        <w:rPr>
          <w:rFonts w:ascii="Arial" w:hAnsi="Arial" w:cs="Arial" w:eastAsia="Arial"/>
          <w:sz w:val="28"/>
          <w:szCs w:val="24"/>
        </w:rPr>
        <w:t xml:space="preserve">Payment verification </w:t>
      </w:r>
    </w:p>
    <w:p w:rsidR="0006682B" w:rsidRPr="00FF7418" w:rsidRDefault="0006682B" w:rsidP="00D82B1D">
      <w:pPr>
        <w:numPr>
          <w:ilvl w:val="0"/>
          <w:numId w:val="61"/>
        </w:numPr>
        <w:spacing w:before="0" w:beforeAutospacing="1" w:after="80" w:afterAutospacing="1" w:line="240" w:lineRule="auto"/>
        <w:rPr>
          <w:sz w:val="24"/>
          <w:szCs w:val="24"/>
        </w:rPr>
      </w:pPr>
      <w:r>
        <w:rPr>
          <w:rFonts w:ascii="Arial" w:hAnsi="Arial" w:cs="Arial" w:eastAsia="Arial"/>
          <w:sz w:val="28"/>
          <w:szCs w:val="24"/>
        </w:rPr>
        <w:t xml:space="preserve">Transaction status tracking </w:t>
      </w:r>
    </w:p>
    <w:p w:rsidR="0006682B" w:rsidRPr="00FF7418" w:rsidRDefault="0006682B" w:rsidP="00D82B1D">
      <w:pPr>
        <w:numPr>
          <w:ilvl w:val="0"/>
          <w:numId w:val="61"/>
        </w:numPr>
        <w:spacing w:before="0" w:beforeAutospacing="1" w:after="80" w:afterAutospacing="1" w:line="240" w:lineRule="auto"/>
        <w:rPr>
          <w:sz w:val="24"/>
          <w:szCs w:val="24"/>
        </w:rPr>
      </w:pPr>
      <w:r>
        <w:rPr>
          <w:rFonts w:ascii="Arial" w:hAnsi="Arial" w:cs="Arial" w:eastAsia="Arial"/>
          <w:sz w:val="28"/>
          <w:szCs w:val="24"/>
        </w:rPr>
        <w:t xml:space="preserve">Fraud protection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5.11 Payment Workflow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payment lifecycle is illustrated below.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Frontend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Create Booking</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Generate Payment Request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Paymob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Customer Payment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Payment Success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Backend Verification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Update Booking</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Return Success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5.12 Payment Status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booking maintains its payment state.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Possible values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23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Status</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Pending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 has not been completed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 completed successfully</w:t>
            </w:r>
          </w:p>
        </w:tc>
      </w:tr>
    </w:tbl>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allows the system to distinguish completed reservations from unpaid ones.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5.13 Payment Verification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After the customer completes the payment process:</w:t>
      </w:r>
    </w:p>
    <w:p w:rsidR="0006682B" w:rsidRPr="00FF7418" w:rsidRDefault="0006682B" w:rsidP="00D82B1D">
      <w:pPr>
        <w:numPr>
          <w:ilvl w:val="0"/>
          <w:numId w:val="62"/>
        </w:numPr>
        <w:spacing w:before="0" w:beforeAutospacing="1" w:after="80" w:afterAutospacing="1" w:line="240" w:lineRule="auto"/>
        <w:rPr>
          <w:sz w:val="24"/>
          <w:szCs w:val="24"/>
        </w:rPr>
      </w:pPr>
      <w:r>
        <w:rPr>
          <w:rFonts w:ascii="Arial" w:hAnsi="Arial" w:cs="Arial" w:eastAsia="Arial"/>
          <w:sz w:val="28"/>
          <w:szCs w:val="24"/>
        </w:rPr>
        <w:t xml:space="preserve">Paymob verifies the transaction. </w:t>
      </w:r>
    </w:p>
    <w:p w:rsidR="0006682B" w:rsidRPr="00FF7418" w:rsidRDefault="0006682B" w:rsidP="00D82B1D">
      <w:pPr>
        <w:numPr>
          <w:ilvl w:val="0"/>
          <w:numId w:val="62"/>
        </w:numPr>
        <w:spacing w:before="0" w:beforeAutospacing="1" w:after="80" w:afterAutospacing="1" w:line="240" w:lineRule="auto"/>
        <w:rPr>
          <w:sz w:val="24"/>
          <w:szCs w:val="24"/>
        </w:rPr>
      </w:pPr>
      <w:r>
        <w:rPr>
          <w:rFonts w:ascii="Arial" w:hAnsi="Arial" w:cs="Arial" w:eastAsia="Arial"/>
          <w:sz w:val="28"/>
          <w:szCs w:val="24"/>
        </w:rPr>
        <w:t xml:space="preserve">The backend receives the payment result. </w:t>
      </w:r>
    </w:p>
    <w:p w:rsidR="0006682B" w:rsidRPr="00FF7418" w:rsidRDefault="0006682B" w:rsidP="00D82B1D">
      <w:pPr>
        <w:numPr>
          <w:ilvl w:val="0"/>
          <w:numId w:val="62"/>
        </w:numPr>
        <w:spacing w:before="0" w:beforeAutospacing="1" w:after="80" w:afterAutospacing="1" w:line="240" w:lineRule="auto"/>
        <w:rPr>
          <w:sz w:val="24"/>
          <w:szCs w:val="24"/>
        </w:rPr>
      </w:pPr>
      <w:r>
        <w:rPr>
          <w:rFonts w:ascii="Arial" w:hAnsi="Arial" w:cs="Arial" w:eastAsia="Arial"/>
          <w:sz w:val="28"/>
          <w:szCs w:val="24"/>
        </w:rPr>
        <w:t xml:space="preserve">Booking status is updated. </w:t>
      </w:r>
    </w:p>
    <w:p w:rsidR="0006682B" w:rsidRPr="00FF7418" w:rsidRDefault="0006682B" w:rsidP="00D82B1D">
      <w:pPr>
        <w:numPr>
          <w:ilvl w:val="0"/>
          <w:numId w:val="62"/>
        </w:numPr>
        <w:spacing w:before="0" w:beforeAutospacing="1" w:after="80" w:afterAutospacing="1" w:line="240" w:lineRule="auto"/>
        <w:rPr>
          <w:sz w:val="24"/>
          <w:szCs w:val="24"/>
        </w:rPr>
      </w:pPr>
      <w:r>
        <w:rPr>
          <w:rFonts w:ascii="Arial" w:hAnsi="Arial" w:cs="Arial" w:eastAsia="Arial"/>
          <w:sz w:val="28"/>
          <w:szCs w:val="24"/>
        </w:rPr>
        <w:t xml:space="preserve">The user receives confirmation.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ensures that bookings are only confirmed after successful payment.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5.14 Error Handling</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Several scenarios are handled during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27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lastRenderedPageBreak/>
              <w:t>Error</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Missing Data</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Required booking information not provided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Invalid Ticket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Unknown ticket category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Unauthorized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not authenticated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 Failed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Transaction unsuccessful</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 Not Found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Invalid booking 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Server Error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Unexpected server exception</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5.15 Booking Security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module implements several security measures:</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JWT Authentication </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Server-side price calculation </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Input validation </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Protected booking routes </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Payment verification </w:t>
      </w:r>
    </w:p>
    <w:p w:rsidR="0006682B" w:rsidRPr="00FF7418" w:rsidRDefault="0006682B" w:rsidP="00D82B1D">
      <w:pPr>
        <w:numPr>
          <w:ilvl w:val="0"/>
          <w:numId w:val="63"/>
        </w:numPr>
        <w:spacing w:before="0" w:beforeAutospacing="1" w:after="80" w:afterAutospacing="1" w:line="240" w:lineRule="auto"/>
        <w:rPr>
          <w:sz w:val="24"/>
          <w:szCs w:val="24"/>
        </w:rPr>
      </w:pPr>
      <w:r>
        <w:rPr>
          <w:rFonts w:ascii="Arial" w:hAnsi="Arial" w:cs="Arial" w:eastAsia="Arial"/>
          <w:sz w:val="28"/>
          <w:szCs w:val="24"/>
        </w:rPr>
        <w:t xml:space="preserve">Secure communication with Paymob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These measures prevent unauthorized bookings and pricing manipulation.</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5.16 Sequence Diagram</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Visitor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Booking Page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Paymob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Payment Success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Booking Updated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Success Page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5.17 Advantages of the Booking Design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implemented booking architecture provides:</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Accurate price calculation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Secure payment workflow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Flexible ticket management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Reliable booking history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Scalability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Easy maintenance </w:t>
      </w:r>
    </w:p>
    <w:p w:rsidR="0006682B" w:rsidRPr="00FF7418" w:rsidRDefault="0006682B" w:rsidP="00D82B1D">
      <w:pPr>
        <w:numPr>
          <w:ilvl w:val="0"/>
          <w:numId w:val="64"/>
        </w:numPr>
        <w:spacing w:before="0" w:beforeAutospacing="1" w:after="80" w:afterAutospacing="1" w:line="240" w:lineRule="auto"/>
        <w:rPr>
          <w:sz w:val="24"/>
          <w:szCs w:val="24"/>
        </w:rPr>
      </w:pPr>
      <w:r>
        <w:rPr>
          <w:rFonts w:ascii="Arial" w:hAnsi="Arial" w:cs="Arial" w:eastAsia="Arial"/>
          <w:sz w:val="28"/>
          <w:szCs w:val="24"/>
        </w:rPr>
        <w:t xml:space="preserve">Secure verification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5.18 Future Enhancements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booking system can be further improved by introducing:</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QR Code generation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E-ticket delivery via Email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Refund management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Booking cancellation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Payment receipts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Discount coupons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Promotional campaigns </w:t>
      </w:r>
    </w:p>
    <w:p w:rsidR="0006682B" w:rsidRPr="00FF7418" w:rsidRDefault="0006682B" w:rsidP="00D82B1D">
      <w:pPr>
        <w:numPr>
          <w:ilvl w:val="0"/>
          <w:numId w:val="65"/>
        </w:numPr>
        <w:spacing w:before="0" w:beforeAutospacing="1" w:after="80" w:afterAutospacing="1" w:line="240" w:lineRule="auto"/>
        <w:rPr>
          <w:sz w:val="24"/>
          <w:szCs w:val="24"/>
        </w:rPr>
      </w:pPr>
      <w:r>
        <w:rPr>
          <w:rFonts w:ascii="Arial" w:hAnsi="Arial" w:cs="Arial" w:eastAsia="Arial"/>
          <w:sz w:val="28"/>
          <w:szCs w:val="24"/>
        </w:rPr>
        <w:t xml:space="preserve">Dynamic pricing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7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5.19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This chapter presented the complete booking and payment architecture implemented in the Tutora backend. It explained how bookings are created, how ticket prices are calculated securely on the server, and how Paymob is integrated to process online payments. The chapter also described the payment </w:t>
      </w:r>
      <w:r>
        <w:rPr>
          <w:rFonts w:ascii="Arial" w:hAnsi="Arial" w:cs="Arial" w:eastAsia="Arial"/>
          <w:sz w:val="28"/>
          <w:szCs w:val="24"/>
        </w:rPr>
        <w:lastRenderedPageBreak/>
        <w:t>lifecycle, booking status management, security measures, and future enhancements that can further improve the booking experience.</w:t>
      </w: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Section 6</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Media Management and Artificial Intelligence Module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One of the main objectives of the Tutora platform is to provide visitors with an interactive digital museum experience. To achieve this objective, the backend supports media management and Artificial Intelligence services.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The media management module allows administrators to upload images and videos that are linked to museum artifacts. Instead of storing large media files directly in the database, Tutora integrates with </w:t>
      </w:r>
      <w:r>
        <w:rPr>
          <w:rFonts w:ascii="Arial" w:hAnsi="Arial" w:cs="Arial" w:eastAsia="Arial"/>
          <w:b/>
          <w:bCs/>
          <w:sz w:val="28"/>
          <w:szCs w:val="24"/>
        </w:rPr>
        <w:t>Cloudinary</w:t>
      </w:r>
      <w:r>
        <w:rPr>
          <w:rFonts w:ascii="Arial" w:hAnsi="Arial" w:cs="Arial" w:eastAsia="Arial"/>
          <w:sz w:val="28"/>
          <w:szCs w:val="24"/>
        </w:rPr>
        <w:t>, a cloud-based media storage service.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 addition, the platform includes an AI module that enables users to interact with an intelligent museum assistant capable of answering questions and assisting visitors during their museum experience.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6.2 Media Management Overview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media management system is responsible for handling:</w:t>
      </w:r>
    </w:p>
    <w:p w:rsidR="0006682B" w:rsidRPr="00FF7418" w:rsidRDefault="0006682B" w:rsidP="00D82B1D">
      <w:pPr>
        <w:numPr>
          <w:ilvl w:val="0"/>
          <w:numId w:val="66"/>
        </w:numPr>
        <w:spacing w:before="0" w:beforeAutospacing="1" w:after="80" w:afterAutospacing="1" w:line="240" w:lineRule="auto"/>
        <w:rPr>
          <w:sz w:val="24"/>
          <w:szCs w:val="24"/>
        </w:rPr>
      </w:pPr>
      <w:r>
        <w:rPr>
          <w:rFonts w:ascii="Arial" w:hAnsi="Arial" w:cs="Arial" w:eastAsia="Arial"/>
          <w:sz w:val="28"/>
          <w:szCs w:val="24"/>
        </w:rPr>
        <w:t xml:space="preserve">Artifact Images </w:t>
      </w:r>
    </w:p>
    <w:p w:rsidR="0006682B" w:rsidRPr="00FF7418" w:rsidRDefault="0006682B" w:rsidP="00D82B1D">
      <w:pPr>
        <w:numPr>
          <w:ilvl w:val="0"/>
          <w:numId w:val="66"/>
        </w:numPr>
        <w:spacing w:before="0" w:beforeAutospacing="1" w:after="80" w:afterAutospacing="1" w:line="240" w:lineRule="auto"/>
        <w:rPr>
          <w:sz w:val="24"/>
          <w:szCs w:val="24"/>
        </w:rPr>
      </w:pPr>
      <w:r>
        <w:rPr>
          <w:rFonts w:ascii="Arial" w:hAnsi="Arial" w:cs="Arial" w:eastAsia="Arial"/>
          <w:sz w:val="28"/>
          <w:szCs w:val="24"/>
        </w:rPr>
        <w:lastRenderedPageBreak/>
        <w:t xml:space="preserve">Artifact Videos </w:t>
      </w:r>
    </w:p>
    <w:p w:rsidR="0006682B" w:rsidRPr="00FF7418" w:rsidRDefault="0006682B" w:rsidP="00D82B1D">
      <w:pPr>
        <w:numPr>
          <w:ilvl w:val="0"/>
          <w:numId w:val="66"/>
        </w:numPr>
        <w:spacing w:before="0" w:beforeAutospacing="1" w:after="80" w:afterAutospacing="1" w:line="240" w:lineRule="auto"/>
        <w:rPr>
          <w:sz w:val="24"/>
          <w:szCs w:val="24"/>
        </w:rPr>
      </w:pPr>
      <w:r>
        <w:rPr>
          <w:rFonts w:ascii="Arial" w:hAnsi="Arial" w:cs="Arial" w:eastAsia="Arial"/>
          <w:sz w:val="28"/>
          <w:szCs w:val="24"/>
        </w:rPr>
        <w:t xml:space="preserve">Profile Pictures </w:t>
      </w:r>
    </w:p>
    <w:p w:rsidR="0006682B" w:rsidRPr="00FF7418" w:rsidRDefault="0006682B" w:rsidP="00D82B1D">
      <w:pPr>
        <w:numPr>
          <w:ilvl w:val="0"/>
          <w:numId w:val="66"/>
        </w:numPr>
        <w:spacing w:before="0" w:beforeAutospacing="1" w:after="80" w:afterAutospacing="1" w:line="240" w:lineRule="auto"/>
        <w:rPr>
          <w:sz w:val="24"/>
          <w:szCs w:val="24"/>
        </w:rPr>
      </w:pPr>
      <w:r>
        <w:rPr>
          <w:rFonts w:ascii="Arial" w:hAnsi="Arial" w:cs="Arial" w:eastAsia="Arial"/>
          <w:sz w:val="28"/>
          <w:szCs w:val="24"/>
        </w:rPr>
        <w:t xml:space="preserve">Multimedia URLs </w:t>
      </w:r>
    </w:p>
    <w:p w:rsidR="0006682B" w:rsidRPr="00FF7418" w:rsidRDefault="0006682B" w:rsidP="00D82B1D">
      <w:pPr>
        <w:numPr>
          <w:ilvl w:val="0"/>
          <w:numId w:val="66"/>
        </w:numPr>
        <w:spacing w:before="0" w:beforeAutospacing="1" w:after="80" w:afterAutospacing="1" w:line="240" w:lineRule="auto"/>
        <w:rPr>
          <w:sz w:val="24"/>
          <w:szCs w:val="24"/>
        </w:rPr>
      </w:pPr>
      <w:r>
        <w:rPr>
          <w:rFonts w:ascii="Arial" w:hAnsi="Arial" w:cs="Arial" w:eastAsia="Arial"/>
          <w:sz w:val="28"/>
          <w:szCs w:val="24"/>
        </w:rPr>
        <w:t xml:space="preserve">Cloud Storage Integration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stores only media metadata and URLs inside MongoDB, while the actual files are stored securely on Cloudinary.</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6.3 Why Cloudinary?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Cloudinary was selected because it provides several advantages over storing files directly inside MongoDB.</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Advantages</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Secure cloud storage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Automatic image optimization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Video hosting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Fast CDN delivery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Reduced database size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Easy integration with Node.js </w:t>
      </w:r>
    </w:p>
    <w:p w:rsidR="0006682B" w:rsidRPr="00FF7418" w:rsidRDefault="0006682B" w:rsidP="00D82B1D">
      <w:pPr>
        <w:numPr>
          <w:ilvl w:val="0"/>
          <w:numId w:val="67"/>
        </w:numPr>
        <w:spacing w:before="0" w:beforeAutospacing="1" w:after="80" w:afterAutospacing="1" w:line="240" w:lineRule="auto"/>
        <w:rPr>
          <w:sz w:val="24"/>
          <w:szCs w:val="24"/>
        </w:rPr>
      </w:pPr>
      <w:r>
        <w:rPr>
          <w:rFonts w:ascii="Arial" w:hAnsi="Arial" w:cs="Arial" w:eastAsia="Arial"/>
          <w:sz w:val="28"/>
          <w:szCs w:val="24"/>
        </w:rPr>
        <w:t xml:space="preserve">Scalable media management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6.4 Media Upload Workflow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upload process consists of several steps.</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Administrator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Select Image / Video</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POST /api/upload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Multer Middleware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Cloudinary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Receive URL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Save URL in 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Return Success Response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6.5 Multer Middleware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Tutora uses </w:t>
      </w:r>
      <w:r>
        <w:rPr>
          <w:rFonts w:ascii="Arial" w:hAnsi="Arial" w:cs="Arial" w:eastAsia="Arial"/>
          <w:b/>
          <w:bCs/>
          <w:sz w:val="28"/>
          <w:szCs w:val="24"/>
        </w:rPr>
        <w:t>Multer</w:t>
      </w:r>
      <w:r>
        <w:rPr>
          <w:rFonts w:ascii="Arial" w:hAnsi="Arial" w:cs="Arial" w:eastAsia="Arial"/>
          <w:sz w:val="28"/>
          <w:szCs w:val="24"/>
        </w:rPr>
        <w:t xml:space="preserve"> to process multipart/form-data requests.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Responsibilities include:</w:t>
      </w:r>
    </w:p>
    <w:p w:rsidR="0006682B" w:rsidRPr="00FF7418" w:rsidRDefault="0006682B" w:rsidP="00D82B1D">
      <w:pPr>
        <w:numPr>
          <w:ilvl w:val="0"/>
          <w:numId w:val="68"/>
        </w:numPr>
        <w:spacing w:before="0" w:beforeAutospacing="1" w:after="80" w:afterAutospacing="1" w:line="240" w:lineRule="auto"/>
        <w:rPr>
          <w:sz w:val="24"/>
          <w:szCs w:val="24"/>
        </w:rPr>
      </w:pPr>
      <w:r>
        <w:rPr>
          <w:rFonts w:ascii="Arial" w:hAnsi="Arial" w:cs="Arial" w:eastAsia="Arial"/>
          <w:sz w:val="28"/>
          <w:szCs w:val="24"/>
        </w:rPr>
        <w:t xml:space="preserve">Receiving uploaded files </w:t>
      </w:r>
    </w:p>
    <w:p w:rsidR="0006682B" w:rsidRPr="00FF7418" w:rsidRDefault="0006682B" w:rsidP="00D82B1D">
      <w:pPr>
        <w:numPr>
          <w:ilvl w:val="0"/>
          <w:numId w:val="68"/>
        </w:numPr>
        <w:spacing w:before="0" w:beforeAutospacing="1" w:after="80" w:afterAutospacing="1" w:line="240" w:lineRule="auto"/>
        <w:rPr>
          <w:sz w:val="24"/>
          <w:szCs w:val="24"/>
        </w:rPr>
      </w:pPr>
      <w:r>
        <w:rPr>
          <w:rFonts w:ascii="Arial" w:hAnsi="Arial" w:cs="Arial" w:eastAsia="Arial"/>
          <w:sz w:val="28"/>
          <w:szCs w:val="24"/>
        </w:rPr>
        <w:t xml:space="preserve">Validating file type </w:t>
      </w:r>
    </w:p>
    <w:p w:rsidR="0006682B" w:rsidRPr="00FF7418" w:rsidRDefault="0006682B" w:rsidP="00D82B1D">
      <w:pPr>
        <w:numPr>
          <w:ilvl w:val="0"/>
          <w:numId w:val="68"/>
        </w:numPr>
        <w:spacing w:before="0" w:beforeAutospacing="1" w:after="80" w:afterAutospacing="1" w:line="240" w:lineRule="auto"/>
        <w:rPr>
          <w:sz w:val="24"/>
          <w:szCs w:val="24"/>
        </w:rPr>
      </w:pPr>
      <w:r>
        <w:rPr>
          <w:rFonts w:ascii="Arial" w:hAnsi="Arial" w:cs="Arial" w:eastAsia="Arial"/>
          <w:sz w:val="28"/>
          <w:szCs w:val="24"/>
        </w:rPr>
        <w:t xml:space="preserve">Temporarily storing files </w:t>
      </w:r>
    </w:p>
    <w:p w:rsidR="0006682B" w:rsidRPr="00FF7418" w:rsidRDefault="0006682B" w:rsidP="00D82B1D">
      <w:pPr>
        <w:numPr>
          <w:ilvl w:val="0"/>
          <w:numId w:val="68"/>
        </w:numPr>
        <w:spacing w:before="0" w:beforeAutospacing="1" w:after="80" w:afterAutospacing="1" w:line="240" w:lineRule="auto"/>
        <w:rPr>
          <w:sz w:val="24"/>
          <w:szCs w:val="24"/>
        </w:rPr>
      </w:pPr>
      <w:r>
        <w:rPr>
          <w:rFonts w:ascii="Arial" w:hAnsi="Arial" w:cs="Arial" w:eastAsia="Arial"/>
          <w:sz w:val="28"/>
          <w:szCs w:val="24"/>
        </w:rPr>
        <w:t xml:space="preserve">Passing files to Cloudinary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middleware simplifies handling file uploads while ensuring compatibility with Express.js.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6.6 Cloudinary Integration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After Multer processes the uploaded file, the backend sends it to Cloudinary.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Cloudinary returns:</w:t>
      </w:r>
    </w:p>
    <w:p w:rsidR="0006682B" w:rsidRPr="00FF7418" w:rsidRDefault="0006682B" w:rsidP="00D82B1D">
      <w:pPr>
        <w:numPr>
          <w:ilvl w:val="0"/>
          <w:numId w:val="69"/>
        </w:numPr>
        <w:spacing w:before="0" w:beforeAutospacing="1" w:after="80" w:afterAutospacing="1" w:line="240" w:lineRule="auto"/>
        <w:rPr>
          <w:sz w:val="24"/>
          <w:szCs w:val="24"/>
        </w:rPr>
      </w:pPr>
      <w:r>
        <w:rPr>
          <w:rFonts w:ascii="Arial" w:hAnsi="Arial" w:cs="Arial" w:eastAsia="Arial"/>
          <w:sz w:val="28"/>
          <w:szCs w:val="24"/>
        </w:rPr>
        <w:t xml:space="preserve">Secure URL </w:t>
      </w:r>
    </w:p>
    <w:p w:rsidR="0006682B" w:rsidRPr="00FF7418" w:rsidRDefault="0006682B" w:rsidP="00D82B1D">
      <w:pPr>
        <w:numPr>
          <w:ilvl w:val="0"/>
          <w:numId w:val="69"/>
        </w:numPr>
        <w:spacing w:before="0" w:beforeAutospacing="1" w:after="80" w:afterAutospacing="1" w:line="240" w:lineRule="auto"/>
        <w:rPr>
          <w:sz w:val="24"/>
          <w:szCs w:val="24"/>
        </w:rPr>
      </w:pPr>
      <w:r>
        <w:rPr>
          <w:rFonts w:ascii="Arial" w:hAnsi="Arial" w:cs="Arial" w:eastAsia="Arial"/>
          <w:sz w:val="28"/>
          <w:szCs w:val="24"/>
        </w:rPr>
        <w:t xml:space="preserve">Public ID </w:t>
      </w:r>
    </w:p>
    <w:p w:rsidR="0006682B" w:rsidRPr="00FF7418" w:rsidRDefault="0006682B" w:rsidP="00D82B1D">
      <w:pPr>
        <w:numPr>
          <w:ilvl w:val="0"/>
          <w:numId w:val="69"/>
        </w:numPr>
        <w:spacing w:before="0" w:beforeAutospacing="1" w:after="80" w:afterAutospacing="1" w:line="240" w:lineRule="auto"/>
        <w:rPr>
          <w:sz w:val="24"/>
          <w:szCs w:val="24"/>
        </w:rPr>
      </w:pPr>
      <w:r>
        <w:rPr>
          <w:rFonts w:ascii="Arial" w:hAnsi="Arial" w:cs="Arial" w:eastAsia="Arial"/>
          <w:sz w:val="28"/>
          <w:szCs w:val="24"/>
        </w:rPr>
        <w:t xml:space="preserve">File metadata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 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"url":"https://res.cloudinary.com/...",</w:t>
      </w:r>
      <w:r>
        <w:rPr>
          <w:rFonts w:ascii="Arial" w:hAnsi="Arial" w:cs="Arial" w:eastAsia="Arial"/>
          <w:sz w:val="28"/>
          <w:szCs w:val="20"/>
        </w:rPr>
        <w:br/>
      </w:r>
      <w:r>
        <w:rPr>
          <w:rFonts w:ascii="Arial" w:hAnsi="Arial" w:cs="Arial" w:eastAsia="Arial"/>
          <w:sz w:val="28"/>
          <w:szCs w:val="20"/>
        </w:rPr>
        <w:lastRenderedPageBreak/>
        <w:t xml:space="preserve">   "public_id":"tutora/video123"</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returned URL is stored inside MongoDB and later used by the 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6.7 Video Management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platform supports educational videos associated with museum artifacts.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artifact can reference a video that provides additional information or a visual presentation.</w: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Video Collection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09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Title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 title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URL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 URL</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Public 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 identifier</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 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Upload 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7" style="width:0;height:1.5pt" o:hralign="center" o:hrstd="t" o:hr="t" fillcolor="#a0a0a0" stroked="f"/>
        </w:pict>
      </w:r>
    </w:p>
    <w:p w:rsidR="0006682B" w:rsidRPr="00FF7418" w:rsidRDefault="0006682B" w:rsidP="0006682B">
      <w:pPr>
        <w:spacing w:before="240" w:beforeAutospacing="1" w:after="120" w:afterAutospacing="1" w:line="240" w:lineRule="auto"/>
        <w:outlineLvl w:val="2"/>
        <w:rPr>
          <w:b/>
          <w:bCs/>
          <w:sz w:val="27"/>
          <w:szCs w:val="27"/>
        </w:rPr>
      </w:pPr>
      <w:r>
        <w:rPr>
          <w:rFonts w:ascii="Arial" w:hAnsi="Arial" w:cs="Arial" w:eastAsia="Arial"/>
          <w:b/>
          <w:bCs/>
          <w:color w:val="1F4E79"/>
          <w:sz w:val="40"/>
          <w:szCs w:val="27"/>
        </w:rPr>
        <w:t>Video 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Video Upload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Cloudinary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Save URL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Artifact References Video</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 Displays Video</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6.8 Artifact Multimedia</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Artifacts may contain:</w:t>
      </w:r>
    </w:p>
    <w:p w:rsidR="0006682B" w:rsidRPr="00FF7418" w:rsidRDefault="0006682B" w:rsidP="00D82B1D">
      <w:pPr>
        <w:numPr>
          <w:ilvl w:val="0"/>
          <w:numId w:val="70"/>
        </w:numPr>
        <w:spacing w:before="0" w:beforeAutospacing="1" w:after="80" w:afterAutospacing="1" w:line="240" w:lineRule="auto"/>
        <w:rPr>
          <w:sz w:val="24"/>
          <w:szCs w:val="24"/>
        </w:rPr>
      </w:pPr>
      <w:r>
        <w:rPr>
          <w:rFonts w:ascii="Arial" w:hAnsi="Arial" w:cs="Arial" w:eastAsia="Arial"/>
          <w:sz w:val="28"/>
          <w:szCs w:val="24"/>
        </w:rPr>
        <w:lastRenderedPageBreak/>
        <w:t xml:space="preserve">High-quality image </w:t>
      </w:r>
    </w:p>
    <w:p w:rsidR="0006682B" w:rsidRPr="00FF7418" w:rsidRDefault="0006682B" w:rsidP="00D82B1D">
      <w:pPr>
        <w:numPr>
          <w:ilvl w:val="0"/>
          <w:numId w:val="70"/>
        </w:numPr>
        <w:spacing w:before="0" w:beforeAutospacing="1" w:after="80" w:afterAutospacing="1" w:line="240" w:lineRule="auto"/>
        <w:rPr>
          <w:sz w:val="24"/>
          <w:szCs w:val="24"/>
        </w:rPr>
      </w:pPr>
      <w:r>
        <w:rPr>
          <w:rFonts w:ascii="Arial" w:hAnsi="Arial" w:cs="Arial" w:eastAsia="Arial"/>
          <w:sz w:val="28"/>
          <w:szCs w:val="24"/>
        </w:rPr>
        <w:t xml:space="preserve">Video </w:t>
      </w:r>
    </w:p>
    <w:p w:rsidR="0006682B" w:rsidRPr="00FF7418" w:rsidRDefault="0006682B" w:rsidP="00D82B1D">
      <w:pPr>
        <w:numPr>
          <w:ilvl w:val="0"/>
          <w:numId w:val="70"/>
        </w:numPr>
        <w:spacing w:before="0" w:beforeAutospacing="1" w:after="80" w:afterAutospacing="1" w:line="240" w:lineRule="auto"/>
        <w:rPr>
          <w:sz w:val="24"/>
          <w:szCs w:val="24"/>
        </w:rPr>
      </w:pPr>
      <w:r>
        <w:rPr>
          <w:rFonts w:ascii="Arial" w:hAnsi="Arial" w:cs="Arial" w:eastAsia="Arial"/>
          <w:sz w:val="28"/>
          <w:szCs w:val="24"/>
        </w:rPr>
        <w:t xml:space="preserve">Historical description </w:t>
      </w:r>
    </w:p>
    <w:p w:rsidR="0006682B" w:rsidRPr="00FF7418" w:rsidRDefault="0006682B" w:rsidP="00D82B1D">
      <w:pPr>
        <w:numPr>
          <w:ilvl w:val="0"/>
          <w:numId w:val="70"/>
        </w:numPr>
        <w:spacing w:before="0" w:beforeAutospacing="1" w:after="80" w:afterAutospacing="1" w:line="240" w:lineRule="auto"/>
        <w:rPr>
          <w:sz w:val="24"/>
          <w:szCs w:val="24"/>
        </w:rPr>
      </w:pPr>
      <w:r>
        <w:rPr>
          <w:rFonts w:ascii="Arial" w:hAnsi="Arial" w:cs="Arial" w:eastAsia="Arial"/>
          <w:sz w:val="28"/>
          <w:szCs w:val="24"/>
        </w:rPr>
        <w:t xml:space="preserve">Dynasty </w:t>
      </w:r>
    </w:p>
    <w:p w:rsidR="0006682B" w:rsidRPr="00FF7418" w:rsidRDefault="0006682B" w:rsidP="00D82B1D">
      <w:pPr>
        <w:numPr>
          <w:ilvl w:val="0"/>
          <w:numId w:val="70"/>
        </w:numPr>
        <w:spacing w:before="0" w:beforeAutospacing="1" w:after="80" w:afterAutospacing="1" w:line="240" w:lineRule="auto"/>
        <w:rPr>
          <w:sz w:val="24"/>
          <w:szCs w:val="24"/>
        </w:rPr>
      </w:pPr>
      <w:r>
        <w:rPr>
          <w:rFonts w:ascii="Arial" w:hAnsi="Arial" w:cs="Arial" w:eastAsia="Arial"/>
          <w:sz w:val="28"/>
          <w:szCs w:val="24"/>
        </w:rPr>
        <w:t xml:space="preserve">Category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frontend retrieves this information through the Artifact API and displays an interactive museum experience.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8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6.9 Artificial Intelligence Module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includes an AI-powered assistant that enhances visitor engagement by answering museum-related questions.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AI module is exposed through REST APIs and communicates with an external AI service.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6.10 AI 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Visitor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Ask Question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POST /api/ai</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AI Service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Generate Response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JSON Response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Frontend Displays Answer</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6.11 AI Request Format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 request:</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"question":"Who built the Great Pyramid?"</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6.12 AI Response Format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 response: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"answer":"The Great Pyramid was built during the reign of Pharaoh Khufu during the Fourth Dynasty."</w:t>
      </w:r>
      <w:r>
        <w:rPr>
          <w:rFonts w:ascii="Arial" w:hAnsi="Arial" w:cs="Arial" w:eastAsia="Arial"/>
          <w:sz w:val="28"/>
          <w:szCs w:val="20"/>
        </w:rPr>
        <w:br/>
        <w: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6.13 AI Features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AI assistant provides:</w:t>
      </w:r>
    </w:p>
    <w:p w:rsidR="0006682B" w:rsidRPr="00FF7418" w:rsidRDefault="0006682B" w:rsidP="00D82B1D">
      <w:pPr>
        <w:numPr>
          <w:ilvl w:val="0"/>
          <w:numId w:val="71"/>
        </w:numPr>
        <w:spacing w:before="0" w:beforeAutospacing="1" w:after="80" w:afterAutospacing="1" w:line="240" w:lineRule="auto"/>
        <w:rPr>
          <w:sz w:val="24"/>
          <w:szCs w:val="24"/>
        </w:rPr>
      </w:pPr>
      <w:r>
        <w:rPr>
          <w:rFonts w:ascii="Arial" w:hAnsi="Arial" w:cs="Arial" w:eastAsia="Arial"/>
          <w:sz w:val="28"/>
          <w:szCs w:val="24"/>
        </w:rPr>
        <w:t xml:space="preserve">Historical information </w:t>
      </w:r>
    </w:p>
    <w:p w:rsidR="0006682B" w:rsidRPr="00FF7418" w:rsidRDefault="0006682B" w:rsidP="00D82B1D">
      <w:pPr>
        <w:numPr>
          <w:ilvl w:val="0"/>
          <w:numId w:val="71"/>
        </w:numPr>
        <w:spacing w:before="0" w:beforeAutospacing="1" w:after="80" w:afterAutospacing="1" w:line="240" w:lineRule="auto"/>
        <w:rPr>
          <w:sz w:val="24"/>
          <w:szCs w:val="24"/>
        </w:rPr>
      </w:pPr>
      <w:r>
        <w:rPr>
          <w:rFonts w:ascii="Arial" w:hAnsi="Arial" w:cs="Arial" w:eastAsia="Arial"/>
          <w:sz w:val="28"/>
          <w:szCs w:val="24"/>
        </w:rPr>
        <w:t xml:space="preserve">Artifact explanations </w:t>
      </w:r>
    </w:p>
    <w:p w:rsidR="0006682B" w:rsidRPr="00FF7418" w:rsidRDefault="0006682B" w:rsidP="00D82B1D">
      <w:pPr>
        <w:numPr>
          <w:ilvl w:val="0"/>
          <w:numId w:val="71"/>
        </w:numPr>
        <w:spacing w:before="0" w:beforeAutospacing="1" w:after="80" w:afterAutospacing="1" w:line="240" w:lineRule="auto"/>
        <w:rPr>
          <w:sz w:val="24"/>
          <w:szCs w:val="24"/>
        </w:rPr>
      </w:pPr>
      <w:r>
        <w:rPr>
          <w:rFonts w:ascii="Arial" w:hAnsi="Arial" w:cs="Arial" w:eastAsia="Arial"/>
          <w:sz w:val="28"/>
          <w:szCs w:val="24"/>
        </w:rPr>
        <w:t xml:space="preserve">Museum guidance </w:t>
      </w:r>
    </w:p>
    <w:p w:rsidR="0006682B" w:rsidRPr="00FF7418" w:rsidRDefault="0006682B" w:rsidP="00D82B1D">
      <w:pPr>
        <w:numPr>
          <w:ilvl w:val="0"/>
          <w:numId w:val="71"/>
        </w:numPr>
        <w:spacing w:before="0" w:beforeAutospacing="1" w:after="80" w:afterAutospacing="1" w:line="240" w:lineRule="auto"/>
        <w:rPr>
          <w:sz w:val="24"/>
          <w:szCs w:val="24"/>
        </w:rPr>
      </w:pPr>
      <w:r>
        <w:rPr>
          <w:rFonts w:ascii="Arial" w:hAnsi="Arial" w:cs="Arial" w:eastAsia="Arial"/>
          <w:sz w:val="28"/>
          <w:szCs w:val="24"/>
        </w:rPr>
        <w:t xml:space="preserve">General visitor assistance </w:t>
      </w:r>
    </w:p>
    <w:p w:rsidR="0006682B" w:rsidRPr="00FF7418" w:rsidRDefault="0006682B" w:rsidP="00D82B1D">
      <w:pPr>
        <w:numPr>
          <w:ilvl w:val="0"/>
          <w:numId w:val="71"/>
        </w:numPr>
        <w:spacing w:before="0" w:beforeAutospacing="1" w:after="80" w:afterAutospacing="1" w:line="240" w:lineRule="auto"/>
        <w:rPr>
          <w:sz w:val="24"/>
          <w:szCs w:val="24"/>
        </w:rPr>
      </w:pPr>
      <w:r>
        <w:rPr>
          <w:rFonts w:ascii="Arial" w:hAnsi="Arial" w:cs="Arial" w:eastAsia="Arial"/>
          <w:sz w:val="28"/>
          <w:szCs w:val="24"/>
        </w:rPr>
        <w:t xml:space="preserve">Interactive conversations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feature improves user engagement and offers a personalized museum experience.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6.14 Advantages of AI Integration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Integrating AI into the Tutora platform provides several benefits:</w:t>
      </w:r>
    </w:p>
    <w:p w:rsidR="0006682B" w:rsidRPr="00FF7418" w:rsidRDefault="0006682B" w:rsidP="00D82B1D">
      <w:pPr>
        <w:numPr>
          <w:ilvl w:val="0"/>
          <w:numId w:val="72"/>
        </w:numPr>
        <w:spacing w:before="0" w:beforeAutospacing="1" w:after="80" w:afterAutospacing="1" w:line="240" w:lineRule="auto"/>
        <w:rPr>
          <w:sz w:val="24"/>
          <w:szCs w:val="24"/>
        </w:rPr>
      </w:pPr>
      <w:r>
        <w:rPr>
          <w:rFonts w:ascii="Arial" w:hAnsi="Arial" w:cs="Arial" w:eastAsia="Arial"/>
          <w:sz w:val="28"/>
          <w:szCs w:val="24"/>
        </w:rPr>
        <w:t xml:space="preserve">Faster access to historical information </w:t>
      </w:r>
    </w:p>
    <w:p w:rsidR="0006682B" w:rsidRPr="00FF7418" w:rsidRDefault="0006682B" w:rsidP="00D82B1D">
      <w:pPr>
        <w:numPr>
          <w:ilvl w:val="0"/>
          <w:numId w:val="72"/>
        </w:numPr>
        <w:spacing w:before="0" w:beforeAutospacing="1" w:after="80" w:afterAutospacing="1" w:line="240" w:lineRule="auto"/>
        <w:rPr>
          <w:sz w:val="24"/>
          <w:szCs w:val="24"/>
        </w:rPr>
      </w:pPr>
      <w:r>
        <w:rPr>
          <w:rFonts w:ascii="Arial" w:hAnsi="Arial" w:cs="Arial" w:eastAsia="Arial"/>
          <w:sz w:val="28"/>
          <w:szCs w:val="24"/>
        </w:rPr>
        <w:t xml:space="preserve">Personalized visitor experience </w:t>
      </w:r>
    </w:p>
    <w:p w:rsidR="0006682B" w:rsidRPr="00FF7418" w:rsidRDefault="0006682B" w:rsidP="00D82B1D">
      <w:pPr>
        <w:numPr>
          <w:ilvl w:val="0"/>
          <w:numId w:val="72"/>
        </w:numPr>
        <w:spacing w:before="0" w:beforeAutospacing="1" w:after="80" w:afterAutospacing="1" w:line="240" w:lineRule="auto"/>
        <w:rPr>
          <w:sz w:val="24"/>
          <w:szCs w:val="24"/>
        </w:rPr>
      </w:pPr>
      <w:r>
        <w:rPr>
          <w:rFonts w:ascii="Arial" w:hAnsi="Arial" w:cs="Arial" w:eastAsia="Arial"/>
          <w:sz w:val="28"/>
          <w:szCs w:val="24"/>
        </w:rPr>
        <w:t xml:space="preserve">Reduced dependency on human guides </w:t>
      </w:r>
    </w:p>
    <w:p w:rsidR="0006682B" w:rsidRPr="00FF7418" w:rsidRDefault="0006682B" w:rsidP="00D82B1D">
      <w:pPr>
        <w:numPr>
          <w:ilvl w:val="0"/>
          <w:numId w:val="72"/>
        </w:numPr>
        <w:spacing w:before="0" w:beforeAutospacing="1" w:after="80" w:afterAutospacing="1" w:line="240" w:lineRule="auto"/>
        <w:rPr>
          <w:sz w:val="24"/>
          <w:szCs w:val="24"/>
        </w:rPr>
      </w:pPr>
      <w:r>
        <w:rPr>
          <w:rFonts w:ascii="Arial" w:hAnsi="Arial" w:cs="Arial" w:eastAsia="Arial"/>
          <w:sz w:val="28"/>
          <w:szCs w:val="24"/>
        </w:rPr>
        <w:lastRenderedPageBreak/>
        <w:t xml:space="preserve">Interactive learning environment </w:t>
      </w:r>
    </w:p>
    <w:p w:rsidR="0006682B" w:rsidRPr="00FF7418" w:rsidRDefault="0006682B" w:rsidP="00D82B1D">
      <w:pPr>
        <w:numPr>
          <w:ilvl w:val="0"/>
          <w:numId w:val="72"/>
        </w:numPr>
        <w:spacing w:before="0" w:beforeAutospacing="1" w:after="80" w:afterAutospacing="1" w:line="240" w:lineRule="auto"/>
        <w:rPr>
          <w:sz w:val="24"/>
          <w:szCs w:val="24"/>
        </w:rPr>
      </w:pPr>
      <w:r>
        <w:rPr>
          <w:rFonts w:ascii="Arial" w:hAnsi="Arial" w:cs="Arial" w:eastAsia="Arial"/>
          <w:sz w:val="28"/>
          <w:szCs w:val="24"/>
        </w:rPr>
        <w:t xml:space="preserve">Improved accessibility for international visitors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6.15 Security of Uploaded Media</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Uploaded files are protected through several mechanisms:</w:t>
      </w:r>
    </w:p>
    <w:p w:rsidR="0006682B" w:rsidRPr="00FF7418" w:rsidRDefault="0006682B" w:rsidP="00D82B1D">
      <w:pPr>
        <w:numPr>
          <w:ilvl w:val="0"/>
          <w:numId w:val="73"/>
        </w:numPr>
        <w:spacing w:before="0" w:beforeAutospacing="1" w:after="80" w:afterAutospacing="1" w:line="240" w:lineRule="auto"/>
        <w:rPr>
          <w:sz w:val="24"/>
          <w:szCs w:val="24"/>
        </w:rPr>
      </w:pPr>
      <w:r>
        <w:rPr>
          <w:rFonts w:ascii="Arial" w:hAnsi="Arial" w:cs="Arial" w:eastAsia="Arial"/>
          <w:sz w:val="28"/>
          <w:szCs w:val="24"/>
        </w:rPr>
        <w:t xml:space="preserve">Cloud storage instead of local storage </w:t>
      </w:r>
    </w:p>
    <w:p w:rsidR="0006682B" w:rsidRPr="00FF7418" w:rsidRDefault="0006682B" w:rsidP="00D82B1D">
      <w:pPr>
        <w:numPr>
          <w:ilvl w:val="0"/>
          <w:numId w:val="73"/>
        </w:numPr>
        <w:spacing w:before="0" w:beforeAutospacing="1" w:after="80" w:afterAutospacing="1" w:line="240" w:lineRule="auto"/>
        <w:rPr>
          <w:sz w:val="24"/>
          <w:szCs w:val="24"/>
        </w:rPr>
      </w:pPr>
      <w:r>
        <w:rPr>
          <w:rFonts w:ascii="Arial" w:hAnsi="Arial" w:cs="Arial" w:eastAsia="Arial"/>
          <w:sz w:val="28"/>
          <w:szCs w:val="24"/>
        </w:rPr>
        <w:t xml:space="preserve">Secure HTTPS URLs </w:t>
      </w:r>
    </w:p>
    <w:p w:rsidR="0006682B" w:rsidRPr="00FF7418" w:rsidRDefault="0006682B" w:rsidP="00D82B1D">
      <w:pPr>
        <w:numPr>
          <w:ilvl w:val="0"/>
          <w:numId w:val="73"/>
        </w:numPr>
        <w:spacing w:before="0" w:beforeAutospacing="1" w:after="80" w:afterAutospacing="1" w:line="240" w:lineRule="auto"/>
        <w:rPr>
          <w:sz w:val="24"/>
          <w:szCs w:val="24"/>
        </w:rPr>
      </w:pPr>
      <w:r>
        <w:rPr>
          <w:rFonts w:ascii="Arial" w:hAnsi="Arial" w:cs="Arial" w:eastAsia="Arial"/>
          <w:sz w:val="28"/>
          <w:szCs w:val="24"/>
        </w:rPr>
        <w:t xml:space="preserve">Validation of uploaded file types </w:t>
      </w:r>
    </w:p>
    <w:p w:rsidR="0006682B" w:rsidRPr="00FF7418" w:rsidRDefault="0006682B" w:rsidP="00D82B1D">
      <w:pPr>
        <w:numPr>
          <w:ilvl w:val="0"/>
          <w:numId w:val="73"/>
        </w:numPr>
        <w:spacing w:before="0" w:beforeAutospacing="1" w:after="80" w:afterAutospacing="1" w:line="240" w:lineRule="auto"/>
        <w:rPr>
          <w:sz w:val="24"/>
          <w:szCs w:val="24"/>
        </w:rPr>
      </w:pPr>
      <w:r>
        <w:rPr>
          <w:rFonts w:ascii="Arial" w:hAnsi="Arial" w:cs="Arial" w:eastAsia="Arial"/>
          <w:sz w:val="28"/>
          <w:szCs w:val="24"/>
        </w:rPr>
        <w:t xml:space="preserve">Authentication for upload endpoints </w:t>
      </w:r>
    </w:p>
    <w:p w:rsidR="0006682B" w:rsidRPr="00FF7418" w:rsidRDefault="0006682B" w:rsidP="00D82B1D">
      <w:pPr>
        <w:numPr>
          <w:ilvl w:val="0"/>
          <w:numId w:val="73"/>
        </w:numPr>
        <w:spacing w:before="0" w:beforeAutospacing="1" w:after="80" w:afterAutospacing="1" w:line="240" w:lineRule="auto"/>
        <w:rPr>
          <w:sz w:val="24"/>
          <w:szCs w:val="24"/>
        </w:rPr>
      </w:pPr>
      <w:r>
        <w:rPr>
          <w:rFonts w:ascii="Arial" w:hAnsi="Arial" w:cs="Arial" w:eastAsia="Arial"/>
          <w:sz w:val="28"/>
          <w:szCs w:val="24"/>
        </w:rPr>
        <w:t xml:space="preserve">Restricted administrative access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These measures reduce the risk of unauthorized uploads and ensure secure media management.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6.16 Benefits of Cloud-Based Media Storage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Using Cloudinary provides several operational advantages:</w:t>
      </w:r>
    </w:p>
    <w:p w:rsidR="0006682B" w:rsidRPr="00FF7418" w:rsidRDefault="0006682B" w:rsidP="00D82B1D">
      <w:pPr>
        <w:numPr>
          <w:ilvl w:val="0"/>
          <w:numId w:val="74"/>
        </w:numPr>
        <w:spacing w:before="0" w:beforeAutospacing="1" w:after="80" w:afterAutospacing="1" w:line="240" w:lineRule="auto"/>
        <w:rPr>
          <w:sz w:val="24"/>
          <w:szCs w:val="24"/>
        </w:rPr>
      </w:pPr>
      <w:r>
        <w:rPr>
          <w:rFonts w:ascii="Arial" w:hAnsi="Arial" w:cs="Arial" w:eastAsia="Arial"/>
          <w:sz w:val="28"/>
          <w:szCs w:val="24"/>
        </w:rPr>
        <w:t xml:space="preserve">Reduced server storage requirements </w:t>
      </w:r>
    </w:p>
    <w:p w:rsidR="0006682B" w:rsidRPr="00FF7418" w:rsidRDefault="0006682B" w:rsidP="00D82B1D">
      <w:pPr>
        <w:numPr>
          <w:ilvl w:val="0"/>
          <w:numId w:val="74"/>
        </w:numPr>
        <w:spacing w:before="0" w:beforeAutospacing="1" w:after="80" w:afterAutospacing="1" w:line="240" w:lineRule="auto"/>
        <w:rPr>
          <w:sz w:val="24"/>
          <w:szCs w:val="24"/>
        </w:rPr>
      </w:pPr>
      <w:r>
        <w:rPr>
          <w:rFonts w:ascii="Arial" w:hAnsi="Arial" w:cs="Arial" w:eastAsia="Arial"/>
          <w:sz w:val="28"/>
          <w:szCs w:val="24"/>
        </w:rPr>
        <w:t xml:space="preserve">Automatic media optimization </w:t>
      </w:r>
    </w:p>
    <w:p w:rsidR="0006682B" w:rsidRPr="00FF7418" w:rsidRDefault="0006682B" w:rsidP="00D82B1D">
      <w:pPr>
        <w:numPr>
          <w:ilvl w:val="0"/>
          <w:numId w:val="74"/>
        </w:numPr>
        <w:spacing w:before="0" w:beforeAutospacing="1" w:after="80" w:afterAutospacing="1" w:line="240" w:lineRule="auto"/>
        <w:rPr>
          <w:sz w:val="24"/>
          <w:szCs w:val="24"/>
        </w:rPr>
      </w:pPr>
      <w:r>
        <w:rPr>
          <w:rFonts w:ascii="Arial" w:hAnsi="Arial" w:cs="Arial" w:eastAsia="Arial"/>
          <w:sz w:val="28"/>
          <w:szCs w:val="24"/>
        </w:rPr>
        <w:t xml:space="preserve">Global content delivery network (CDN) </w:t>
      </w:r>
    </w:p>
    <w:p w:rsidR="0006682B" w:rsidRPr="00FF7418" w:rsidRDefault="0006682B" w:rsidP="00D82B1D">
      <w:pPr>
        <w:numPr>
          <w:ilvl w:val="0"/>
          <w:numId w:val="74"/>
        </w:numPr>
        <w:spacing w:before="0" w:beforeAutospacing="1" w:after="80" w:afterAutospacing="1" w:line="240" w:lineRule="auto"/>
        <w:rPr>
          <w:sz w:val="24"/>
          <w:szCs w:val="24"/>
        </w:rPr>
      </w:pPr>
      <w:r>
        <w:rPr>
          <w:rFonts w:ascii="Arial" w:hAnsi="Arial" w:cs="Arial" w:eastAsia="Arial"/>
          <w:sz w:val="28"/>
          <w:szCs w:val="24"/>
        </w:rPr>
        <w:t xml:space="preserve">Improved loading performance </w:t>
      </w:r>
    </w:p>
    <w:p w:rsidR="0006682B" w:rsidRPr="00FF7418" w:rsidRDefault="0006682B" w:rsidP="00D82B1D">
      <w:pPr>
        <w:numPr>
          <w:ilvl w:val="0"/>
          <w:numId w:val="74"/>
        </w:numPr>
        <w:spacing w:before="0" w:beforeAutospacing="1" w:after="80" w:afterAutospacing="1" w:line="240" w:lineRule="auto"/>
        <w:rPr>
          <w:sz w:val="24"/>
          <w:szCs w:val="24"/>
        </w:rPr>
      </w:pPr>
      <w:r>
        <w:rPr>
          <w:rFonts w:ascii="Arial" w:hAnsi="Arial" w:cs="Arial" w:eastAsia="Arial"/>
          <w:sz w:val="28"/>
          <w:szCs w:val="24"/>
        </w:rPr>
        <w:t xml:space="preserve">Reliable backup and availability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6.17 Future Improvements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media and AI modules can be extended by adding:</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3D Model Viewer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Image Recognition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Voice-Based Museum Guide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Multi-language AI Responses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AI Recommendation Engine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Automatic Video Compression </w:t>
      </w:r>
    </w:p>
    <w:p w:rsidR="0006682B" w:rsidRPr="00FF7418" w:rsidRDefault="0006682B" w:rsidP="00D82B1D">
      <w:pPr>
        <w:numPr>
          <w:ilvl w:val="0"/>
          <w:numId w:val="75"/>
        </w:numPr>
        <w:spacing w:before="0" w:beforeAutospacing="1" w:after="80" w:afterAutospacing="1" w:line="240" w:lineRule="auto"/>
        <w:rPr>
          <w:sz w:val="24"/>
          <w:szCs w:val="24"/>
        </w:rPr>
      </w:pPr>
      <w:r>
        <w:rPr>
          <w:rFonts w:ascii="Arial" w:hAnsi="Arial" w:cs="Arial" w:eastAsia="Arial"/>
          <w:sz w:val="28"/>
          <w:szCs w:val="24"/>
        </w:rPr>
        <w:t xml:space="preserve">AI-powered Artifact Identification </w:t>
      </w:r>
    </w:p>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19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6.18 Chapter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described the media management and artificial intelligence components of the Tutora backend. It explained how multimedia files are uploaded using Multer and stored in Cloudinary, while MongoDB stores only metadata and media references. Furthermore, the chapter introduced the AI module, its workflow, request and response formats, and the role it plays in enhancing visitor interaction with the museum platform.</w:t>
      </w: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Section7</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Localization, Deployment, Testing and Future Enhancements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19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 Introduction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Modern web applications are expected to provide services that are accessible, scalable, and easy to maintain. To achieve these goals, the Tutora backend incorporates multilingual support, cloud deployment, comprehensive testing procedures, and a set of recommendations for future improvements.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chapter describes how the backend supports localization, how it is deployed in a production environment, how it was tested, and potential future enhancements.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7.2 Language (Localization) System</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supports multiple languages to provide a better experience for both local and international visitors.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Currently, the platform supports:</w:t>
      </w:r>
    </w:p>
    <w:p w:rsidR="0006682B" w:rsidRPr="00FF7418" w:rsidRDefault="0006682B" w:rsidP="00D82B1D">
      <w:pPr>
        <w:numPr>
          <w:ilvl w:val="0"/>
          <w:numId w:val="76"/>
        </w:numPr>
        <w:spacing w:before="0" w:beforeAutospacing="1" w:after="80" w:afterAutospacing="1" w:line="240" w:lineRule="auto"/>
        <w:rPr>
          <w:sz w:val="24"/>
          <w:szCs w:val="24"/>
        </w:rPr>
      </w:pPr>
      <w:r>
        <w:rPr>
          <w:rFonts w:ascii="Arial" w:hAnsi="Arial" w:cs="Arial" w:eastAsia="Arial"/>
          <w:sz w:val="28"/>
          <w:szCs w:val="24"/>
        </w:rPr>
        <w:t xml:space="preserve">English </w:t>
      </w:r>
    </w:p>
    <w:p w:rsidR="0006682B" w:rsidRPr="00FF7418" w:rsidRDefault="0006682B" w:rsidP="00D82B1D">
      <w:pPr>
        <w:numPr>
          <w:ilvl w:val="0"/>
          <w:numId w:val="76"/>
        </w:numPr>
        <w:spacing w:before="0" w:beforeAutospacing="1" w:after="80" w:afterAutospacing="1" w:line="240" w:lineRule="auto"/>
        <w:rPr>
          <w:sz w:val="24"/>
          <w:szCs w:val="24"/>
        </w:rPr>
      </w:pPr>
      <w:r>
        <w:rPr>
          <w:rFonts w:ascii="Arial" w:hAnsi="Arial" w:cs="Arial" w:eastAsia="Arial"/>
          <w:sz w:val="28"/>
          <w:szCs w:val="24"/>
        </w:rPr>
        <w:t xml:space="preserve">Arabic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backend exposes language resources through dedicated REST APIs.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7.3 Localization 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Frontend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User Selects Language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GET /api/lang</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Language JSON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 Updates Interface</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frontend requests the appropriate language file, and the backend returns the translated text in JSON format.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7.4 Advantages of Localization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Implementing multilingual support offers several benefits:</w:t>
      </w:r>
    </w:p>
    <w:p w:rsidR="0006682B" w:rsidRPr="00FF7418" w:rsidRDefault="0006682B" w:rsidP="00D82B1D">
      <w:pPr>
        <w:numPr>
          <w:ilvl w:val="0"/>
          <w:numId w:val="77"/>
        </w:numPr>
        <w:spacing w:before="0" w:beforeAutospacing="1" w:after="80" w:afterAutospacing="1" w:line="240" w:lineRule="auto"/>
        <w:rPr>
          <w:sz w:val="24"/>
          <w:szCs w:val="24"/>
        </w:rPr>
      </w:pPr>
      <w:r>
        <w:rPr>
          <w:rFonts w:ascii="Arial" w:hAnsi="Arial" w:cs="Arial" w:eastAsia="Arial"/>
          <w:sz w:val="28"/>
          <w:szCs w:val="24"/>
        </w:rPr>
        <w:t xml:space="preserve">Better accessibility </w:t>
      </w:r>
    </w:p>
    <w:p w:rsidR="0006682B" w:rsidRPr="00FF7418" w:rsidRDefault="0006682B" w:rsidP="00D82B1D">
      <w:pPr>
        <w:numPr>
          <w:ilvl w:val="0"/>
          <w:numId w:val="77"/>
        </w:numPr>
        <w:spacing w:before="0" w:beforeAutospacing="1" w:after="80" w:afterAutospacing="1" w:line="240" w:lineRule="auto"/>
        <w:rPr>
          <w:sz w:val="24"/>
          <w:szCs w:val="24"/>
        </w:rPr>
      </w:pPr>
      <w:r>
        <w:rPr>
          <w:rFonts w:ascii="Arial" w:hAnsi="Arial" w:cs="Arial" w:eastAsia="Arial"/>
          <w:sz w:val="28"/>
          <w:szCs w:val="24"/>
        </w:rPr>
        <w:t xml:space="preserve">Improved visitor experience </w:t>
      </w:r>
    </w:p>
    <w:p w:rsidR="0006682B" w:rsidRPr="00FF7418" w:rsidRDefault="0006682B" w:rsidP="00D82B1D">
      <w:pPr>
        <w:numPr>
          <w:ilvl w:val="0"/>
          <w:numId w:val="77"/>
        </w:numPr>
        <w:spacing w:before="0" w:beforeAutospacing="1" w:after="80" w:afterAutospacing="1" w:line="240" w:lineRule="auto"/>
        <w:rPr>
          <w:sz w:val="24"/>
          <w:szCs w:val="24"/>
        </w:rPr>
      </w:pPr>
      <w:r>
        <w:rPr>
          <w:rFonts w:ascii="Arial" w:hAnsi="Arial" w:cs="Arial" w:eastAsia="Arial"/>
          <w:sz w:val="28"/>
          <w:szCs w:val="24"/>
        </w:rPr>
        <w:t xml:space="preserve">International usability </w:t>
      </w:r>
    </w:p>
    <w:p w:rsidR="0006682B" w:rsidRPr="00FF7418" w:rsidRDefault="0006682B" w:rsidP="00D82B1D">
      <w:pPr>
        <w:numPr>
          <w:ilvl w:val="0"/>
          <w:numId w:val="77"/>
        </w:numPr>
        <w:spacing w:before="0" w:beforeAutospacing="1" w:after="80" w:afterAutospacing="1" w:line="240" w:lineRule="auto"/>
        <w:rPr>
          <w:sz w:val="24"/>
          <w:szCs w:val="24"/>
        </w:rPr>
      </w:pPr>
      <w:r>
        <w:rPr>
          <w:rFonts w:ascii="Arial" w:hAnsi="Arial" w:cs="Arial" w:eastAsia="Arial"/>
          <w:sz w:val="28"/>
          <w:szCs w:val="24"/>
        </w:rPr>
        <w:t xml:space="preserve">Easy addition of new languages </w:t>
      </w:r>
    </w:p>
    <w:p w:rsidR="0006682B" w:rsidRPr="00FF7418" w:rsidRDefault="0006682B" w:rsidP="00D82B1D">
      <w:pPr>
        <w:numPr>
          <w:ilvl w:val="0"/>
          <w:numId w:val="77"/>
        </w:numPr>
        <w:spacing w:before="0" w:beforeAutospacing="1" w:after="80" w:afterAutospacing="1" w:line="240" w:lineRule="auto"/>
        <w:rPr>
          <w:sz w:val="24"/>
          <w:szCs w:val="24"/>
        </w:rPr>
      </w:pPr>
      <w:r>
        <w:rPr>
          <w:rFonts w:ascii="Arial" w:hAnsi="Arial" w:cs="Arial" w:eastAsia="Arial"/>
          <w:sz w:val="28"/>
          <w:szCs w:val="24"/>
        </w:rPr>
        <w:t xml:space="preserve">Centralized translation management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7.5 Deployment Overview</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 xml:space="preserve">The Tutora backend is deployed on </w:t>
      </w:r>
      <w:r>
        <w:rPr>
          <w:rFonts w:ascii="Arial" w:hAnsi="Arial" w:cs="Arial" w:eastAsia="Arial"/>
          <w:b/>
          <w:bCs/>
          <w:sz w:val="28"/>
          <w:szCs w:val="24"/>
        </w:rPr>
        <w:t>Railway</w:t>
      </w:r>
      <w:r>
        <w:rPr>
          <w:rFonts w:ascii="Arial" w:hAnsi="Arial" w:cs="Arial" w:eastAsia="Arial"/>
          <w:sz w:val="28"/>
          <w:szCs w:val="24"/>
        </w:rPr>
        <w:t xml:space="preserve">, while the database is hosted on </w:t>
      </w:r>
      <w:r>
        <w:rPr>
          <w:rFonts w:ascii="Arial" w:hAnsi="Arial" w:cs="Arial" w:eastAsia="Arial"/>
          <w:b/>
          <w:bCs/>
          <w:sz w:val="28"/>
          <w:szCs w:val="24"/>
        </w:rPr>
        <w:t>MongoDB Atlas</w:t>
      </w:r>
      <w:r>
        <w:rPr>
          <w:rFonts w:ascii="Arial" w:hAnsi="Arial" w:cs="Arial" w:eastAsia="Arial"/>
          <w:sz w:val="28"/>
          <w:szCs w:val="24"/>
        </w:rP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This architecture provides:</w:t>
      </w:r>
    </w:p>
    <w:p w:rsidR="0006682B" w:rsidRPr="00FF7418" w:rsidRDefault="0006682B" w:rsidP="00D82B1D">
      <w:pPr>
        <w:numPr>
          <w:ilvl w:val="0"/>
          <w:numId w:val="78"/>
        </w:numPr>
        <w:spacing w:before="0" w:beforeAutospacing="1" w:after="80" w:afterAutospacing="1" w:line="240" w:lineRule="auto"/>
        <w:rPr>
          <w:sz w:val="24"/>
          <w:szCs w:val="24"/>
        </w:rPr>
      </w:pPr>
      <w:r>
        <w:rPr>
          <w:rFonts w:ascii="Arial" w:hAnsi="Arial" w:cs="Arial" w:eastAsia="Arial"/>
          <w:sz w:val="28"/>
          <w:szCs w:val="24"/>
        </w:rPr>
        <w:t xml:space="preserve">High availability </w:t>
      </w:r>
    </w:p>
    <w:p w:rsidR="0006682B" w:rsidRPr="00FF7418" w:rsidRDefault="0006682B" w:rsidP="00D82B1D">
      <w:pPr>
        <w:numPr>
          <w:ilvl w:val="0"/>
          <w:numId w:val="78"/>
        </w:numPr>
        <w:spacing w:before="0" w:beforeAutospacing="1" w:after="80" w:afterAutospacing="1" w:line="240" w:lineRule="auto"/>
        <w:rPr>
          <w:sz w:val="24"/>
          <w:szCs w:val="24"/>
        </w:rPr>
      </w:pPr>
      <w:r>
        <w:rPr>
          <w:rFonts w:ascii="Arial" w:hAnsi="Arial" w:cs="Arial" w:eastAsia="Arial"/>
          <w:sz w:val="28"/>
          <w:szCs w:val="24"/>
        </w:rPr>
        <w:t xml:space="preserve">Scalability </w:t>
      </w:r>
    </w:p>
    <w:p w:rsidR="0006682B" w:rsidRPr="00FF7418" w:rsidRDefault="0006682B" w:rsidP="00D82B1D">
      <w:pPr>
        <w:numPr>
          <w:ilvl w:val="0"/>
          <w:numId w:val="78"/>
        </w:numPr>
        <w:spacing w:before="0" w:beforeAutospacing="1" w:after="80" w:afterAutospacing="1" w:line="240" w:lineRule="auto"/>
        <w:rPr>
          <w:sz w:val="24"/>
          <w:szCs w:val="24"/>
        </w:rPr>
      </w:pPr>
      <w:r>
        <w:rPr>
          <w:rFonts w:ascii="Arial" w:hAnsi="Arial" w:cs="Arial" w:eastAsia="Arial"/>
          <w:sz w:val="28"/>
          <w:szCs w:val="24"/>
        </w:rPr>
        <w:t xml:space="preserve">Automatic deployment </w:t>
      </w:r>
    </w:p>
    <w:p w:rsidR="0006682B" w:rsidRPr="00FF7418" w:rsidRDefault="0006682B" w:rsidP="00D82B1D">
      <w:pPr>
        <w:numPr>
          <w:ilvl w:val="0"/>
          <w:numId w:val="78"/>
        </w:numPr>
        <w:spacing w:before="0" w:beforeAutospacing="1" w:after="80" w:afterAutospacing="1" w:line="240" w:lineRule="auto"/>
        <w:rPr>
          <w:sz w:val="24"/>
          <w:szCs w:val="24"/>
        </w:rPr>
      </w:pPr>
      <w:r>
        <w:rPr>
          <w:rFonts w:ascii="Arial" w:hAnsi="Arial" w:cs="Arial" w:eastAsia="Arial"/>
          <w:sz w:val="28"/>
          <w:szCs w:val="24"/>
        </w:rPr>
        <w:t xml:space="preserve">Cloud-based database management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7.6 Deployment Architecture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GitHub Repository</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Railway Deployment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Express Server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MongoDB Atlas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Whenever new code is pushed to GitHub, Railway automatically deploys the latest version of the backend.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7.7 Production Environment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production environment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669"/>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Component</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Platform</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Backend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Railway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Database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MongoDB Atlas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Media Storage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 Gateway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Paymob</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Authentication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Google OAuth</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Source Code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GitHub</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7.8 Environment Variables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Sensitive configuration values are stored using environment variables.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Examples include: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PORT=5000</w:t>
      </w:r>
      <w:r>
        <w:rPr>
          <w:rFonts w:ascii="Arial" w:hAnsi="Arial" w:cs="Arial" w:eastAsia="Arial"/>
          <w:sz w:val="28"/>
          <w:szCs w:val="20"/>
        </w:rPr>
        <w:br/>
      </w:r>
      <w:r>
        <w:rPr>
          <w:rFonts w:ascii="Arial" w:hAnsi="Arial" w:cs="Arial" w:eastAsia="Arial"/>
          <w:sz w:val="28"/>
          <w:szCs w:val="20"/>
        </w:rPr>
        <w:br/>
        <w:t>MONGO_URI=...</w:t>
      </w:r>
      <w:r>
        <w:rPr>
          <w:rFonts w:ascii="Arial" w:hAnsi="Arial" w:cs="Arial" w:eastAsia="Arial"/>
          <w:sz w:val="28"/>
          <w:szCs w:val="20"/>
        </w:rPr>
        <w:br/>
      </w:r>
      <w:r>
        <w:rPr>
          <w:rFonts w:ascii="Arial" w:hAnsi="Arial" w:cs="Arial" w:eastAsia="Arial"/>
          <w:sz w:val="28"/>
          <w:szCs w:val="20"/>
        </w:rPr>
        <w:br/>
        <w:t>JWT_SECRET=...</w:t>
      </w:r>
      <w:r>
        <w:rPr>
          <w:rFonts w:ascii="Arial" w:hAnsi="Arial" w:cs="Arial" w:eastAsia="Arial"/>
          <w:sz w:val="28"/>
          <w:szCs w:val="20"/>
        </w:rPr>
        <w:br/>
      </w:r>
      <w:r>
        <w:rPr>
          <w:rFonts w:ascii="Arial" w:hAnsi="Arial" w:cs="Arial" w:eastAsia="Arial"/>
          <w:sz w:val="28"/>
          <w:szCs w:val="20"/>
        </w:rPr>
        <w:br/>
        <w:t>GOOGLE_CLIENT_ID=...</w:t>
      </w:r>
      <w:r>
        <w:rPr>
          <w:rFonts w:ascii="Arial" w:hAnsi="Arial" w:cs="Arial" w:eastAsia="Arial"/>
          <w:sz w:val="28"/>
          <w:szCs w:val="20"/>
        </w:rPr>
        <w:br/>
      </w:r>
      <w:r>
        <w:rPr>
          <w:rFonts w:ascii="Arial" w:hAnsi="Arial" w:cs="Arial" w:eastAsia="Arial"/>
          <w:sz w:val="28"/>
          <w:szCs w:val="20"/>
        </w:rPr>
        <w:br/>
        <w:t>PAYMOB_API_KEY=...</w:t>
      </w:r>
      <w:r>
        <w:rPr>
          <w:rFonts w:ascii="Arial" w:hAnsi="Arial" w:cs="Arial" w:eastAsia="Arial"/>
          <w:sz w:val="28"/>
          <w:szCs w:val="20"/>
        </w:rPr>
        <w:br/>
      </w:r>
      <w:r>
        <w:rPr>
          <w:rFonts w:ascii="Arial" w:hAnsi="Arial" w:cs="Arial" w:eastAsia="Arial"/>
          <w:sz w:val="28"/>
          <w:szCs w:val="20"/>
        </w:rPr>
        <w:br/>
        <w:t>CLOUDINARY_CLOUD_NAME=...</w:t>
      </w:r>
      <w:r>
        <w:rPr>
          <w:rFonts w:ascii="Arial" w:hAnsi="Arial" w:cs="Arial" w:eastAsia="Arial"/>
          <w:sz w:val="28"/>
          <w:szCs w:val="20"/>
        </w:rPr>
        <w:br/>
      </w:r>
      <w:r>
        <w:rPr>
          <w:rFonts w:ascii="Arial" w:hAnsi="Arial" w:cs="Arial" w:eastAsia="Arial"/>
          <w:sz w:val="28"/>
          <w:szCs w:val="20"/>
        </w:rPr>
        <w:br/>
        <w:t>CLOUDINARY_API_KEY=...</w:t>
      </w:r>
      <w:r>
        <w:rPr>
          <w:rFonts w:ascii="Arial" w:hAnsi="Arial" w:cs="Arial" w:eastAsia="Arial"/>
          <w:sz w:val="28"/>
          <w:szCs w:val="20"/>
        </w:rPr>
        <w:br/>
      </w:r>
      <w:r>
        <w:rPr>
          <w:rFonts w:ascii="Arial" w:hAnsi="Arial" w:cs="Arial" w:eastAsia="Arial"/>
          <w:sz w:val="28"/>
          <w:szCs w:val="20"/>
        </w:rPr>
        <w:br/>
        <w:t>CLOUDINARY_API_SECRET=...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Using environment variables improves application security and simplifies deployment.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7.9 Application Testing</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 xml:space="preserve">The backend was tested using </w:t>
      </w:r>
      <w:r>
        <w:rPr>
          <w:rFonts w:ascii="Arial" w:hAnsi="Arial" w:cs="Arial" w:eastAsia="Arial"/>
          <w:b/>
          <w:bCs/>
          <w:sz w:val="28"/>
          <w:szCs w:val="24"/>
        </w:rPr>
        <w:t>Postman</w:t>
      </w:r>
      <w:r>
        <w:rPr>
          <w:rFonts w:ascii="Arial" w:hAnsi="Arial" w:cs="Arial" w:eastAsia="Arial"/>
          <w:sz w:val="28"/>
          <w:szCs w:val="24"/>
        </w:rP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Testing covered:</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Authentication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Booking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Event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Favorites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Artifact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AI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Upload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Video APIs </w:t>
      </w:r>
    </w:p>
    <w:p w:rsidR="0006682B" w:rsidRPr="00FF7418" w:rsidRDefault="0006682B" w:rsidP="00D82B1D">
      <w:pPr>
        <w:numPr>
          <w:ilvl w:val="0"/>
          <w:numId w:val="79"/>
        </w:numPr>
        <w:spacing w:before="0" w:beforeAutospacing="1" w:after="80" w:afterAutospacing="1" w:line="240" w:lineRule="auto"/>
        <w:rPr>
          <w:sz w:val="24"/>
          <w:szCs w:val="24"/>
        </w:rPr>
      </w:pPr>
      <w:r>
        <w:rPr>
          <w:rFonts w:ascii="Arial" w:hAnsi="Arial" w:cs="Arial" w:eastAsia="Arial"/>
          <w:sz w:val="28"/>
          <w:szCs w:val="24"/>
        </w:rPr>
        <w:t xml:space="preserve">Language APIs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7.10 API Testing Process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Each endpoint was verified by testing:</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t xml:space="preserve">Correct request format </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lastRenderedPageBreak/>
        <w:t xml:space="preserve">Authentication requirements </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t xml:space="preserve">Response format </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t xml:space="preserve">HTTP status codes </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t xml:space="preserve">Database updates </w:t>
      </w:r>
    </w:p>
    <w:p w:rsidR="0006682B" w:rsidRPr="00FF7418" w:rsidRDefault="0006682B" w:rsidP="00D82B1D">
      <w:pPr>
        <w:numPr>
          <w:ilvl w:val="0"/>
          <w:numId w:val="80"/>
        </w:numPr>
        <w:spacing w:before="0" w:beforeAutospacing="1" w:after="80" w:afterAutospacing="1" w:line="240" w:lineRule="auto"/>
        <w:rPr>
          <w:sz w:val="24"/>
          <w:szCs w:val="24"/>
        </w:rPr>
      </w:pPr>
      <w:r>
        <w:rPr>
          <w:rFonts w:ascii="Arial" w:hAnsi="Arial" w:cs="Arial" w:eastAsia="Arial"/>
          <w:sz w:val="28"/>
          <w:szCs w:val="24"/>
        </w:rPr>
        <w:t xml:space="preserve">Error handling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0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7.11 Common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74"/>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Status Code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Success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201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Resource Created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Bad Request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401</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Unauthorized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403</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Forbidden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404</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Not Found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500</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Internal Server Error</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7.12 Error Handling Strategy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follows a unified error response format.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Example: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"message":"Server Error"</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or</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w:t>
      </w:r>
      <w:r>
        <w:rPr>
          <w:rFonts w:ascii="Arial" w:hAnsi="Arial" w:cs="Arial" w:eastAsia="Arial"/>
          <w:sz w:val="28"/>
          <w:szCs w:val="20"/>
        </w:rPr>
        <w:br/>
        <w:t xml:space="preserve">    "message":"Invalid Credentials"</w:t>
      </w:r>
      <w:r>
        <w:rPr>
          <w:rFonts w:ascii="Arial" w:hAnsi="Arial" w:cs="Arial" w:eastAsia="Arial"/>
          <w:sz w:val="28"/>
          <w:szCs w:val="20"/>
        </w:rPr>
        <w:br/>
        <w:t>}</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Consistent error responses simplify frontend integration and debugging.</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7.13 Performance Considerations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Several techniques were applied to improve backend performance:</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Efficient MongoDB queries </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Cloud-based media storage </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JWT authentication </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RESTful API architecture </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Lightweight Express middleware </w:t>
      </w:r>
    </w:p>
    <w:p w:rsidR="0006682B" w:rsidRPr="00FF7418" w:rsidRDefault="0006682B" w:rsidP="00D82B1D">
      <w:pPr>
        <w:numPr>
          <w:ilvl w:val="0"/>
          <w:numId w:val="81"/>
        </w:numPr>
        <w:spacing w:before="0" w:beforeAutospacing="1" w:after="80" w:afterAutospacing="1" w:line="240" w:lineRule="auto"/>
        <w:rPr>
          <w:sz w:val="24"/>
          <w:szCs w:val="24"/>
        </w:rPr>
      </w:pPr>
      <w:r>
        <w:rPr>
          <w:rFonts w:ascii="Arial" w:hAnsi="Arial" w:cs="Arial" w:eastAsia="Arial"/>
          <w:sz w:val="28"/>
          <w:szCs w:val="24"/>
        </w:rPr>
        <w:t xml:space="preserve">Separation of business logic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7.14 Scalability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backend architecture allows future expansion without major structural changes.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Potential extensions include:</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Mobile applications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Additional payment gateways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More AI services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Advanced analytics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QR ticket validation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Admin dashboards </w:t>
      </w:r>
    </w:p>
    <w:p w:rsidR="0006682B" w:rsidRPr="00FF7418" w:rsidRDefault="0006682B" w:rsidP="00D82B1D">
      <w:pPr>
        <w:numPr>
          <w:ilvl w:val="0"/>
          <w:numId w:val="82"/>
        </w:numPr>
        <w:spacing w:before="0" w:beforeAutospacing="1" w:after="80" w:afterAutospacing="1" w:line="240" w:lineRule="auto"/>
        <w:rPr>
          <w:sz w:val="24"/>
          <w:szCs w:val="24"/>
        </w:rPr>
      </w:pPr>
      <w:r>
        <w:rPr>
          <w:rFonts w:ascii="Arial" w:hAnsi="Arial" w:cs="Arial" w:eastAsia="Arial"/>
          <w:sz w:val="28"/>
          <w:szCs w:val="24"/>
        </w:rPr>
        <w:t xml:space="preserve">Museum statistics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7.15 Future Enhancements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Possible future improvements include:</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Push notifications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Email verification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OTP authentication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QR Code ticket generation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AI-powered recommendations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Voice assistant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Interactive 3D models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Booking cancellation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Refund management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Multi-language AI responses </w:t>
      </w:r>
    </w:p>
    <w:p w:rsidR="0006682B" w:rsidRPr="00FF7418" w:rsidRDefault="0006682B" w:rsidP="00D82B1D">
      <w:pPr>
        <w:numPr>
          <w:ilvl w:val="0"/>
          <w:numId w:val="83"/>
        </w:numPr>
        <w:spacing w:before="0" w:beforeAutospacing="1" w:after="80" w:afterAutospacing="1" w:line="240" w:lineRule="auto"/>
        <w:rPr>
          <w:sz w:val="24"/>
          <w:szCs w:val="24"/>
        </w:rPr>
      </w:pPr>
      <w:r>
        <w:rPr>
          <w:rFonts w:ascii="Arial" w:hAnsi="Arial" w:cs="Arial" w:eastAsia="Arial"/>
          <w:sz w:val="28"/>
          <w:szCs w:val="24"/>
        </w:rPr>
        <w:t xml:space="preserve">Advanced reporting dashboard </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7.16 System Advantages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implemented backend provides:</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Modular architecture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Secure authentication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Cloud deployment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Flexible MongoDB database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RESTful APIs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Cloudinary integration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Paymob payment support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AI integration </w:t>
      </w:r>
    </w:p>
    <w:p w:rsidR="0006682B" w:rsidRPr="00FF7418" w:rsidRDefault="0006682B" w:rsidP="00D82B1D">
      <w:pPr>
        <w:numPr>
          <w:ilvl w:val="0"/>
          <w:numId w:val="84"/>
        </w:numPr>
        <w:spacing w:before="0" w:beforeAutospacing="1" w:after="80" w:afterAutospacing="1" w:line="240" w:lineRule="auto"/>
        <w:rPr>
          <w:sz w:val="24"/>
          <w:szCs w:val="24"/>
        </w:rPr>
      </w:pPr>
      <w:r>
        <w:rPr>
          <w:rFonts w:ascii="Arial" w:hAnsi="Arial" w:cs="Arial" w:eastAsia="Arial"/>
          <w:sz w:val="28"/>
          <w:szCs w:val="24"/>
        </w:rPr>
        <w:t xml:space="preserve">Multilingual support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These features make the backend suitable for modern museum management systems.</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7.17 Project Limitations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Although the platform achieves its primary objectives, several limitations remain:</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Limited number of supported languages </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Basic administrative dashboard </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No offline functionality </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AI responses depend on external services </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No QR ticket validation </w:t>
      </w:r>
    </w:p>
    <w:p w:rsidR="0006682B" w:rsidRPr="00FF7418" w:rsidRDefault="0006682B" w:rsidP="00D82B1D">
      <w:pPr>
        <w:numPr>
          <w:ilvl w:val="0"/>
          <w:numId w:val="85"/>
        </w:numPr>
        <w:spacing w:before="0" w:beforeAutospacing="1" w:after="80" w:afterAutospacing="1" w:line="240" w:lineRule="auto"/>
        <w:rPr>
          <w:sz w:val="24"/>
          <w:szCs w:val="24"/>
        </w:rPr>
      </w:pPr>
      <w:r>
        <w:rPr>
          <w:rFonts w:ascii="Arial" w:hAnsi="Arial" w:cs="Arial" w:eastAsia="Arial"/>
          <w:sz w:val="28"/>
          <w:szCs w:val="24"/>
        </w:rPr>
        <w:t xml:space="preserve">Limited analytics and reporting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These limitations provide opportunities for future development.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7.18 Conclusion</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Tutora demonstrates how modern backend technologies can be integrated to build a secure, scalable, and intelligent digital platform for museums.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system combines:</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RESTful APIs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MongoDB Atlas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lastRenderedPageBreak/>
        <w:t xml:space="preserve">Express.js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Node.js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Cloudinary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Paymob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Google Authentication </w:t>
      </w:r>
    </w:p>
    <w:p w:rsidR="0006682B" w:rsidRPr="00FF7418" w:rsidRDefault="0006682B" w:rsidP="00D82B1D">
      <w:pPr>
        <w:numPr>
          <w:ilvl w:val="0"/>
          <w:numId w:val="86"/>
        </w:numPr>
        <w:spacing w:before="0" w:beforeAutospacing="1" w:after="80" w:afterAutospacing="1" w:line="240" w:lineRule="auto"/>
        <w:rPr>
          <w:sz w:val="24"/>
          <w:szCs w:val="24"/>
        </w:rPr>
      </w:pPr>
      <w:r>
        <w:rPr>
          <w:rFonts w:ascii="Arial" w:hAnsi="Arial" w:cs="Arial" w:eastAsia="Arial"/>
          <w:sz w:val="28"/>
          <w:szCs w:val="24"/>
        </w:rPr>
        <w:t xml:space="preserve">Artificial Intelligence </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into a unified architecture that enhances the visitor experience while maintaining security, scalability, and maintainability.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modular architecture also allows future expansion with minimal changes, making the platform suitable for real-world deployment.</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7.19 Final Project Summary</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t>The Tutora backend successfully delivers the following functionalities: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588"/>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Module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Status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Authentication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Google Authentication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Management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Artifact Management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Favorites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Events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Booking System</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Paymob Payment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 Upload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AI Integration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Language System</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Railway Deployment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MongoDB Atlas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 Implemented</w:t>
            </w:r>
          </w:p>
        </w:tc>
      </w:tr>
    </w:tbl>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Default="0006682B" w:rsidP="0006682B">
      <w:pPr>
        <w:spacing w:before="0" w:after="80" w:line="240" w:lineRule="auto"/>
        <w:rPr>
          <w:rtl/>
        </w:rPr>
      </w:pP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A</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Complete Database Schema</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8"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User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900"/>
        <w:gridCol w:w="1020"/>
        <w:gridCol w:w="204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Required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_id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Unique User 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name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Full Name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email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Email</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password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Encrypted Password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role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 Admin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avatar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No</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Profile Image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createdAt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Creation Date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updatedAt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Yes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Last Update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19"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Booking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900"/>
        <w:gridCol w:w="2781"/>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 Reference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visitDate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Visit Date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nationalityType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Egyptian / Arab / Expatriate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tickets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Array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Selected Tickets</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subtotal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Price Before Tax</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tax</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Tax Value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total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Number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Final Price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paymentStatus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Pending / Paid</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lastRenderedPageBreak/>
        <w:pict>
          <v:rect id="_x0000_i1220"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Artifact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name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description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dynasty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category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image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1"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Event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title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description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image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location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Date</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2"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Favorite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915"/>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user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itemId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ObjectId</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itemType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3" style="width:0;height:1.5pt" o:hralign="center" o:hrstd="t" o:hr="t" fillcolor="#a0a0a0" stroked="f"/>
        </w:pict>
      </w:r>
    </w:p>
    <w:p w:rsidR="0006682B" w:rsidRPr="00FF7418" w:rsidRDefault="0006682B" w:rsidP="0006682B">
      <w:pPr>
        <w:spacing w:before="240" w:beforeAutospacing="1" w:after="120" w:afterAutospacing="1" w:line="240" w:lineRule="auto"/>
        <w:outlineLvl w:val="1"/>
        <w:rPr>
          <w:b/>
          <w:bCs/>
          <w:sz w:val="36"/>
          <w:szCs w:val="36"/>
        </w:rPr>
      </w:pPr>
      <w:r>
        <w:rPr>
          <w:rFonts w:ascii="Arial" w:hAnsi="Arial" w:cs="Arial" w:eastAsia="Arial"/>
          <w:b/>
          <w:bCs/>
          <w:color w:val="1F4E79"/>
          <w:sz w:val="40"/>
          <w:szCs w:val="36"/>
        </w:rPr>
        <w:t>Video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6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Field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Type</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title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url</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publicId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String</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lastRenderedPageBreak/>
        <w:t>Appendix B</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Project Folder Structure</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gem-backend/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t>├── middleware/</w:t>
      </w:r>
      <w:r>
        <w:rPr>
          <w:rFonts w:ascii="Arial" w:hAnsi="Arial" w:cs="Arial" w:eastAsia="Arial"/>
          <w:sz w:val="28"/>
          <w:szCs w:val="20"/>
        </w:rPr>
        <w:br/>
        <w:t>│      authMiddleware.js</w:t>
      </w:r>
      <w:r>
        <w:rPr>
          <w:rFonts w:ascii="Arial" w:hAnsi="Arial" w:cs="Arial" w:eastAsia="Arial"/>
          <w:sz w:val="28"/>
          <w:szCs w:val="20"/>
        </w:rPr>
        <w:br/>
        <w:t>│      adminMiddleware.js</w:t>
      </w:r>
      <w:r>
        <w:rPr>
          <w:rFonts w:ascii="Arial" w:hAnsi="Arial" w:cs="Arial" w:eastAsia="Arial"/>
          <w:sz w:val="28"/>
          <w:szCs w:val="20"/>
        </w:rPr>
        <w:br/>
        <w:t>│</w:t>
      </w:r>
      <w:r>
        <w:rPr>
          <w:rFonts w:ascii="Arial" w:hAnsi="Arial" w:cs="Arial" w:eastAsia="Arial"/>
          <w:sz w:val="28"/>
          <w:szCs w:val="20"/>
        </w:rPr>
        <w:br/>
        <w:t>├── models/</w:t>
      </w:r>
      <w:r>
        <w:rPr>
          <w:rFonts w:ascii="Arial" w:hAnsi="Arial" w:cs="Arial" w:eastAsia="Arial"/>
          <w:sz w:val="28"/>
          <w:szCs w:val="20"/>
        </w:rPr>
        <w:br/>
        <w:t>│      User.js</w:t>
      </w:r>
      <w:r>
        <w:rPr>
          <w:rFonts w:ascii="Arial" w:hAnsi="Arial" w:cs="Arial" w:eastAsia="Arial"/>
          <w:sz w:val="28"/>
          <w:szCs w:val="20"/>
        </w:rPr>
        <w:br/>
        <w:t>│      Booking.js</w:t>
      </w:r>
      <w:r>
        <w:rPr>
          <w:rFonts w:ascii="Arial" w:hAnsi="Arial" w:cs="Arial" w:eastAsia="Arial"/>
          <w:sz w:val="28"/>
          <w:szCs w:val="20"/>
        </w:rPr>
        <w:br/>
        <w:t>│      Artifact.js</w:t>
      </w:r>
      <w:r>
        <w:rPr>
          <w:rFonts w:ascii="Arial" w:hAnsi="Arial" w:cs="Arial" w:eastAsia="Arial"/>
          <w:sz w:val="28"/>
          <w:szCs w:val="20"/>
        </w:rPr>
        <w:br/>
        <w:t>│      Event.js</w:t>
      </w:r>
      <w:r>
        <w:rPr>
          <w:rFonts w:ascii="Arial" w:hAnsi="Arial" w:cs="Arial" w:eastAsia="Arial"/>
          <w:sz w:val="28"/>
          <w:szCs w:val="20"/>
        </w:rPr>
        <w:br/>
        <w:t>│      Favorite.js</w:t>
      </w:r>
      <w:r>
        <w:rPr>
          <w:rFonts w:ascii="Arial" w:hAnsi="Arial" w:cs="Arial" w:eastAsia="Arial"/>
          <w:sz w:val="28"/>
          <w:szCs w:val="20"/>
        </w:rPr>
        <w:br/>
        <w:t>│      Video.js</w:t>
      </w:r>
      <w:r>
        <w:rPr>
          <w:rFonts w:ascii="Arial" w:hAnsi="Arial" w:cs="Arial" w:eastAsia="Arial"/>
          <w:sz w:val="28"/>
          <w:szCs w:val="20"/>
        </w:rPr>
        <w:br/>
        <w:t>│</w:t>
      </w:r>
      <w:r>
        <w:rPr>
          <w:rFonts w:ascii="Arial" w:hAnsi="Arial" w:cs="Arial" w:eastAsia="Arial"/>
          <w:sz w:val="28"/>
          <w:szCs w:val="20"/>
        </w:rPr>
        <w:br/>
        <w:t>├── routes/</w:t>
      </w:r>
      <w:r>
        <w:rPr>
          <w:rFonts w:ascii="Arial" w:hAnsi="Arial" w:cs="Arial" w:eastAsia="Arial"/>
          <w:sz w:val="28"/>
          <w:szCs w:val="20"/>
        </w:rPr>
        <w:br/>
        <w:t>│      auth.js</w:t>
      </w:r>
      <w:r>
        <w:rPr>
          <w:rFonts w:ascii="Arial" w:hAnsi="Arial" w:cs="Arial" w:eastAsia="Arial"/>
          <w:sz w:val="28"/>
          <w:szCs w:val="20"/>
        </w:rPr>
        <w:br/>
        <w:t>│      booking.js</w:t>
      </w:r>
      <w:r>
        <w:rPr>
          <w:rFonts w:ascii="Arial" w:hAnsi="Arial" w:cs="Arial" w:eastAsia="Arial"/>
          <w:sz w:val="28"/>
          <w:szCs w:val="20"/>
        </w:rPr>
        <w:br/>
        <w:t>│      artifacts.js</w:t>
      </w:r>
      <w:r>
        <w:rPr>
          <w:rFonts w:ascii="Arial" w:hAnsi="Arial" w:cs="Arial" w:eastAsia="Arial"/>
          <w:sz w:val="28"/>
          <w:szCs w:val="20"/>
        </w:rPr>
        <w:br/>
        <w:t>│      favorites.js</w:t>
      </w:r>
      <w:r>
        <w:rPr>
          <w:rFonts w:ascii="Arial" w:hAnsi="Arial" w:cs="Arial" w:eastAsia="Arial"/>
          <w:sz w:val="28"/>
          <w:szCs w:val="20"/>
        </w:rPr>
        <w:br/>
        <w:t>│      events.js</w:t>
      </w:r>
      <w:r>
        <w:rPr>
          <w:rFonts w:ascii="Arial" w:hAnsi="Arial" w:cs="Arial" w:eastAsia="Arial"/>
          <w:sz w:val="28"/>
          <w:szCs w:val="20"/>
        </w:rPr>
        <w:br/>
        <w:t>│      upload.js</w:t>
      </w:r>
      <w:r>
        <w:rPr>
          <w:rFonts w:ascii="Arial" w:hAnsi="Arial" w:cs="Arial" w:eastAsia="Arial"/>
          <w:sz w:val="28"/>
          <w:szCs w:val="20"/>
        </w:rPr>
        <w:br/>
        <w:t>│      videos.js</w:t>
      </w:r>
      <w:r>
        <w:rPr>
          <w:rFonts w:ascii="Arial" w:hAnsi="Arial" w:cs="Arial" w:eastAsia="Arial"/>
          <w:sz w:val="28"/>
          <w:szCs w:val="20"/>
        </w:rPr>
        <w:br/>
        <w:t>│      lang.js</w:t>
      </w:r>
      <w:r>
        <w:rPr>
          <w:rFonts w:ascii="Arial" w:hAnsi="Arial" w:cs="Arial" w:eastAsia="Arial"/>
          <w:sz w:val="28"/>
          <w:szCs w:val="20"/>
        </w:rPr>
        <w:br/>
        <w:t>│      ai.js</w:t>
      </w:r>
      <w:r>
        <w:rPr>
          <w:rFonts w:ascii="Arial" w:hAnsi="Arial" w:cs="Arial" w:eastAsia="Arial"/>
          <w:sz w:val="28"/>
          <w:szCs w:val="20"/>
        </w:rPr>
        <w:br/>
        <w:t>│</w:t>
      </w:r>
      <w:r>
        <w:rPr>
          <w:rFonts w:ascii="Arial" w:hAnsi="Arial" w:cs="Arial" w:eastAsia="Arial"/>
          <w:sz w:val="28"/>
          <w:szCs w:val="20"/>
        </w:rPr>
        <w:br/>
        <w:t>├── uploads/</w:t>
      </w:r>
      <w:r>
        <w:rPr>
          <w:rFonts w:ascii="Arial" w:hAnsi="Arial" w:cs="Arial" w:eastAsia="Arial"/>
          <w:sz w:val="28"/>
          <w:szCs w:val="20"/>
        </w:rPr>
        <w:br/>
        <w:t>│</w:t>
      </w:r>
      <w:r>
        <w:rPr>
          <w:rFonts w:ascii="Arial" w:hAnsi="Arial" w:cs="Arial" w:eastAsia="Arial"/>
          <w:sz w:val="28"/>
          <w:szCs w:val="20"/>
        </w:rPr>
        <w:br/>
        <w:t>├── locales/</w:t>
      </w:r>
      <w:r>
        <w:rPr>
          <w:rFonts w:ascii="Arial" w:hAnsi="Arial" w:cs="Arial" w:eastAsia="Arial"/>
          <w:sz w:val="28"/>
          <w:szCs w:val="20"/>
        </w:rPr>
        <w:br/>
        <w:t>│</w:t>
      </w:r>
      <w:r>
        <w:rPr>
          <w:rFonts w:ascii="Arial" w:hAnsi="Arial" w:cs="Arial" w:eastAsia="Arial"/>
          <w:sz w:val="28"/>
          <w:szCs w:val="20"/>
        </w:rPr>
        <w:br/>
        <w:t>├── utils/</w:t>
      </w:r>
      <w:r>
        <w:rPr>
          <w:rFonts w:ascii="Arial" w:hAnsi="Arial" w:cs="Arial" w:eastAsia="Arial"/>
          <w:sz w:val="28"/>
          <w:szCs w:val="20"/>
        </w:rPr>
        <w:br/>
        <w:t>│</w:t>
      </w:r>
      <w:r>
        <w:rPr>
          <w:rFonts w:ascii="Arial" w:hAnsi="Arial" w:cs="Arial" w:eastAsia="Arial"/>
          <w:sz w:val="28"/>
          <w:szCs w:val="20"/>
        </w:rPr>
        <w:br/>
        <w:t>├── server.js</w:t>
      </w:r>
      <w:r>
        <w:rPr>
          <w:rFonts w:ascii="Arial" w:hAnsi="Arial" w:cs="Arial" w:eastAsia="Arial"/>
          <w:sz w:val="28"/>
          <w:szCs w:val="20"/>
        </w:rPr>
        <w:br/>
        <w:t>│</w:t>
      </w:r>
      <w:r>
        <w:rPr>
          <w:rFonts w:ascii="Arial" w:hAnsi="Arial" w:cs="Arial" w:eastAsia="Arial"/>
          <w:sz w:val="28"/>
          <w:szCs w:val="20"/>
        </w:rPr>
        <w:br/>
        <w:t>├── package.json</w:t>
      </w:r>
      <w:r>
        <w:rPr>
          <w:rFonts w:ascii="Arial" w:hAnsi="Arial" w:cs="Arial" w:eastAsia="Arial"/>
          <w:sz w:val="28"/>
          <w:szCs w:val="20"/>
        </w:rPr>
        <w:br/>
        <w:t>│</w:t>
      </w:r>
      <w:r>
        <w:rPr>
          <w:rFonts w:ascii="Arial" w:hAnsi="Arial" w:cs="Arial" w:eastAsia="Arial"/>
          <w:sz w:val="28"/>
          <w:szCs w:val="20"/>
        </w:rPr>
        <w:br/>
        <w:t>└── .env</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5"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C</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REST API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967"/>
        <w:gridCol w:w="1609"/>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API</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Method</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Authentication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Register</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lastRenderedPageBreak/>
              <w:t>Login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Google Login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 Profile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Create Booking</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My Bookings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Payment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PUT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Artifacts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Single Artifact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Favorites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Add Favorite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Remove Favorite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DELETE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Events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Upload</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Videos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AI</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POST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Language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GET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6"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D</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Backend Workflow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 xml:space="preserve">                Frontend</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HTTP Request</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Express Server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Authentication Middleware</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Route Controller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Business Logic Layer</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MongoDB Database</w:t>
      </w:r>
      <w:r>
        <w:rPr>
          <w:rFonts w:ascii="Arial" w:hAnsi="Arial" w:cs="Arial" w:eastAsia="Arial"/>
          <w:sz w:val="28"/>
          <w:szCs w:val="20"/>
        </w:rPr>
        <w:br/>
        <w:t xml:space="preserve">                    │</w:t>
      </w:r>
      <w:r>
        <w:rPr>
          <w:rFonts w:ascii="Arial" w:hAnsi="Arial" w:cs="Arial" w:eastAsia="Arial"/>
          <w:sz w:val="28"/>
          <w:szCs w:val="20"/>
        </w:rPr>
        <w:br/>
        <w:t xml:space="preserve">                    ▼</w:t>
      </w:r>
      <w:r>
        <w:rPr>
          <w:rFonts w:ascii="Arial" w:hAnsi="Arial" w:cs="Arial" w:eastAsia="Arial"/>
          <w:sz w:val="28"/>
          <w:szCs w:val="20"/>
        </w:rPr>
        <w:br/>
        <w:t xml:space="preserve">             JSON Response</w:t>
      </w:r>
      <w:r>
        <w:rPr>
          <w:rFonts w:ascii="Arial" w:hAnsi="Arial" w:cs="Arial" w:eastAsia="Arial"/>
          <w:sz w:val="28"/>
          <w:szCs w:val="20"/>
        </w:rPr>
        <w:br/>
      </w:r>
      <w:r>
        <w:rPr>
          <w:rFonts w:ascii="Arial" w:hAnsi="Arial" w:cs="Arial" w:eastAsia="Arial"/>
          <w:sz w:val="28"/>
          <w:szCs w:val="20"/>
        </w:rPr>
        <w:lastRenderedPageBreak/>
        <w:t xml:space="preserve">                    │</w:t>
      </w:r>
      <w:r>
        <w:rPr>
          <w:rFonts w:ascii="Arial" w:hAnsi="Arial" w:cs="Arial" w:eastAsia="Arial"/>
          <w:sz w:val="28"/>
          <w:szCs w:val="20"/>
        </w:rPr>
        <w:br/>
        <w:t xml:space="preserve">                    ▼</w:t>
      </w:r>
      <w:r>
        <w:rPr>
          <w:rFonts w:ascii="Arial" w:hAnsi="Arial" w:cs="Arial" w:eastAsia="Arial"/>
          <w:sz w:val="28"/>
          <w:szCs w:val="20"/>
        </w:rPr>
        <w:br/>
        <w:t xml:space="preserve">                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7"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E</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Booking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Booking Page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Select Visit Date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Select Nationality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Select Tickets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Calculate Prices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Save Booking</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Paymob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Payment Success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Booking Updated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Success Page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8"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F</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Authentication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Register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Hash Password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Login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Compare Password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JWT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Protected APIs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Response</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29"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G</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Google Authentication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Google Button</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w:t>
      </w:r>
      <w:r>
        <w:rPr>
          <w:rFonts w:ascii="Arial" w:hAnsi="Arial" w:cs="Arial" w:eastAsia="Arial"/>
          <w:sz w:val="28"/>
          <w:szCs w:val="20"/>
        </w:rPr>
        <w:br/>
      </w:r>
      <w:r>
        <w:rPr>
          <w:rFonts w:ascii="Arial" w:hAnsi="Arial" w:cs="Arial" w:eastAsia="Arial"/>
          <w:sz w:val="28"/>
          <w:szCs w:val="20"/>
        </w:rPr>
        <w:br/>
        <w:t>Google Identity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Credential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Verify Credential</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Find 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Create User (if needed)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Generate JWT</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30"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H</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Cloudinary Upload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Admin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Choose Image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Multer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Cloudinary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r>
      <w:r>
        <w:rPr>
          <w:rFonts w:ascii="Arial" w:hAnsi="Arial" w:cs="Arial" w:eastAsia="Arial"/>
          <w:sz w:val="28"/>
          <w:szCs w:val="20"/>
        </w:rPr>
        <w:lastRenderedPageBreak/>
        <w:t>URL Returned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31"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I</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AI Module Flow</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User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Question</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Backend</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AI Service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Response</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32"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J</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Deployment Diagram</w:t>
      </w:r>
    </w:p>
    <w:p w:rsidR="0006682B" w:rsidRPr="00FF7418" w:rsidRDefault="0006682B" w:rsidP="0006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before="0" w:after="80"/>
        <w:rPr>
          <w:rFonts w:ascii="Courier New" w:hAnsi="Courier New" w:cs="Courier New"/>
          <w:sz w:val="20"/>
          <w:szCs w:val="20"/>
        </w:rPr>
      </w:pPr>
      <w:r>
        <w:rPr>
          <w:rFonts w:ascii="Arial" w:hAnsi="Arial" w:cs="Arial" w:eastAsia="Arial"/>
          <w:sz w:val="28"/>
          <w:szCs w:val="20"/>
        </w:rPr>
        <w:t>GitHub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lastRenderedPageBreak/>
        <w:br/>
        <w:t>Railway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Node.js Server</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MongoDB Atlas</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Cloudinary</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Paymob</w:t>
      </w:r>
      <w:r>
        <w:rPr>
          <w:rFonts w:ascii="Arial" w:hAnsi="Arial" w:cs="Arial" w:eastAsia="Arial"/>
          <w:sz w:val="28"/>
          <w:szCs w:val="20"/>
        </w:rPr>
        <w:br/>
      </w:r>
      <w:r>
        <w:rPr>
          <w:rFonts w:ascii="Arial" w:hAnsi="Arial" w:cs="Arial" w:eastAsia="Arial"/>
          <w:sz w:val="28"/>
          <w:szCs w:val="20"/>
        </w:rPr>
        <w:br/>
        <w:t>↓</w:t>
      </w:r>
      <w:r>
        <w:rPr>
          <w:rFonts w:ascii="Arial" w:hAnsi="Arial" w:cs="Arial" w:eastAsia="Arial"/>
          <w:sz w:val="28"/>
          <w:szCs w:val="20"/>
        </w:rPr>
        <w:br/>
      </w:r>
      <w:r>
        <w:rPr>
          <w:rFonts w:ascii="Arial" w:hAnsi="Arial" w:cs="Arial" w:eastAsia="Arial"/>
          <w:sz w:val="28"/>
          <w:szCs w:val="20"/>
        </w:rPr>
        <w:br/>
        <w:t>Frontend</w:t>
      </w:r>
    </w:p>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33"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K</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Security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122"/>
      </w:tblGrid>
      <w:tr w:rsidR="0006682B" w:rsidRPr="00FF7418" w:rsidTr="008429FC">
        <w:trPr>
          <w:tblHeader/>
          <w:tblCellSpacing w:w="15" w:type="dxa"/>
        </w:trPr>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Layer</w:t>
            </w:r>
          </w:p>
        </w:tc>
        <w:tc>
          <w:tcPr>
            <w:tcW w:w="0" w:type="auto"/>
            <w:vAlign w:val="center"/>
            <w:hideMark/>
          </w:tcPr>
          <w:p w:rsidR="0006682B" w:rsidRPr="00FF7418" w:rsidRDefault="0006682B" w:rsidP="008429FC">
            <w:pPr>
              <w:spacing w:line="240" w:lineRule="auto" w:before="0" w:after="80"/>
              <w:jc w:val="center"/>
              <w:rPr>
                <w:b/>
                <w:bCs/>
                <w:sz w:val="24"/>
                <w:szCs w:val="24"/>
              </w:rPr>
            </w:pPr>
            <w:r>
              <w:rPr>
                <w:rFonts w:ascii="Arial" w:hAnsi="Arial" w:cs="Arial" w:eastAsia="Arial"/>
                <w:b/>
                <w:bCs/>
                <w:sz w:val="28"/>
                <w:szCs w:val="24"/>
              </w:rPr>
              <w:t>Description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JWT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Authentication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bcrypt</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Password Encryption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Admin Middleware</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Authorization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Environment Variables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Secrets Protection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CORS</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API Protection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Input Validation</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Request Validation</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Cloudinary</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Secure Media</w:t>
            </w:r>
          </w:p>
        </w:tc>
      </w:tr>
      <w:tr w:rsidR="0006682B" w:rsidRPr="00FF7418" w:rsidTr="008429FC">
        <w:trPr>
          <w:tblCellSpacing w:w="15" w:type="dxa"/>
        </w:trPr>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Paymob</w:t>
            </w:r>
          </w:p>
        </w:tc>
        <w:tc>
          <w:tcPr>
            <w:tcW w:w="0" w:type="auto"/>
            <w:vAlign w:val="center"/>
            <w:hideMark/>
          </w:tcPr>
          <w:p w:rsidR="0006682B" w:rsidRPr="00FF7418" w:rsidRDefault="0006682B" w:rsidP="008429FC">
            <w:pPr>
              <w:spacing w:line="240" w:lineRule="auto" w:before="0" w:after="80"/>
              <w:rPr>
                <w:sz w:val="24"/>
                <w:szCs w:val="24"/>
              </w:rPr>
            </w:pPr>
            <w:r>
              <w:rPr>
                <w:rFonts w:ascii="Arial" w:hAnsi="Arial" w:cs="Arial" w:eastAsia="Arial"/>
                <w:sz w:val="28"/>
                <w:szCs w:val="24"/>
              </w:rPr>
              <w:t>Secure Payment</w:t>
            </w:r>
          </w:p>
        </w:tc>
      </w:tr>
    </w:tbl>
    <w:p w:rsidR="0006682B" w:rsidRPr="00FF7418" w:rsidRDefault="008429FC" w:rsidP="0006682B">
      <w:pPr>
        <w:spacing w:line="240" w:lineRule="auto" w:before="0" w:after="80"/>
        <w:rPr>
          <w:sz w:val="24"/>
          <w:szCs w:val="24"/>
        </w:rPr>
      </w:pPr>
      <w:r>
        <w:rPr>
          <w:rFonts w:ascii="Arial" w:hAnsi="Arial" w:cs="Arial" w:eastAsia="Arial"/>
          <w:sz w:val="28"/>
          <w:szCs w:val="24"/>
        </w:rPr>
        <w:pict>
          <v:rect id="_x0000_i1234" style="width:0;height:1.5pt" o:hralign="center" o:hrstd="t" o:hr="t" fillcolor="#a0a0a0" stroked="f"/>
        </w:pic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Appendix L</w:t>
      </w:r>
    </w:p>
    <w:p w:rsidR="0006682B" w:rsidRPr="00FF7418" w:rsidRDefault="0006682B" w:rsidP="0006682B">
      <w:pPr>
        <w:spacing w:before="240" w:beforeAutospacing="1" w:after="120" w:afterAutospacing="1" w:line="240" w:lineRule="auto"/>
        <w:outlineLvl w:val="0"/>
        <w:rPr>
          <w:b/>
          <w:bCs/>
          <w:kern w:val="36"/>
          <w:sz w:val="48"/>
          <w:szCs w:val="48"/>
        </w:rPr>
      </w:pPr>
      <w:r>
        <w:rPr>
          <w:rFonts w:ascii="Arial" w:hAnsi="Arial" w:cs="Arial" w:eastAsia="Arial"/>
          <w:b/>
          <w:bCs/>
          <w:color w:val="1F4E79"/>
          <w:kern w:val="36"/>
          <w:sz w:val="40"/>
          <w:szCs w:val="48"/>
        </w:rPr>
        <w:t>Future Enhancements</w:t>
      </w:r>
    </w:p>
    <w:p w:rsidR="0006682B" w:rsidRPr="00FF7418" w:rsidRDefault="0006682B" w:rsidP="0006682B">
      <w:pPr>
        <w:spacing w:before="0" w:beforeAutospacing="1" w:after="80" w:afterAutospacing="1" w:line="240" w:lineRule="auto"/>
        <w:rPr>
          <w:sz w:val="24"/>
          <w:szCs w:val="24"/>
        </w:rPr>
      </w:pPr>
      <w:r>
        <w:rPr>
          <w:rFonts w:ascii="Arial" w:hAnsi="Arial" w:cs="Arial" w:eastAsia="Arial"/>
          <w:sz w:val="28"/>
          <w:szCs w:val="24"/>
        </w:rPr>
        <w:lastRenderedPageBreak/>
        <w:t>The Tutora backend architecture is designed to support future scalability and feature expansion. Potential enhancements include:</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QR Code Ticket Validation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Mobile Application Support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Push Notifications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Email Verification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OTP Authentication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AI Recommendation System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Voice-Based Museum Guide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Interactive 3D Models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Payment Refunds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Advanced Analytics Dashboard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Museum Statistics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Admin Reports </w:t>
      </w:r>
    </w:p>
    <w:p w:rsidR="0006682B" w:rsidRPr="00FF7418"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AI Artifact Detection </w:t>
      </w:r>
    </w:p>
    <w:p w:rsidR="0006682B"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Offline Mode </w:t>
      </w:r>
    </w:p>
    <w:p w:rsidR="0006682B" w:rsidRPr="0006682B" w:rsidRDefault="0006682B" w:rsidP="00D82B1D">
      <w:pPr>
        <w:numPr>
          <w:ilvl w:val="0"/>
          <w:numId w:val="87"/>
        </w:numPr>
        <w:spacing w:before="0" w:beforeAutospacing="1" w:after="80" w:afterAutospacing="1" w:line="240" w:lineRule="auto"/>
        <w:rPr>
          <w:sz w:val="24"/>
          <w:szCs w:val="24"/>
        </w:rPr>
      </w:pPr>
      <w:r>
        <w:rPr>
          <w:rFonts w:ascii="Arial" w:hAnsi="Arial" w:cs="Arial" w:eastAsia="Arial"/>
          <w:sz w:val="28"/>
          <w:szCs w:val="24"/>
        </w:rPr>
        <w:t xml:space="preserve">Multi-language AI Support </w:t>
      </w:r>
    </w:p>
    <w:p w:rsidR="0006682B" w:rsidRDefault="0006682B" w:rsidP="0006682B">
      <w:pPr>
        <w:spacing w:before="0" w:after="80" w:line="240" w:lineRule="auto"/>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B42D04">
      <w:pPr>
        <w:pStyle w:val="Heading1"/>
        <w:spacing w:before="240" w:after="120" w:line="240" w:lineRule="auto"/>
        <w:jc w:val="center"/>
        <w:rPr>
          <w:b/>
          <w:bCs/>
          <w:sz w:val="48"/>
          <w:szCs w:val="48"/>
        </w:rPr>
      </w:pPr>
      <w:bookmarkStart w:id="10" w:name="_q6c1tm4j5ghk" w:colFirst="0" w:colLast="0"/>
      <w:bookmarkEnd w:id="10"/>
      <w:r>
        <w:rPr>
          <w:rFonts w:ascii="Arial" w:hAnsi="Arial" w:cs="Arial" w:eastAsia="Arial"/>
          <w:b/>
          <w:bCs/>
          <w:color w:val="1F4E79"/>
          <w:sz w:val="40"/>
          <w:szCs w:val="48"/>
        </w:rPr>
        <w:t>Chapter 6</w:t>
      </w:r>
    </w:p>
    <w:p w:rsidR="00D6652A" w:rsidRDefault="00B42D04">
      <w:pPr>
        <w:pStyle w:val="Heading2"/>
        <w:spacing w:after="120" w:before="240" w:line="240" w:lineRule="auto"/>
        <w:jc w:val="both"/>
        <w:rPr>
          <w:sz w:val="40"/>
          <w:szCs w:val="40"/>
        </w:rPr>
      </w:pPr>
      <w:bookmarkStart w:id="11" w:name="_jw04gij3k3i0" w:colFirst="0" w:colLast="0"/>
      <w:bookmarkEnd w:id="11"/>
      <w:r>
        <w:rPr>
          <w:rFonts w:ascii="Arial" w:hAnsi="Arial" w:cs="Arial" w:eastAsia="Arial"/>
          <w:b/>
          <w:color w:val="1F4E79"/>
          <w:sz w:val="40"/>
          <w:szCs w:val="40"/>
        </w:rPr>
        <w:t xml:space="preserve">6.1 Introduction </w:t>
      </w:r>
    </w:p>
    <w:p w:rsidR="00D6652A" w:rsidRDefault="00B42D04">
      <w:pPr>
        <w:pStyle w:val="Heading1"/>
        <w:spacing w:before="240" w:after="120" w:line="240" w:lineRule="auto"/>
        <w:jc w:val="both"/>
        <w:rPr>
          <w:b/>
          <w:bCs/>
        </w:rPr>
      </w:pPr>
      <w:bookmarkStart w:id="12" w:name="_dj3ouwao45si" w:colFirst="0" w:colLast="0"/>
      <w:bookmarkEnd w:id="12"/>
      <w:r>
        <w:rPr>
          <w:rFonts w:ascii="Arial" w:hAnsi="Arial" w:cs="Arial" w:eastAsia="Arial"/>
          <w:b/>
          <w:bCs/>
          <w:color w:val="1F4E79"/>
          <w:sz w:val="40"/>
        </w:rPr>
        <w:t>6.6 Future Work</w:t>
      </w:r>
    </w:p>
    <w:p w:rsidR="00D6652A" w:rsidRDefault="00B42D04">
      <w:pPr>
        <w:spacing w:after="80" w:before="0" w:line="240" w:lineRule="auto"/>
        <w:jc w:val="both"/>
      </w:pPr>
      <w:bookmarkStart w:id="13" w:name="_ngmju5a3a5la" w:colFirst="0" w:colLast="0"/>
      <w:bookmarkEnd w:id="13"/>
      <w:r>
        <w:rPr>
          <w:rFonts w:ascii="Arial" w:hAnsi="Arial" w:cs="Arial" w:eastAsia="Arial"/>
          <w:sz w:val="28"/>
        </w:rPr>
        <w:t>…………………..</w:t>
      </w: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D6652A">
      <w:pPr>
        <w:spacing w:before="0" w:after="80" w:line="240" w:lineRule="auto"/>
        <w:jc w:val="both"/>
      </w:pPr>
    </w:p>
    <w:p w:rsidR="00D6652A" w:rsidRDefault="00B42D04">
      <w:pPr>
        <w:spacing w:after="120" w:before="240" w:line="240" w:lineRule="auto"/>
        <w:jc w:val="both"/>
        <w:rPr>
          <w:b/>
          <w:bCs/>
          <w:sz w:val="40"/>
          <w:szCs w:val="40"/>
        </w:rPr>
      </w:pPr>
      <w:r>
        <w:rPr>
          <w:rFonts w:ascii="Arial" w:hAnsi="Arial" w:cs="Arial" w:eastAsia="Arial"/>
          <w:b/>
          <w:bCs/>
          <w:color w:val="1F4E79"/>
          <w:sz w:val="40"/>
          <w:szCs w:val="40"/>
        </w:rPr>
        <w:t>6.7 Conclusion</w:t>
      </w:r>
    </w:p>
    <w:p w:rsidR="00D6652A" w:rsidRDefault="00B42D04">
      <w:pPr>
        <w:spacing w:before="0" w:after="80" w:line="240" w:lineRule="auto"/>
        <w:jc w:val="both"/>
      </w:pPr>
      <w:bookmarkStart w:id="14" w:name="_1zfhrjkukcn2" w:colFirst="0" w:colLast="0"/>
      <w:bookmarkEnd w:id="14"/>
      <w:r>
        <w:rPr>
          <w:rFonts w:ascii="Arial" w:hAnsi="Arial" w:cs="Arial" w:eastAsia="Arial"/>
          <w:sz w:val="28"/>
        </w:rPr>
        <w:t>…………..</w:t>
      </w:r>
    </w:p>
    <w:p w:rsidR="00D6652A" w:rsidRDefault="00D6652A">
      <w:pPr>
        <w:spacing w:before="0" w:after="80" w:line="240" w:lineRule="auto"/>
        <w:jc w:val="both"/>
      </w:pPr>
    </w:p>
    <w:p w:rsidR="00D6652A" w:rsidRDefault="00B42D04">
      <w:pPr>
        <w:pStyle w:val="Heading1"/>
        <w:spacing w:before="240" w:after="120" w:line="240" w:lineRule="auto"/>
        <w:jc w:val="both"/>
        <w:rPr>
          <w:sz w:val="28"/>
          <w:szCs w:val="28"/>
        </w:rPr>
      </w:pPr>
      <w:bookmarkStart w:id="15" w:name="_ec6liiiu03yt" w:colFirst="0" w:colLast="0"/>
      <w:bookmarkEnd w:id="15"/>
      <w:r>
        <w:rPr>
          <w:rFonts w:ascii="Arial" w:hAnsi="Arial" w:cs="Arial" w:eastAsia="Arial"/>
          <w:b/>
          <w:bCs/>
          <w:color w:val="1F4E79"/>
          <w:sz w:val="40"/>
        </w:rPr>
        <w:t xml:space="preserve">6.8 Reference </w:t>
      </w:r>
      <w:r>
        <w:rPr>
          <w:rFonts w:ascii="Arial" w:hAnsi="Arial" w:cs="Arial" w:eastAsia="Arial"/>
          <w:b/>
          <w:color w:val="1F4E79"/>
          <w:sz w:val="40"/>
          <w:szCs w:val="28"/>
        </w:rPr>
        <w:t xml:space="preserve"> </w:t>
      </w:r>
    </w:p>
    <w:p w:rsidR="00D6652A" w:rsidRDefault="00D6652A">
      <w:pPr>
        <w:spacing w:before="0" w:after="80" w:line="240" w:lineRule="auto"/>
        <w:jc w:val="both"/>
      </w:pPr>
    </w:p>
    <w:p w:rsidR="00D6652A" w:rsidRDefault="00B42D04">
      <w:pPr>
        <w:spacing w:after="80" w:before="0" w:line="240" w:lineRule="auto"/>
      </w:pPr>
      <w:r>
        <w:rPr>
          <w:rFonts w:ascii="Arial" w:hAnsi="Arial" w:cs="Arial" w:eastAsia="Arial"/>
          <w:sz w:val="28"/>
        </w:rPr>
        <w:t xml:space="preserve">[1] T.Ramaprabha &amp; M.Mohamed, S., “The efficiency enhancement in non immersive virtual reality system by haptic devices,” International Journal Of Advanced Research in Computer Science and Software Engineering, 2(3), 2012. </w:t>
      </w:r>
    </w:p>
    <w:p w:rsidR="00D6652A" w:rsidRDefault="00D6652A">
      <w:pPr>
        <w:spacing w:after="80" w:before="0" w:line="240" w:lineRule="auto"/>
      </w:pPr>
    </w:p>
    <w:sectPr w:rsidR="00D6652A">
      <w:pgSz w:w="12240" w:h="15840"/>
      <w:pgMar w:top="1440" w:right="1080" w:bottom="1440" w:left="108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758" w:rsidRDefault="00E33758">
      <w:pPr>
        <w:spacing w:line="240" w:lineRule="auto"/>
      </w:pPr>
      <w:r>
        <w:separator/>
      </w:r>
    </w:p>
  </w:endnote>
  <w:endnote w:type="continuationSeparator" w:id="0">
    <w:p w:rsidR="00E33758" w:rsidRDefault="00E33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7C69F78-0E5C-4025-B669-B2071FCBF78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FFD2235-DD94-4C29-93CD-DCE6D3BBCA85}"/>
    <w:embedBold r:id="rId3" w:fontKey="{DCF76F81-20DC-45DA-8507-2F6546E6C62D}"/>
  </w:font>
  <w:font w:name="Gungsuh">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876A8288-5CD6-429D-9F08-F9A69DACA8C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9FC" w:rsidRDefault="008429FC">
    <w:pPr>
      <w:pBdr>
        <w:top w:val="nil"/>
        <w:left w:val="nil"/>
        <w:bottom w:val="nil"/>
        <w:right w:val="nil"/>
        <w:between w:val="nil"/>
      </w:pBdr>
      <w:tabs>
        <w:tab w:val="center" w:pos="4320"/>
        <w:tab w:val="right" w:pos="8640"/>
      </w:tabs>
      <w:spacing w:line="240" w:lineRule="auto"/>
      <w:rPr>
        <w:b/>
        <w:bCs/>
        <w:color w:val="000000"/>
      </w:rPr>
    </w:pPr>
    <w:r>
      <w:rPr>
        <w:color w:val="000000"/>
      </w:rPr>
      <w:t xml:space="preserve">  </w:t>
    </w:r>
    <w:r>
      <w:rPr>
        <w:b/>
        <w:bCs/>
        <w:color w:val="000000"/>
      </w:rPr>
      <w:fldChar w:fldCharType="begin"/>
    </w:r>
    <w:r>
      <w:rPr>
        <w:b/>
        <w:bCs/>
        <w:color w:val="000000"/>
      </w:rPr>
      <w:instrText>PAGE</w:instrText>
    </w:r>
    <w:r>
      <w:rPr>
        <w:b/>
        <w:bCs/>
        <w:color w:val="000000"/>
      </w:rPr>
      <w:fldChar w:fldCharType="separate"/>
    </w:r>
    <w:r w:rsidR="00094EEB">
      <w:rPr>
        <w:b/>
        <w:bCs/>
        <w:noProof/>
        <w:color w:val="000000"/>
      </w:rPr>
      <w:t>134</w:t>
    </w:r>
    <w:r>
      <w:rPr>
        <w:b/>
        <w:bCs/>
        <w:color w:val="000000"/>
      </w:rPr>
      <w:fldChar w:fldCharType="end"/>
    </w:r>
    <w:r>
      <w:rPr>
        <w:b/>
        <w:bCs/>
        <w:color w:val="000000"/>
      </w:rPr>
      <w:t xml:space="preserve">   </w:t>
    </w:r>
  </w:p>
  <w:p w:rsidR="008429FC" w:rsidRDefault="008429FC">
    <w:pPr>
      <w:pBdr>
        <w:top w:val="nil"/>
        <w:left w:val="nil"/>
        <w:bottom w:val="nil"/>
        <w:right w:val="nil"/>
        <w:between w:val="nil"/>
      </w:pBdr>
      <w:tabs>
        <w:tab w:val="center" w:pos="4320"/>
        <w:tab w:val="right" w:pos="8640"/>
      </w:tabs>
      <w:spacing w:line="240" w:lineRule="auto"/>
      <w:jc w:val="right"/>
      <w:rPr>
        <w:color w:val="000000"/>
      </w:rPr>
    </w:pPr>
  </w:p>
  <w:p w:rsidR="008429FC" w:rsidRDefault="008429FC">
    <w:pPr>
      <w:pBdr>
        <w:top w:val="nil"/>
        <w:left w:val="nil"/>
        <w:bottom w:val="nil"/>
        <w:right w:val="nil"/>
        <w:between w:val="nil"/>
      </w:pBdr>
      <w:tabs>
        <w:tab w:val="center" w:pos="4320"/>
        <w:tab w:val="right" w:pos="8640"/>
      </w:tabs>
      <w:spacing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9FC" w:rsidRDefault="008429FC">
    <w:pPr>
      <w:pBdr>
        <w:top w:val="nil"/>
        <w:left w:val="nil"/>
        <w:bottom w:val="nil"/>
        <w:right w:val="nil"/>
        <w:between w:val="nil"/>
      </w:pBdr>
      <w:tabs>
        <w:tab w:val="center" w:pos="4320"/>
        <w:tab w:val="right" w:pos="8640"/>
      </w:tabs>
      <w:spacing w:line="240" w:lineRule="auto"/>
      <w:jc w:val="center"/>
      <w:rPr>
        <w:b/>
        <w:bCs/>
        <w:color w:val="000000"/>
      </w:rPr>
    </w:pPr>
    <w:r>
      <w:rPr>
        <w:color w:val="000000"/>
      </w:rPr>
      <w:t xml:space="preserve">                                                                                                                                           </w:t>
    </w:r>
    <w:r>
      <w:rPr>
        <w:b/>
        <w:bCs/>
        <w:color w:val="000000"/>
      </w:rPr>
      <w:fldChar w:fldCharType="begin"/>
    </w:r>
    <w:r>
      <w:rPr>
        <w:b/>
        <w:bCs/>
        <w:color w:val="000000"/>
      </w:rPr>
      <w:instrText>PAGE</w:instrText>
    </w:r>
    <w:r>
      <w:rPr>
        <w:b/>
        <w:bCs/>
        <w:color w:val="000000"/>
      </w:rPr>
      <w:fldChar w:fldCharType="separate"/>
    </w:r>
    <w:r w:rsidR="00094EEB">
      <w:rPr>
        <w:b/>
        <w:bCs/>
        <w:noProof/>
        <w:color w:val="000000"/>
      </w:rPr>
      <w:t>133</w:t>
    </w:r>
    <w:r>
      <w:rPr>
        <w:b/>
        <w:bCs/>
        <w:color w:val="000000"/>
      </w:rPr>
      <w:fldChar w:fldCharType="end"/>
    </w:r>
    <w:r>
      <w:rPr>
        <w:b/>
        <w:bCs/>
        <w:color w:val="000000"/>
      </w:rPr>
      <w:t xml:space="preserve">  </w:t>
    </w:r>
  </w:p>
  <w:p w:rsidR="008429FC" w:rsidRDefault="008429FC">
    <w:pPr>
      <w:pBdr>
        <w:top w:val="nil"/>
        <w:left w:val="nil"/>
        <w:bottom w:val="nil"/>
        <w:right w:val="nil"/>
        <w:between w:val="nil"/>
      </w:pBdr>
      <w:tabs>
        <w:tab w:val="center" w:pos="4320"/>
        <w:tab w:val="right" w:pos="8640"/>
      </w:tabs>
      <w:spacing w:line="240" w:lineRule="auto"/>
      <w:jc w:val="right"/>
      <w:rPr>
        <w:color w:val="000000"/>
      </w:rPr>
    </w:pPr>
  </w:p>
  <w:p w:rsidR="008429FC" w:rsidRDefault="008429FC">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9FC" w:rsidRDefault="008429FC">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94EEB">
      <w:rPr>
        <w:noProof/>
        <w:color w:val="000000"/>
      </w:rPr>
      <w:t>1</w:t>
    </w:r>
    <w:r>
      <w:rPr>
        <w:color w:val="000000"/>
      </w:rPr>
      <w:fldChar w:fldCharType="end"/>
    </w:r>
    <w:r>
      <w:rPr>
        <w:noProof/>
        <w:lang w:val="en-GB"/>
      </w:rPr>
      <w:drawing>
        <wp:anchor distT="0" distB="0" distL="0" distR="0" simplePos="0" relativeHeight="251658240" behindDoc="1" locked="0" layoutInCell="1" hidden="0" allowOverlap="1">
          <wp:simplePos x="0" y="0"/>
          <wp:positionH relativeFrom="column">
            <wp:posOffset>5906135</wp:posOffset>
          </wp:positionH>
          <wp:positionV relativeFrom="paragraph">
            <wp:posOffset>-263523</wp:posOffset>
          </wp:positionV>
          <wp:extent cx="866775" cy="719455"/>
          <wp:effectExtent l="0" t="0" r="0" b="0"/>
          <wp:wrapNone/>
          <wp:docPr id="12" name="image1.png" descr="A picture containing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  Description automatically generated"/>
                  <pic:cNvPicPr preferRelativeResize="0"/>
                </pic:nvPicPr>
                <pic:blipFill>
                  <a:blip r:embed="rId1"/>
                  <a:srcRect/>
                  <a:stretch>
                    <a:fillRect/>
                  </a:stretch>
                </pic:blipFill>
                <pic:spPr>
                  <a:xfrm>
                    <a:off x="0" y="0"/>
                    <a:ext cx="866775" cy="719455"/>
                  </a:xfrm>
                  <a:prstGeom prst="rect">
                    <a:avLst/>
                  </a:prstGeom>
                  <a:ln/>
                </pic:spPr>
              </pic:pic>
            </a:graphicData>
          </a:graphic>
        </wp:anchor>
      </w:drawing>
    </w:r>
  </w:p>
  <w:p w:rsidR="008429FC" w:rsidRDefault="008429FC">
    <w:pPr>
      <w:pBdr>
        <w:top w:val="nil"/>
        <w:left w:val="nil"/>
        <w:bottom w:val="nil"/>
        <w:right w:val="nil"/>
        <w:between w:val="nil"/>
      </w:pBdr>
      <w:tabs>
        <w:tab w:val="center" w:pos="4320"/>
        <w:tab w:val="right" w:pos="8640"/>
      </w:tabs>
      <w:spacing w:line="240" w:lineRule="auto"/>
      <w:jc w:val="right"/>
      <w:rPr>
        <w:color w:val="000000"/>
      </w:rPr>
    </w:pPr>
    <w:r>
      <w:rPr>
        <w:color w:val="000000"/>
      </w:rPr>
      <w:t xml:space="preserve"> </w:t>
    </w:r>
  </w:p>
  <w:p w:rsidR="008429FC" w:rsidRDefault="008429FC">
    <w:pPr>
      <w:pBdr>
        <w:top w:val="nil"/>
        <w:left w:val="nil"/>
        <w:bottom w:val="nil"/>
        <w:right w:val="nil"/>
        <w:between w:val="nil"/>
      </w:pBdr>
      <w:tabs>
        <w:tab w:val="center" w:pos="4320"/>
        <w:tab w:val="right" w:pos="8640"/>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758" w:rsidRDefault="00E33758">
      <w:pPr>
        <w:spacing w:line="240" w:lineRule="auto"/>
      </w:pPr>
      <w:r>
        <w:separator/>
      </w:r>
    </w:p>
  </w:footnote>
  <w:footnote w:type="continuationSeparator" w:id="0">
    <w:p w:rsidR="00E33758" w:rsidRDefault="00E337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33A2"/>
    <w:multiLevelType w:val="multilevel"/>
    <w:tmpl w:val="2B0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489E"/>
    <w:multiLevelType w:val="multilevel"/>
    <w:tmpl w:val="16E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0225"/>
    <w:multiLevelType w:val="multilevel"/>
    <w:tmpl w:val="E042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4620"/>
    <w:multiLevelType w:val="multilevel"/>
    <w:tmpl w:val="1B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497C"/>
    <w:multiLevelType w:val="multilevel"/>
    <w:tmpl w:val="A3F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C31"/>
    <w:multiLevelType w:val="multilevel"/>
    <w:tmpl w:val="BA2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0105"/>
    <w:multiLevelType w:val="multilevel"/>
    <w:tmpl w:val="BBE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578D6"/>
    <w:multiLevelType w:val="multilevel"/>
    <w:tmpl w:val="14E2828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0EC95EAF"/>
    <w:multiLevelType w:val="multilevel"/>
    <w:tmpl w:val="5A2E249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0F096ECA"/>
    <w:multiLevelType w:val="multilevel"/>
    <w:tmpl w:val="0CE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E62AB"/>
    <w:multiLevelType w:val="multilevel"/>
    <w:tmpl w:val="245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40422"/>
    <w:multiLevelType w:val="multilevel"/>
    <w:tmpl w:val="9A2C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A6A15"/>
    <w:multiLevelType w:val="multilevel"/>
    <w:tmpl w:val="DCB84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1AD467F"/>
    <w:multiLevelType w:val="multilevel"/>
    <w:tmpl w:val="74E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20044"/>
    <w:multiLevelType w:val="multilevel"/>
    <w:tmpl w:val="E29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B4801"/>
    <w:multiLevelType w:val="multilevel"/>
    <w:tmpl w:val="3E2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F1EFD"/>
    <w:multiLevelType w:val="multilevel"/>
    <w:tmpl w:val="135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F7B56"/>
    <w:multiLevelType w:val="multilevel"/>
    <w:tmpl w:val="EA3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144BB"/>
    <w:multiLevelType w:val="multilevel"/>
    <w:tmpl w:val="F67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A0AC9"/>
    <w:multiLevelType w:val="multilevel"/>
    <w:tmpl w:val="D92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D163B"/>
    <w:multiLevelType w:val="multilevel"/>
    <w:tmpl w:val="1B10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7E5BD0"/>
    <w:multiLevelType w:val="multilevel"/>
    <w:tmpl w:val="22DEEFCA"/>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1F8854D7"/>
    <w:multiLevelType w:val="multilevel"/>
    <w:tmpl w:val="18446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2461905"/>
    <w:multiLevelType w:val="multilevel"/>
    <w:tmpl w:val="171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54413"/>
    <w:multiLevelType w:val="multilevel"/>
    <w:tmpl w:val="8DD6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F37E6"/>
    <w:multiLevelType w:val="multilevel"/>
    <w:tmpl w:val="4D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B3897"/>
    <w:multiLevelType w:val="multilevel"/>
    <w:tmpl w:val="7AB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F4AE0"/>
    <w:multiLevelType w:val="multilevel"/>
    <w:tmpl w:val="809EC1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49A5C5B"/>
    <w:multiLevelType w:val="multilevel"/>
    <w:tmpl w:val="D352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B0D77"/>
    <w:multiLevelType w:val="multilevel"/>
    <w:tmpl w:val="A2C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712A5"/>
    <w:multiLevelType w:val="multilevel"/>
    <w:tmpl w:val="E0C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779C7"/>
    <w:multiLevelType w:val="multilevel"/>
    <w:tmpl w:val="187E0EA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15:restartNumberingAfterBreak="0">
    <w:nsid w:val="302D6314"/>
    <w:multiLevelType w:val="multilevel"/>
    <w:tmpl w:val="89D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D53FB"/>
    <w:multiLevelType w:val="multilevel"/>
    <w:tmpl w:val="F41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F46B5"/>
    <w:multiLevelType w:val="multilevel"/>
    <w:tmpl w:val="B806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CA63E6"/>
    <w:multiLevelType w:val="multilevel"/>
    <w:tmpl w:val="5CC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A210D"/>
    <w:multiLevelType w:val="multilevel"/>
    <w:tmpl w:val="5C8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A4DB5"/>
    <w:multiLevelType w:val="multilevel"/>
    <w:tmpl w:val="C52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5225E"/>
    <w:multiLevelType w:val="multilevel"/>
    <w:tmpl w:val="598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30F9B"/>
    <w:multiLevelType w:val="multilevel"/>
    <w:tmpl w:val="A18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71407"/>
    <w:multiLevelType w:val="multilevel"/>
    <w:tmpl w:val="FB9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680B1C"/>
    <w:multiLevelType w:val="multilevel"/>
    <w:tmpl w:val="C78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95CEC"/>
    <w:multiLevelType w:val="multilevel"/>
    <w:tmpl w:val="32BA75F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3" w15:restartNumberingAfterBreak="0">
    <w:nsid w:val="4170325E"/>
    <w:multiLevelType w:val="multilevel"/>
    <w:tmpl w:val="200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C2B42"/>
    <w:multiLevelType w:val="multilevel"/>
    <w:tmpl w:val="6DDE4F4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5" w15:restartNumberingAfterBreak="0">
    <w:nsid w:val="495509D2"/>
    <w:multiLevelType w:val="multilevel"/>
    <w:tmpl w:val="FA5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FE66B1"/>
    <w:multiLevelType w:val="multilevel"/>
    <w:tmpl w:val="A85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1794B"/>
    <w:multiLevelType w:val="multilevel"/>
    <w:tmpl w:val="0968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491F35"/>
    <w:multiLevelType w:val="multilevel"/>
    <w:tmpl w:val="B51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FC5CE4"/>
    <w:multiLevelType w:val="multilevel"/>
    <w:tmpl w:val="D8D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665F3"/>
    <w:multiLevelType w:val="multilevel"/>
    <w:tmpl w:val="C18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303F53"/>
    <w:multiLevelType w:val="multilevel"/>
    <w:tmpl w:val="341C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192CCC"/>
    <w:multiLevelType w:val="multilevel"/>
    <w:tmpl w:val="9DF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F1412"/>
    <w:multiLevelType w:val="multilevel"/>
    <w:tmpl w:val="4502EE0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4" w15:restartNumberingAfterBreak="0">
    <w:nsid w:val="55560629"/>
    <w:multiLevelType w:val="multilevel"/>
    <w:tmpl w:val="08C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FB2287"/>
    <w:multiLevelType w:val="multilevel"/>
    <w:tmpl w:val="B3E27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72D1477"/>
    <w:multiLevelType w:val="multilevel"/>
    <w:tmpl w:val="7EFA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042422"/>
    <w:multiLevelType w:val="multilevel"/>
    <w:tmpl w:val="CE9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A06D9"/>
    <w:multiLevelType w:val="multilevel"/>
    <w:tmpl w:val="ADA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2C5972"/>
    <w:multiLevelType w:val="multilevel"/>
    <w:tmpl w:val="70C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5978CE"/>
    <w:multiLevelType w:val="multilevel"/>
    <w:tmpl w:val="A786372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DA605F0"/>
    <w:multiLevelType w:val="multilevel"/>
    <w:tmpl w:val="FAB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517E6"/>
    <w:multiLevelType w:val="multilevel"/>
    <w:tmpl w:val="17F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06FEB"/>
    <w:multiLevelType w:val="multilevel"/>
    <w:tmpl w:val="CED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565F60"/>
    <w:multiLevelType w:val="multilevel"/>
    <w:tmpl w:val="5C1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990C4F"/>
    <w:multiLevelType w:val="multilevel"/>
    <w:tmpl w:val="D45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11BD9"/>
    <w:multiLevelType w:val="multilevel"/>
    <w:tmpl w:val="072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2C01CF"/>
    <w:multiLevelType w:val="multilevel"/>
    <w:tmpl w:val="13CE2022"/>
    <w:lvl w:ilvl="0">
      <w:start w:val="1"/>
      <w:numFmt w:val="decimal"/>
      <w:lvlText w:val="%1."/>
      <w:lvlJc w:val="right"/>
      <w:pPr>
        <w:ind w:left="720" w:hanging="360"/>
      </w:pPr>
      <w:rPr>
        <w:u w:val="none"/>
      </w:rPr>
    </w:lvl>
    <w:lvl w:ilvl="1">
      <w:start w:val="1"/>
      <w:numFmt w:val="decimal"/>
      <w:lvlText w:val="%1.%2."/>
      <w:lvlJc w:val="right"/>
      <w:pPr>
        <w:ind w:left="1440" w:hanging="360"/>
      </w:pPr>
      <w:rPr>
        <w:b/>
        <w:bCs/>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 w15:restartNumberingAfterBreak="0">
    <w:nsid w:val="63BD08CE"/>
    <w:multiLevelType w:val="multilevel"/>
    <w:tmpl w:val="D70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707731"/>
    <w:multiLevelType w:val="multilevel"/>
    <w:tmpl w:val="D172C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C7E5F71"/>
    <w:multiLevelType w:val="multilevel"/>
    <w:tmpl w:val="86B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9490A"/>
    <w:multiLevelType w:val="multilevel"/>
    <w:tmpl w:val="9FA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962CC0"/>
    <w:multiLevelType w:val="multilevel"/>
    <w:tmpl w:val="F2A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13627"/>
    <w:multiLevelType w:val="multilevel"/>
    <w:tmpl w:val="49DE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C05F3A"/>
    <w:multiLevelType w:val="multilevel"/>
    <w:tmpl w:val="E18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B56FAC"/>
    <w:multiLevelType w:val="multilevel"/>
    <w:tmpl w:val="EAE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459F7"/>
    <w:multiLevelType w:val="multilevel"/>
    <w:tmpl w:val="2E60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B5613E"/>
    <w:multiLevelType w:val="multilevel"/>
    <w:tmpl w:val="828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70E0D"/>
    <w:multiLevelType w:val="multilevel"/>
    <w:tmpl w:val="8B8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72AB3"/>
    <w:multiLevelType w:val="multilevel"/>
    <w:tmpl w:val="A120E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8E82083"/>
    <w:multiLevelType w:val="multilevel"/>
    <w:tmpl w:val="118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365EB"/>
    <w:multiLevelType w:val="multilevel"/>
    <w:tmpl w:val="5BB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1E2A8B"/>
    <w:multiLevelType w:val="multilevel"/>
    <w:tmpl w:val="ADEEF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7BD1647B"/>
    <w:multiLevelType w:val="multilevel"/>
    <w:tmpl w:val="372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43B98"/>
    <w:multiLevelType w:val="multilevel"/>
    <w:tmpl w:val="DE80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07D57"/>
    <w:multiLevelType w:val="multilevel"/>
    <w:tmpl w:val="680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B40ABD"/>
    <w:multiLevelType w:val="multilevel"/>
    <w:tmpl w:val="3BA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180285"/>
    <w:multiLevelType w:val="multilevel"/>
    <w:tmpl w:val="CF14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5E165F"/>
    <w:multiLevelType w:val="hybridMultilevel"/>
    <w:tmpl w:val="F07A3040"/>
    <w:lvl w:ilvl="0" w:tplc="6626544E">
      <w:start w:val="1"/>
      <w:numFmt w:val="bullet"/>
      <w:lvlText w:val="•"/>
      <w:lvlJc w:val="left"/>
      <w:pPr>
        <w:ind w:left="720" w:hanging="360"/>
      </w:pPr>
    </w:lvl>
    <w:lvl w:ilvl="1" w:tplc="84A67964">
      <w:start w:val="1"/>
      <w:numFmt w:val="bullet"/>
      <w:lvlText w:val="◦"/>
      <w:lvlJc w:val="left"/>
      <w:pPr>
        <w:ind w:left="1440" w:hanging="360"/>
      </w:pPr>
    </w:lvl>
    <w:lvl w:ilvl="2" w:tplc="7FCC1260">
      <w:start w:val="1"/>
      <w:numFmt w:val="bullet"/>
      <w:lvlText w:val="•"/>
      <w:lvlJc w:val="left"/>
      <w:pPr>
        <w:ind w:left="2160" w:hanging="360"/>
      </w:pPr>
    </w:lvl>
    <w:lvl w:ilvl="3" w:tplc="493E291A">
      <w:start w:val="1"/>
      <w:numFmt w:val="bullet"/>
      <w:lvlText w:val="◦"/>
      <w:lvlJc w:val="left"/>
      <w:pPr>
        <w:ind w:left="2880" w:hanging="360"/>
      </w:pPr>
    </w:lvl>
    <w:lvl w:ilvl="4" w:tplc="57FA837A">
      <w:start w:val="1"/>
      <w:numFmt w:val="bullet"/>
      <w:lvlText w:val="•"/>
      <w:lvlJc w:val="left"/>
      <w:pPr>
        <w:ind w:left="3600" w:hanging="360"/>
      </w:pPr>
    </w:lvl>
    <w:lvl w:ilvl="5" w:tplc="480437CC">
      <w:start w:val="1"/>
      <w:numFmt w:val="bullet"/>
      <w:lvlText w:val="◦"/>
      <w:lvlJc w:val="left"/>
      <w:pPr>
        <w:ind w:left="4320" w:hanging="360"/>
      </w:pPr>
    </w:lvl>
    <w:lvl w:ilvl="6" w:tplc="DFBE242A">
      <w:start w:val="1"/>
      <w:numFmt w:val="bullet"/>
      <w:lvlText w:val="•"/>
      <w:lvlJc w:val="left"/>
      <w:pPr>
        <w:ind w:left="5040" w:hanging="360"/>
      </w:pPr>
    </w:lvl>
    <w:lvl w:ilvl="7" w:tplc="A5AAEEF2">
      <w:numFmt w:val="decimal"/>
      <w:lvlText w:val=""/>
      <w:lvlJc w:val="left"/>
    </w:lvl>
    <w:lvl w:ilvl="8" w:tplc="72BC1720">
      <w:numFmt w:val="decimal"/>
      <w:lvlText w:val=""/>
      <w:lvlJc w:val="left"/>
    </w:lvl>
  </w:abstractNum>
  <w:num w:numId="1">
    <w:abstractNumId w:val="69"/>
  </w:num>
  <w:num w:numId="2">
    <w:abstractNumId w:val="27"/>
  </w:num>
  <w:num w:numId="3">
    <w:abstractNumId w:val="22"/>
  </w:num>
  <w:num w:numId="4">
    <w:abstractNumId w:val="82"/>
  </w:num>
  <w:num w:numId="5">
    <w:abstractNumId w:val="79"/>
  </w:num>
  <w:num w:numId="6">
    <w:abstractNumId w:val="8"/>
  </w:num>
  <w:num w:numId="7">
    <w:abstractNumId w:val="12"/>
  </w:num>
  <w:num w:numId="8">
    <w:abstractNumId w:val="55"/>
  </w:num>
  <w:num w:numId="9">
    <w:abstractNumId w:val="67"/>
  </w:num>
  <w:num w:numId="10">
    <w:abstractNumId w:val="21"/>
  </w:num>
  <w:num w:numId="11">
    <w:abstractNumId w:val="53"/>
  </w:num>
  <w:num w:numId="12">
    <w:abstractNumId w:val="7"/>
  </w:num>
  <w:num w:numId="13">
    <w:abstractNumId w:val="31"/>
  </w:num>
  <w:num w:numId="14">
    <w:abstractNumId w:val="44"/>
  </w:num>
  <w:num w:numId="15">
    <w:abstractNumId w:val="42"/>
  </w:num>
  <w:num w:numId="16">
    <w:abstractNumId w:val="6"/>
  </w:num>
  <w:num w:numId="17">
    <w:abstractNumId w:val="33"/>
  </w:num>
  <w:num w:numId="18">
    <w:abstractNumId w:val="61"/>
  </w:num>
  <w:num w:numId="19">
    <w:abstractNumId w:val="59"/>
  </w:num>
  <w:num w:numId="20">
    <w:abstractNumId w:val="49"/>
  </w:num>
  <w:num w:numId="21">
    <w:abstractNumId w:val="50"/>
  </w:num>
  <w:num w:numId="22">
    <w:abstractNumId w:val="40"/>
  </w:num>
  <w:num w:numId="23">
    <w:abstractNumId w:val="87"/>
  </w:num>
  <w:num w:numId="24">
    <w:abstractNumId w:val="62"/>
  </w:num>
  <w:num w:numId="25">
    <w:abstractNumId w:val="41"/>
  </w:num>
  <w:num w:numId="26">
    <w:abstractNumId w:val="24"/>
  </w:num>
  <w:num w:numId="27">
    <w:abstractNumId w:val="18"/>
  </w:num>
  <w:num w:numId="28">
    <w:abstractNumId w:val="10"/>
  </w:num>
  <w:num w:numId="29">
    <w:abstractNumId w:val="37"/>
  </w:num>
  <w:num w:numId="30">
    <w:abstractNumId w:val="57"/>
  </w:num>
  <w:num w:numId="31">
    <w:abstractNumId w:val="68"/>
  </w:num>
  <w:num w:numId="32">
    <w:abstractNumId w:val="66"/>
  </w:num>
  <w:num w:numId="33">
    <w:abstractNumId w:val="11"/>
  </w:num>
  <w:num w:numId="34">
    <w:abstractNumId w:val="14"/>
  </w:num>
  <w:num w:numId="35">
    <w:abstractNumId w:val="43"/>
  </w:num>
  <w:num w:numId="36">
    <w:abstractNumId w:val="48"/>
  </w:num>
  <w:num w:numId="37">
    <w:abstractNumId w:val="83"/>
  </w:num>
  <w:num w:numId="38">
    <w:abstractNumId w:val="63"/>
  </w:num>
  <w:num w:numId="39">
    <w:abstractNumId w:val="73"/>
  </w:num>
  <w:num w:numId="40">
    <w:abstractNumId w:val="75"/>
  </w:num>
  <w:num w:numId="41">
    <w:abstractNumId w:val="81"/>
  </w:num>
  <w:num w:numId="42">
    <w:abstractNumId w:val="28"/>
  </w:num>
  <w:num w:numId="43">
    <w:abstractNumId w:val="34"/>
  </w:num>
  <w:num w:numId="44">
    <w:abstractNumId w:val="36"/>
  </w:num>
  <w:num w:numId="45">
    <w:abstractNumId w:val="9"/>
  </w:num>
  <w:num w:numId="46">
    <w:abstractNumId w:val="17"/>
  </w:num>
  <w:num w:numId="47">
    <w:abstractNumId w:val="51"/>
  </w:num>
  <w:num w:numId="48">
    <w:abstractNumId w:val="0"/>
  </w:num>
  <w:num w:numId="49">
    <w:abstractNumId w:val="20"/>
  </w:num>
  <w:num w:numId="50">
    <w:abstractNumId w:val="38"/>
  </w:num>
  <w:num w:numId="51">
    <w:abstractNumId w:val="16"/>
  </w:num>
  <w:num w:numId="52">
    <w:abstractNumId w:val="56"/>
  </w:num>
  <w:num w:numId="53">
    <w:abstractNumId w:val="72"/>
  </w:num>
  <w:num w:numId="54">
    <w:abstractNumId w:val="4"/>
  </w:num>
  <w:num w:numId="55">
    <w:abstractNumId w:val="26"/>
  </w:num>
  <w:num w:numId="56">
    <w:abstractNumId w:val="5"/>
  </w:num>
  <w:num w:numId="57">
    <w:abstractNumId w:val="70"/>
  </w:num>
  <w:num w:numId="58">
    <w:abstractNumId w:val="29"/>
  </w:num>
  <w:num w:numId="59">
    <w:abstractNumId w:val="35"/>
  </w:num>
  <w:num w:numId="60">
    <w:abstractNumId w:val="76"/>
  </w:num>
  <w:num w:numId="61">
    <w:abstractNumId w:val="80"/>
  </w:num>
  <w:num w:numId="62">
    <w:abstractNumId w:val="47"/>
  </w:num>
  <w:num w:numId="63">
    <w:abstractNumId w:val="86"/>
  </w:num>
  <w:num w:numId="64">
    <w:abstractNumId w:val="71"/>
  </w:num>
  <w:num w:numId="65">
    <w:abstractNumId w:val="64"/>
  </w:num>
  <w:num w:numId="66">
    <w:abstractNumId w:val="2"/>
  </w:num>
  <w:num w:numId="67">
    <w:abstractNumId w:val="23"/>
  </w:num>
  <w:num w:numId="68">
    <w:abstractNumId w:val="77"/>
  </w:num>
  <w:num w:numId="69">
    <w:abstractNumId w:val="85"/>
  </w:num>
  <w:num w:numId="70">
    <w:abstractNumId w:val="52"/>
  </w:num>
  <w:num w:numId="71">
    <w:abstractNumId w:val="84"/>
  </w:num>
  <w:num w:numId="72">
    <w:abstractNumId w:val="58"/>
  </w:num>
  <w:num w:numId="73">
    <w:abstractNumId w:val="13"/>
  </w:num>
  <w:num w:numId="74">
    <w:abstractNumId w:val="65"/>
  </w:num>
  <w:num w:numId="75">
    <w:abstractNumId w:val="3"/>
  </w:num>
  <w:num w:numId="76">
    <w:abstractNumId w:val="19"/>
  </w:num>
  <w:num w:numId="77">
    <w:abstractNumId w:val="45"/>
  </w:num>
  <w:num w:numId="78">
    <w:abstractNumId w:val="46"/>
  </w:num>
  <w:num w:numId="79">
    <w:abstractNumId w:val="1"/>
  </w:num>
  <w:num w:numId="80">
    <w:abstractNumId w:val="39"/>
  </w:num>
  <w:num w:numId="81">
    <w:abstractNumId w:val="78"/>
  </w:num>
  <w:num w:numId="82">
    <w:abstractNumId w:val="54"/>
  </w:num>
  <w:num w:numId="83">
    <w:abstractNumId w:val="30"/>
  </w:num>
  <w:num w:numId="84">
    <w:abstractNumId w:val="15"/>
  </w:num>
  <w:num w:numId="85">
    <w:abstractNumId w:val="25"/>
  </w:num>
  <w:num w:numId="86">
    <w:abstractNumId w:val="74"/>
  </w:num>
  <w:num w:numId="87">
    <w:abstractNumId w:val="32"/>
  </w:num>
  <w:num w:numId="88">
    <w:abstractNumId w:val="60"/>
    <w:lvlOverride w:ilvl="0">
      <w:startOverride w:val="1"/>
    </w:lvlOverride>
  </w:num>
  <w:num w:numId="89">
    <w:abstractNumId w:val="88"/>
    <w:lvlOverride w:ilvl="0">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52A"/>
    <w:rsid w:val="0006682B"/>
    <w:rsid w:val="00094EEB"/>
    <w:rsid w:val="004F5AAD"/>
    <w:rsid w:val="008429FC"/>
    <w:rsid w:val="00B42D04"/>
    <w:rsid w:val="00D6652A"/>
    <w:rsid w:val="00D82B1D"/>
    <w:rsid w:val="00E337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5053"/>
  <w15:docId w15:val="{07022D4B-3E90-49D2-BD7D-49281A40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rial" w:hAnsi="Arial"/>
      <w:sz w:val="28"/>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qFormat/>
    <w:pPr>
      <w:keepNext/>
      <w:keepLines/>
      <w:spacing w:before="360" w:after="120"/>
      <w:outlineLvl w:val="1"/>
    </w:pPr>
    <w:rPr>
      <w:b/>
      <w:bCs/>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character" w:customStyle="1" w:styleId="Heading1Char">
    <w:name w:val="Heading 1 Char"/>
    <w:basedOn w:val="DefaultParagraphFont"/>
    <w:link w:val="Heading1"/>
    <w:uiPriority w:val="9"/>
    <w:rsid w:val="0006682B"/>
    <w:rPr>
      <w:sz w:val="40"/>
      <w:szCs w:val="40"/>
    </w:rPr>
  </w:style>
  <w:style w:type="character" w:customStyle="1" w:styleId="Heading2Char">
    <w:name w:val="Heading 2 Char"/>
    <w:basedOn w:val="DefaultParagraphFont"/>
    <w:link w:val="Heading2"/>
    <w:uiPriority w:val="9"/>
    <w:rsid w:val="0006682B"/>
    <w:rPr>
      <w:b/>
      <w:bCs/>
      <w:sz w:val="32"/>
      <w:szCs w:val="32"/>
    </w:rPr>
  </w:style>
  <w:style w:type="character" w:customStyle="1" w:styleId="Heading3Char">
    <w:name w:val="Heading 3 Char"/>
    <w:basedOn w:val="DefaultParagraphFont"/>
    <w:link w:val="Heading3"/>
    <w:uiPriority w:val="9"/>
    <w:rsid w:val="0006682B"/>
    <w:rPr>
      <w:color w:val="434343"/>
    </w:rPr>
  </w:style>
  <w:style w:type="paragraph" w:customStyle="1" w:styleId="MdSpace">
    <w:name w:val="MdSpace"/>
    <w:qFormat/>
    <w:rsid w:val="008429FC"/>
    <w:pPr>
      <w:spacing w:line="240" w:lineRule="auto"/>
    </w:pPr>
    <w:rPr>
      <w:sz w:val="12"/>
      <w:szCs w:val="12"/>
      <w:lang w:val="en-GB"/>
    </w:rPr>
  </w:style>
  <w:style w:type="paragraph" w:customStyle="1" w:styleId="MdParagraph">
    <w:name w:val="MdParagraph"/>
    <w:qFormat/>
    <w:rsid w:val="008429FC"/>
    <w:pPr>
      <w:spacing w:before="120" w:after="120" w:line="240" w:lineRule="auto"/>
    </w:pPr>
    <w:rPr>
      <w:sz w:val="24"/>
      <w:szCs w:val="24"/>
      <w:lang w:val="en-GB"/>
    </w:rPr>
  </w:style>
  <w:style w:type="paragraph" w:customStyle="1" w:styleId="MdListItem">
    <w:name w:val="MdListItem"/>
    <w:qFormat/>
    <w:rsid w:val="008429FC"/>
    <w:pPr>
      <w:spacing w:before="60" w:after="60" w:line="240" w:lineRule="auto"/>
      <w:ind w:left="720" w:hanging="360"/>
    </w:pPr>
    <w:rPr>
      <w:sz w:val="24"/>
      <w:szCs w:val="24"/>
      <w:lang w:val="en-GB"/>
    </w:rPr>
  </w:style>
  <w:style w:type="paragraph" w:customStyle="1" w:styleId="MdHeading1">
    <w:name w:val="MdHeading1"/>
    <w:qFormat/>
    <w:rsid w:val="008429FC"/>
    <w:pPr>
      <w:keepNext/>
      <w:spacing w:before="480" w:after="240" w:line="240" w:lineRule="auto"/>
      <w:outlineLvl w:val="0"/>
    </w:pPr>
    <w:rPr>
      <w:b/>
      <w:bCs/>
      <w:sz w:val="36"/>
      <w:szCs w:val="36"/>
      <w:lang w:val="en-GB"/>
    </w:rPr>
  </w:style>
  <w:style w:type="paragraph" w:customStyle="1" w:styleId="MdHeading2">
    <w:name w:val="MdHeading2"/>
    <w:qFormat/>
    <w:rsid w:val="008429FC"/>
    <w:pPr>
      <w:keepNext/>
      <w:spacing w:before="400" w:after="200" w:line="240" w:lineRule="auto"/>
      <w:outlineLvl w:val="1"/>
    </w:pPr>
    <w:rPr>
      <w:b/>
      <w:bCs/>
      <w:sz w:val="32"/>
      <w:szCs w:val="32"/>
      <w:lang w:val="en-GB"/>
    </w:rPr>
  </w:style>
  <w:style w:type="paragraph" w:customStyle="1" w:styleId="MdHeading3">
    <w:name w:val="MdHeading3"/>
    <w:qFormat/>
    <w:rsid w:val="008429FC"/>
    <w:pPr>
      <w:keepNext/>
      <w:spacing w:before="320" w:after="160" w:line="240" w:lineRule="auto"/>
      <w:outlineLvl w:val="2"/>
    </w:pPr>
    <w:rPr>
      <w:b/>
      <w:bCs/>
      <w:lang w:val="en-GB"/>
    </w:rPr>
  </w:style>
  <w:style w:type="character" w:customStyle="1" w:styleId="MdStrong">
    <w:name w:val="MdStrong"/>
    <w:uiPriority w:val="99"/>
    <w:unhideWhenUsed/>
    <w:qFormat/>
    <w:rsid w:val="00842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144</Pages>
  <Words>23727</Words>
  <Characters>135245</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dc:creator>
  <cp:lastModifiedBy>ahmed zahran</cp:lastModifiedBy>
  <cp:revision>2</cp:revision>
  <dcterms:created xsi:type="dcterms:W3CDTF">2026-06-30T16:54:00Z</dcterms:created>
  <dcterms:modified xsi:type="dcterms:W3CDTF">2026-06-30T16:54:00Z</dcterms:modified>
</cp:coreProperties>
</file>