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5B4D" w14:textId="77777777" w:rsidR="00352FDA" w:rsidRPr="00822ACB" w:rsidRDefault="00352FDA" w:rsidP="00207AC8">
      <w:pPr>
        <w:pStyle w:val="Title"/>
        <w:spacing w:line="240" w:lineRule="auto"/>
        <w:rPr>
          <w:rFonts w:ascii="Sakkal Majalla" w:hAnsi="Sakkal Majalla" w:cs="Sakkal Majalla" w:hint="cs"/>
          <w:lang w:bidi="ar-EG"/>
        </w:rPr>
      </w:pPr>
    </w:p>
    <w:p w14:paraId="7B962D11" w14:textId="77777777" w:rsidR="00352FDA" w:rsidRPr="00822ACB" w:rsidRDefault="00352FDA" w:rsidP="00207AC8">
      <w:pPr>
        <w:pStyle w:val="Title"/>
        <w:spacing w:line="240" w:lineRule="auto"/>
        <w:rPr>
          <w:rFonts w:ascii="Sakkal Majalla" w:hAnsi="Sakkal Majalla" w:cs="Sakkal Majalla"/>
          <w:rtl/>
          <w:lang w:bidi="ar-EG"/>
        </w:rPr>
      </w:pPr>
    </w:p>
    <w:p w14:paraId="39A5CC3F" w14:textId="77777777" w:rsidR="00352FDA" w:rsidRPr="00822ACB" w:rsidRDefault="00352FDA" w:rsidP="00207AC8">
      <w:pPr>
        <w:pStyle w:val="Title"/>
        <w:spacing w:line="240" w:lineRule="auto"/>
        <w:rPr>
          <w:rFonts w:ascii="Sakkal Majalla" w:hAnsi="Sakkal Majalla" w:cs="Sakkal Majalla"/>
          <w:rtl/>
          <w:lang w:bidi="ar-EG"/>
        </w:rPr>
      </w:pPr>
    </w:p>
    <w:p w14:paraId="150D1AB0" w14:textId="77777777" w:rsidR="00B70B2C" w:rsidRPr="00822ACB" w:rsidRDefault="00B70B2C" w:rsidP="00207AC8">
      <w:pPr>
        <w:pStyle w:val="Title"/>
        <w:spacing w:line="240" w:lineRule="auto"/>
        <w:rPr>
          <w:rFonts w:ascii="Sakkal Majalla" w:hAnsi="Sakkal Majalla" w:cs="Sakkal Majalla"/>
          <w:rtl/>
          <w:lang w:bidi="ar-EG"/>
        </w:rPr>
      </w:pPr>
    </w:p>
    <w:p w14:paraId="61C0E0F7" w14:textId="77777777" w:rsidR="00B70B2C" w:rsidRPr="00822ACB" w:rsidRDefault="00B70B2C" w:rsidP="00207AC8">
      <w:pPr>
        <w:pStyle w:val="Title"/>
        <w:spacing w:line="240" w:lineRule="auto"/>
        <w:rPr>
          <w:rFonts w:ascii="Sakkal Majalla" w:hAnsi="Sakkal Majalla" w:cs="Sakkal Majalla"/>
          <w:rtl/>
          <w:lang w:bidi="ar-EG"/>
        </w:rPr>
      </w:pPr>
    </w:p>
    <w:p w14:paraId="2E195F72" w14:textId="77777777" w:rsidR="00B70B2C" w:rsidRPr="00822ACB" w:rsidRDefault="00B70B2C" w:rsidP="00207AC8">
      <w:pPr>
        <w:pStyle w:val="Title"/>
        <w:spacing w:line="240" w:lineRule="auto"/>
        <w:rPr>
          <w:rFonts w:ascii="Sakkal Majalla" w:hAnsi="Sakkal Majalla" w:cs="Sakkal Majalla"/>
          <w:rtl/>
          <w:lang w:bidi="ar-EG"/>
        </w:rPr>
      </w:pPr>
    </w:p>
    <w:p w14:paraId="34177DF1" w14:textId="77777777" w:rsidR="00B70B2C" w:rsidRPr="00822ACB" w:rsidRDefault="00B70B2C" w:rsidP="00207AC8">
      <w:pPr>
        <w:pStyle w:val="Title"/>
        <w:spacing w:line="240" w:lineRule="auto"/>
        <w:rPr>
          <w:rFonts w:ascii="Sakkal Majalla" w:hAnsi="Sakkal Majalla" w:cs="Sakkal Majalla"/>
          <w:rtl/>
          <w:lang w:bidi="ar-EG"/>
        </w:rPr>
      </w:pPr>
    </w:p>
    <w:p w14:paraId="4074F792" w14:textId="77777777" w:rsidR="00B70B2C" w:rsidRPr="00822ACB" w:rsidRDefault="00B70B2C" w:rsidP="00207AC8">
      <w:pPr>
        <w:pStyle w:val="Title"/>
        <w:spacing w:line="240" w:lineRule="auto"/>
        <w:rPr>
          <w:rFonts w:ascii="Sakkal Majalla" w:hAnsi="Sakkal Majalla" w:cs="Sakkal Majalla"/>
          <w:rtl/>
          <w:lang w:bidi="ar-EG"/>
        </w:rPr>
      </w:pPr>
    </w:p>
    <w:p w14:paraId="322443B2" w14:textId="3DCB9C37" w:rsidR="00EA4BAE" w:rsidRPr="00746256" w:rsidRDefault="00EA4BAE" w:rsidP="00207AC8">
      <w:pPr>
        <w:pStyle w:val="Subtitle"/>
        <w:jc w:val="center"/>
        <w:rPr>
          <w:color w:val="auto"/>
          <w:sz w:val="56"/>
          <w:szCs w:val="56"/>
          <w:rtl/>
        </w:rPr>
      </w:pPr>
      <w:r w:rsidRPr="00746256">
        <w:rPr>
          <w:color w:val="auto"/>
          <w:sz w:val="56"/>
          <w:szCs w:val="56"/>
          <w:rtl/>
        </w:rPr>
        <w:t xml:space="preserve">ملخص شرح المنهاج </w:t>
      </w:r>
      <w:r w:rsidR="00EF0363" w:rsidRPr="00746256">
        <w:rPr>
          <w:color w:val="auto"/>
          <w:sz w:val="56"/>
          <w:szCs w:val="56"/>
          <w:rtl/>
        </w:rPr>
        <w:t xml:space="preserve"> ( 1 )</w:t>
      </w:r>
    </w:p>
    <w:p w14:paraId="2BDD4FA2" w14:textId="18EC883E" w:rsidR="003423B0" w:rsidRPr="00746256" w:rsidRDefault="00EA4BAE" w:rsidP="00207AC8">
      <w:pPr>
        <w:pStyle w:val="Subtitle"/>
        <w:jc w:val="center"/>
        <w:rPr>
          <w:color w:val="auto"/>
          <w:sz w:val="44"/>
          <w:szCs w:val="44"/>
          <w:rtl/>
        </w:rPr>
      </w:pPr>
      <w:r w:rsidRPr="00746256">
        <w:rPr>
          <w:color w:val="auto"/>
          <w:sz w:val="44"/>
          <w:szCs w:val="44"/>
          <w:rtl/>
        </w:rPr>
        <w:t>مرجعية الوحي</w:t>
      </w:r>
    </w:p>
    <w:p w14:paraId="5605028B" w14:textId="77777777" w:rsidR="003423B0" w:rsidRPr="00822ACB" w:rsidRDefault="003423B0" w:rsidP="00207AC8">
      <w:pPr>
        <w:spacing w:line="240" w:lineRule="auto"/>
        <w:jc w:val="both"/>
        <w:rPr>
          <w:b/>
          <w:bCs/>
          <w:sz w:val="24"/>
          <w:szCs w:val="24"/>
          <w:rtl/>
        </w:rPr>
      </w:pPr>
    </w:p>
    <w:p w14:paraId="4DD4DD5C" w14:textId="77777777" w:rsidR="00352FDA" w:rsidRPr="00822ACB" w:rsidRDefault="00352FDA" w:rsidP="00207AC8">
      <w:pPr>
        <w:spacing w:line="240" w:lineRule="auto"/>
        <w:jc w:val="both"/>
        <w:rPr>
          <w:b/>
          <w:bCs/>
          <w:sz w:val="24"/>
          <w:szCs w:val="24"/>
          <w:rtl/>
        </w:rPr>
      </w:pPr>
    </w:p>
    <w:p w14:paraId="116853AD" w14:textId="77777777" w:rsidR="00352FDA" w:rsidRPr="00822ACB" w:rsidRDefault="00352FDA" w:rsidP="00207AC8">
      <w:pPr>
        <w:spacing w:line="240" w:lineRule="auto"/>
        <w:jc w:val="both"/>
        <w:rPr>
          <w:b/>
          <w:bCs/>
          <w:sz w:val="24"/>
          <w:szCs w:val="24"/>
          <w:rtl/>
        </w:rPr>
      </w:pPr>
    </w:p>
    <w:p w14:paraId="5959A3F2" w14:textId="77777777" w:rsidR="00352FDA" w:rsidRPr="00822ACB" w:rsidRDefault="00352FDA" w:rsidP="00207AC8">
      <w:pPr>
        <w:spacing w:line="240" w:lineRule="auto"/>
        <w:jc w:val="both"/>
        <w:rPr>
          <w:b/>
          <w:bCs/>
          <w:sz w:val="24"/>
          <w:szCs w:val="24"/>
          <w:rtl/>
        </w:rPr>
      </w:pPr>
    </w:p>
    <w:p w14:paraId="36F34E34" w14:textId="77777777" w:rsidR="00352FDA" w:rsidRPr="00822ACB" w:rsidRDefault="00352FDA" w:rsidP="00207AC8">
      <w:pPr>
        <w:spacing w:line="240" w:lineRule="auto"/>
        <w:jc w:val="both"/>
        <w:rPr>
          <w:b/>
          <w:bCs/>
          <w:sz w:val="24"/>
          <w:szCs w:val="24"/>
          <w:rtl/>
        </w:rPr>
      </w:pPr>
    </w:p>
    <w:p w14:paraId="520D7218" w14:textId="77777777" w:rsidR="00D65130" w:rsidRPr="00822ACB" w:rsidRDefault="00D65130" w:rsidP="00207AC8">
      <w:pPr>
        <w:spacing w:line="240" w:lineRule="auto"/>
        <w:jc w:val="both"/>
        <w:rPr>
          <w:b/>
          <w:bCs/>
          <w:sz w:val="24"/>
          <w:szCs w:val="24"/>
          <w:rtl/>
        </w:rPr>
      </w:pPr>
    </w:p>
    <w:p w14:paraId="5D3D0E8C" w14:textId="77777777" w:rsidR="00B70B2C" w:rsidRPr="00822ACB" w:rsidRDefault="00B70B2C" w:rsidP="00207AC8">
      <w:pPr>
        <w:spacing w:line="240" w:lineRule="auto"/>
        <w:jc w:val="both"/>
        <w:rPr>
          <w:b/>
          <w:bCs/>
          <w:sz w:val="24"/>
          <w:szCs w:val="24"/>
          <w:rtl/>
          <w:lang w:bidi="ar-EG"/>
        </w:rPr>
      </w:pPr>
    </w:p>
    <w:p w14:paraId="42F57B01" w14:textId="4941F6CC" w:rsidR="000D1329" w:rsidRPr="00822ACB" w:rsidRDefault="00E059F5" w:rsidP="00207AC8">
      <w:pPr>
        <w:spacing w:line="240" w:lineRule="auto"/>
        <w:jc w:val="center"/>
        <w:rPr>
          <w:b/>
          <w:bCs/>
          <w:sz w:val="24"/>
          <w:szCs w:val="24"/>
          <w:rtl/>
        </w:rPr>
      </w:pPr>
      <w:r w:rsidRPr="00822ACB">
        <w:rPr>
          <w:b/>
          <w:bCs/>
          <w:sz w:val="24"/>
          <w:szCs w:val="24"/>
          <w:rtl/>
        </w:rPr>
        <w:t>بقلم</w:t>
      </w:r>
      <w:r w:rsidR="000D1329" w:rsidRPr="00822ACB">
        <w:rPr>
          <w:b/>
          <w:bCs/>
          <w:sz w:val="24"/>
          <w:szCs w:val="24"/>
          <w:rtl/>
        </w:rPr>
        <w:t>: عبد الرحمن زكي</w:t>
      </w:r>
    </w:p>
    <w:p w14:paraId="754F922F" w14:textId="05128348" w:rsidR="00D33C62" w:rsidRPr="00822ACB" w:rsidRDefault="00515CF2" w:rsidP="00207AC8">
      <w:pPr>
        <w:spacing w:line="240" w:lineRule="auto"/>
        <w:jc w:val="center"/>
        <w:rPr>
          <w:b/>
          <w:bCs/>
          <w:sz w:val="24"/>
          <w:szCs w:val="24"/>
          <w:rtl/>
          <w:lang w:bidi="ar-EG"/>
        </w:rPr>
      </w:pPr>
      <w:r w:rsidRPr="00822ACB">
        <w:rPr>
          <w:b/>
          <w:bCs/>
          <w:sz w:val="24"/>
          <w:szCs w:val="24"/>
          <w:rtl/>
          <w:lang w:bidi="ar-EG"/>
        </w:rPr>
        <w:t>‏01‏/02‏/2024</w:t>
      </w:r>
    </w:p>
    <w:p w14:paraId="0C9C2624" w14:textId="6CFA8431" w:rsidR="00754E43" w:rsidRPr="00822ACB" w:rsidRDefault="00754E43" w:rsidP="00207AC8">
      <w:pPr>
        <w:spacing w:after="0" w:line="240" w:lineRule="auto"/>
        <w:jc w:val="both"/>
        <w:rPr>
          <w:sz w:val="36"/>
          <w:szCs w:val="36"/>
          <w:rtl/>
          <w:lang w:bidi="ar-EG"/>
        </w:rPr>
      </w:pPr>
    </w:p>
    <w:p w14:paraId="544B87FC" w14:textId="77777777" w:rsidR="0028132D" w:rsidRPr="00822ACB" w:rsidRDefault="0028132D" w:rsidP="00207AC8">
      <w:pPr>
        <w:spacing w:after="0" w:line="240" w:lineRule="auto"/>
        <w:jc w:val="both"/>
        <w:rPr>
          <w:sz w:val="36"/>
          <w:szCs w:val="36"/>
          <w:rtl/>
          <w:lang w:bidi="ar-EG"/>
        </w:rPr>
      </w:pPr>
    </w:p>
    <w:p w14:paraId="061AF702" w14:textId="77777777" w:rsidR="00BA1A21" w:rsidRPr="00822ACB" w:rsidRDefault="00BA1A21" w:rsidP="00207AC8">
      <w:pPr>
        <w:spacing w:after="0" w:line="240" w:lineRule="auto"/>
        <w:jc w:val="both"/>
        <w:rPr>
          <w:sz w:val="36"/>
          <w:szCs w:val="36"/>
          <w:rtl/>
          <w:lang w:bidi="ar-EG"/>
        </w:rPr>
      </w:pPr>
    </w:p>
    <w:tbl>
      <w:tblPr>
        <w:tblStyle w:val="PlainTable31"/>
        <w:bidiVisual/>
        <w:tblW w:w="0" w:type="auto"/>
        <w:tblLook w:val="04A0" w:firstRow="1" w:lastRow="0" w:firstColumn="1" w:lastColumn="0" w:noHBand="0" w:noVBand="1"/>
      </w:tblPr>
      <w:tblGrid>
        <w:gridCol w:w="1761"/>
        <w:gridCol w:w="7599"/>
      </w:tblGrid>
      <w:tr w:rsidR="00BB0133" w:rsidRPr="00822ACB" w14:paraId="0D4A164C" w14:textId="77777777" w:rsidTr="00BB0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713159AC" w14:textId="77777777" w:rsidR="00BB0133" w:rsidRPr="00822ACB" w:rsidRDefault="00BB0133" w:rsidP="00207AC8">
            <w:pPr>
              <w:jc w:val="both"/>
              <w:rPr>
                <w:sz w:val="36"/>
                <w:szCs w:val="36"/>
              </w:rPr>
            </w:pPr>
            <w:r w:rsidRPr="00822ACB">
              <w:rPr>
                <w:sz w:val="36"/>
                <w:szCs w:val="36"/>
                <w:rtl/>
              </w:rPr>
              <w:t>حول الملخص</w:t>
            </w:r>
          </w:p>
        </w:tc>
      </w:tr>
      <w:tr w:rsidR="00BB0133" w:rsidRPr="00822ACB" w14:paraId="1121217B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E4609FE" w14:textId="77777777" w:rsidR="00BB0133" w:rsidRPr="00822ACB" w:rsidRDefault="00BB0133" w:rsidP="00207AC8">
            <w:pPr>
              <w:jc w:val="center"/>
              <w:rPr>
                <w:sz w:val="28"/>
                <w:szCs w:val="28"/>
                <w:rtl/>
              </w:rPr>
            </w:pPr>
            <w:r w:rsidRPr="00822ACB">
              <w:rPr>
                <w:sz w:val="28"/>
                <w:szCs w:val="28"/>
                <w:rtl/>
              </w:rPr>
              <w:t>المؤلف</w:t>
            </w:r>
          </w:p>
        </w:tc>
        <w:tc>
          <w:tcPr>
            <w:tcW w:w="7599" w:type="dxa"/>
          </w:tcPr>
          <w:p w14:paraId="0FFA51CF" w14:textId="10F1489B" w:rsidR="00BB0133" w:rsidRPr="00822ACB" w:rsidRDefault="00047082" w:rsidP="00207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 w:rsidRPr="00822ACB">
              <w:rPr>
                <w:sz w:val="28"/>
                <w:szCs w:val="28"/>
                <w:rtl/>
                <w:lang w:bidi="ar-EG"/>
              </w:rPr>
              <w:t>الشيخ أحمد السيد</w:t>
            </w:r>
          </w:p>
        </w:tc>
      </w:tr>
      <w:tr w:rsidR="00BB0133" w:rsidRPr="00822ACB" w14:paraId="022794A1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F0E36C3" w14:textId="77777777" w:rsidR="00BB0133" w:rsidRPr="00822ACB" w:rsidRDefault="00BB0133" w:rsidP="00207AC8">
            <w:pPr>
              <w:jc w:val="center"/>
              <w:rPr>
                <w:sz w:val="28"/>
                <w:szCs w:val="28"/>
                <w:rtl/>
              </w:rPr>
            </w:pPr>
            <w:r w:rsidRPr="00822ACB">
              <w:rPr>
                <w:sz w:val="28"/>
                <w:szCs w:val="28"/>
                <w:rtl/>
              </w:rPr>
              <w:t>معلومات إضافية</w:t>
            </w:r>
          </w:p>
        </w:tc>
        <w:tc>
          <w:tcPr>
            <w:tcW w:w="7599" w:type="dxa"/>
          </w:tcPr>
          <w:p w14:paraId="1F57B0D5" w14:textId="2F0EA9D3" w:rsidR="00BB0133" w:rsidRPr="00822ACB" w:rsidRDefault="00A616AA" w:rsidP="0020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  <w:lang w:bidi="ar-EG"/>
              </w:rPr>
            </w:pPr>
            <w:r w:rsidRPr="00822ACB">
              <w:rPr>
                <w:sz w:val="28"/>
                <w:szCs w:val="28"/>
                <w:rtl/>
                <w:lang w:bidi="ar-EG"/>
              </w:rPr>
              <w:t>-</w:t>
            </w:r>
          </w:p>
        </w:tc>
      </w:tr>
      <w:tr w:rsidR="00BB0133" w:rsidRPr="00822ACB" w14:paraId="4903547E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7D8F46" w14:textId="77777777" w:rsidR="00BB0133" w:rsidRPr="00822ACB" w:rsidRDefault="00BB0133" w:rsidP="00207AC8">
            <w:pPr>
              <w:jc w:val="center"/>
              <w:rPr>
                <w:sz w:val="28"/>
                <w:szCs w:val="28"/>
                <w:rtl/>
              </w:rPr>
            </w:pPr>
            <w:r w:rsidRPr="00822ACB">
              <w:rPr>
                <w:sz w:val="28"/>
                <w:szCs w:val="28"/>
                <w:rtl/>
              </w:rPr>
              <w:t>الفترة</w:t>
            </w:r>
          </w:p>
        </w:tc>
        <w:tc>
          <w:tcPr>
            <w:tcW w:w="7599" w:type="dxa"/>
          </w:tcPr>
          <w:p w14:paraId="42EE3F68" w14:textId="49BA92FA" w:rsidR="00BB0133" w:rsidRPr="00822ACB" w:rsidRDefault="0068232D" w:rsidP="0020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 w:rsidRPr="00822ACB">
              <w:rPr>
                <w:sz w:val="28"/>
                <w:szCs w:val="28"/>
                <w:rtl/>
                <w:lang w:bidi="ar-EG"/>
              </w:rPr>
              <w:t>المرحلة التمهيدية</w:t>
            </w:r>
          </w:p>
        </w:tc>
      </w:tr>
      <w:tr w:rsidR="00BB0133" w:rsidRPr="00822ACB" w14:paraId="3B4AE5C6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FCD4C34" w14:textId="77777777" w:rsidR="00BB0133" w:rsidRPr="00822ACB" w:rsidRDefault="00BB0133" w:rsidP="00207AC8">
            <w:pPr>
              <w:jc w:val="center"/>
              <w:rPr>
                <w:sz w:val="28"/>
                <w:szCs w:val="28"/>
                <w:rtl/>
              </w:rPr>
            </w:pPr>
            <w:r w:rsidRPr="00822ACB">
              <w:rPr>
                <w:sz w:val="28"/>
                <w:szCs w:val="28"/>
                <w:rtl/>
              </w:rPr>
              <w:t>رابط المادة</w:t>
            </w:r>
          </w:p>
        </w:tc>
        <w:tc>
          <w:tcPr>
            <w:tcW w:w="7599" w:type="dxa"/>
          </w:tcPr>
          <w:p w14:paraId="21F125FB" w14:textId="48162770" w:rsidR="00BB0133" w:rsidRPr="00822ACB" w:rsidRDefault="00746256" w:rsidP="00746256">
            <w:pPr>
              <w:tabs>
                <w:tab w:val="left" w:pos="111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hyperlink r:id="rId8" w:history="1">
              <w:r w:rsidRPr="00746256">
                <w:rPr>
                  <w:rStyle w:val="Hyperlink"/>
                  <w:sz w:val="28"/>
                  <w:szCs w:val="28"/>
                  <w:lang w:bidi="ar-EG"/>
                </w:rPr>
                <w:t>https://www.youtube.com/watch?v=J33HQ_cKCGg</w:t>
              </w:r>
            </w:hyperlink>
          </w:p>
        </w:tc>
      </w:tr>
      <w:tr w:rsidR="00BB0133" w:rsidRPr="00822ACB" w14:paraId="25E90DA3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5DC3BB" w14:textId="77777777" w:rsidR="00BB0133" w:rsidRPr="00822ACB" w:rsidRDefault="00BB0133" w:rsidP="00207AC8">
            <w:pPr>
              <w:jc w:val="center"/>
              <w:rPr>
                <w:sz w:val="28"/>
                <w:szCs w:val="28"/>
                <w:rtl/>
              </w:rPr>
            </w:pPr>
            <w:r w:rsidRPr="00822ACB">
              <w:rPr>
                <w:sz w:val="28"/>
                <w:szCs w:val="28"/>
                <w:rtl/>
              </w:rPr>
              <w:t>رابط قناة الملخص</w:t>
            </w:r>
          </w:p>
        </w:tc>
        <w:tc>
          <w:tcPr>
            <w:tcW w:w="7599" w:type="dxa"/>
          </w:tcPr>
          <w:p w14:paraId="7F2ABEDD" w14:textId="77777777" w:rsidR="00BB0133" w:rsidRPr="00822ACB" w:rsidRDefault="00000000" w:rsidP="00207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hyperlink r:id="rId9" w:history="1">
              <w:r w:rsidR="00BB0133" w:rsidRPr="00822ACB">
                <w:rPr>
                  <w:rStyle w:val="Hyperlink"/>
                  <w:sz w:val="28"/>
                  <w:szCs w:val="28"/>
                  <w:lang w:bidi="ar-EG"/>
                </w:rPr>
                <w:t>https://t.me/Abdelrahman_Zaky</w:t>
              </w:r>
            </w:hyperlink>
          </w:p>
        </w:tc>
      </w:tr>
      <w:tr w:rsidR="00A616AA" w:rsidRPr="00822ACB" w14:paraId="2B7650CF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5478C926" w14:textId="3E9D66E8" w:rsidR="00A616AA" w:rsidRPr="00822ACB" w:rsidRDefault="00133289" w:rsidP="00207AC8">
            <w:pPr>
              <w:jc w:val="center"/>
              <w:rPr>
                <w:sz w:val="28"/>
                <w:szCs w:val="28"/>
                <w:rtl/>
              </w:rPr>
            </w:pPr>
            <w:r w:rsidRPr="00822ACB">
              <w:rPr>
                <w:sz w:val="28"/>
                <w:szCs w:val="28"/>
                <w:rtl/>
                <w:lang w:bidi="ar-EG"/>
              </w:rPr>
              <w:t>تنسيق الآية</w:t>
            </w:r>
          </w:p>
        </w:tc>
        <w:tc>
          <w:tcPr>
            <w:tcW w:w="7599" w:type="dxa"/>
          </w:tcPr>
          <w:p w14:paraId="38C9A972" w14:textId="04DAB455" w:rsidR="00A616AA" w:rsidRPr="00931F96" w:rsidRDefault="00133289" w:rsidP="00207A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F96">
              <w:rPr>
                <w:b/>
                <w:bCs/>
                <w:color w:val="4472C4" w:themeColor="accent1"/>
                <w:rtl/>
              </w:rPr>
              <w:t>﴿</w:t>
            </w:r>
            <w:r w:rsidRPr="00931F96">
              <w:rPr>
                <w:color w:val="4472C4" w:themeColor="accent1"/>
                <w:rtl/>
              </w:rPr>
              <w:t xml:space="preserve"> ...وَتَوَاصَوۡا۟ بِٱلۡحَقِّ وَتَوَاصَوۡا۟ </w:t>
            </w:r>
            <w:r w:rsidRPr="00931F96">
              <w:rPr>
                <w:color w:val="C246B3"/>
                <w:rtl/>
              </w:rPr>
              <w:t>بِٱلصَّبۡرِ</w:t>
            </w:r>
            <w:r w:rsidRPr="00931F96">
              <w:rPr>
                <w:color w:val="C246B3"/>
                <w:rtl/>
                <w:lang w:bidi="ar-EG"/>
              </w:rPr>
              <w:t xml:space="preserve"> </w:t>
            </w:r>
            <w:r w:rsidRPr="00931F96">
              <w:rPr>
                <w:color w:val="4472C4" w:themeColor="accent1"/>
                <w:rtl/>
              </w:rPr>
              <w:t>﴾</w:t>
            </w:r>
            <w:r w:rsidRPr="00931F96">
              <w:rPr>
                <w:b/>
                <w:bCs/>
                <w:color w:val="222222"/>
                <w:rtl/>
              </w:rPr>
              <w:t xml:space="preserve"> </w:t>
            </w:r>
            <w:r w:rsidRPr="00931F96">
              <w:rPr>
                <w:color w:val="4472C4" w:themeColor="accent1"/>
                <w:rtl/>
              </w:rPr>
              <w:t>[العصر: 3]</w:t>
            </w:r>
          </w:p>
        </w:tc>
      </w:tr>
      <w:tr w:rsidR="00E35F49" w:rsidRPr="00822ACB" w14:paraId="6EFF751B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0945B0B" w14:textId="667102BC" w:rsidR="00E35F49" w:rsidRPr="00822ACB" w:rsidRDefault="00E35F49" w:rsidP="00207AC8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822ACB">
              <w:rPr>
                <w:sz w:val="28"/>
                <w:szCs w:val="28"/>
                <w:rtl/>
                <w:lang w:bidi="ar-EG"/>
              </w:rPr>
              <w:t>الحديث القدسي</w:t>
            </w:r>
          </w:p>
        </w:tc>
        <w:tc>
          <w:tcPr>
            <w:tcW w:w="7599" w:type="dxa"/>
          </w:tcPr>
          <w:p w14:paraId="567559B6" w14:textId="51C6BA02" w:rsidR="00E35F49" w:rsidRPr="00931F96" w:rsidRDefault="003E4EEC" w:rsidP="00207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rtl/>
              </w:rPr>
            </w:pPr>
            <w:r w:rsidRPr="00931F96">
              <w:rPr>
                <w:color w:val="7030A0"/>
                <w:rtl/>
              </w:rPr>
              <w:t>وما تَقَرَّبَ إلَيَّ عَبْدِي بشَيءٍ أحَبَّ إلَيَّ ممّا افْتَرَضْتُ عليه</w:t>
            </w:r>
          </w:p>
        </w:tc>
      </w:tr>
      <w:tr w:rsidR="00133289" w:rsidRPr="00822ACB" w14:paraId="4C623DB0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3B449AC" w14:textId="0805839F" w:rsidR="00133289" w:rsidRPr="00822ACB" w:rsidRDefault="00E35F49" w:rsidP="00207AC8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822ACB">
              <w:rPr>
                <w:sz w:val="28"/>
                <w:szCs w:val="28"/>
                <w:rtl/>
                <w:lang w:bidi="ar-EG"/>
              </w:rPr>
              <w:t xml:space="preserve">تنسيق </w:t>
            </w:r>
            <w:r w:rsidR="00133289" w:rsidRPr="00822ACB">
              <w:rPr>
                <w:sz w:val="28"/>
                <w:szCs w:val="28"/>
                <w:rtl/>
                <w:lang w:bidi="ar-EG"/>
              </w:rPr>
              <w:t>الحديث</w:t>
            </w:r>
          </w:p>
        </w:tc>
        <w:tc>
          <w:tcPr>
            <w:tcW w:w="7599" w:type="dxa"/>
          </w:tcPr>
          <w:p w14:paraId="567B1F07" w14:textId="7ACE5D3A" w:rsidR="00133289" w:rsidRPr="00931F96" w:rsidRDefault="00133289" w:rsidP="00207A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rtl/>
              </w:rPr>
            </w:pPr>
            <w:r w:rsidRPr="00931F96">
              <w:rPr>
                <w:color w:val="339933"/>
                <w:rtl/>
              </w:rPr>
              <w:t>اللهم إني أسألك العزيمة على الرشد</w:t>
            </w:r>
          </w:p>
        </w:tc>
      </w:tr>
      <w:tr w:rsidR="00B77713" w:rsidRPr="00822ACB" w14:paraId="3CD73378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60979D" w14:textId="142609DA" w:rsidR="00B77713" w:rsidRPr="00822ACB" w:rsidRDefault="00B77713" w:rsidP="00207AC8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822ACB">
              <w:rPr>
                <w:sz w:val="28"/>
                <w:szCs w:val="28"/>
                <w:rtl/>
                <w:lang w:bidi="ar-EG"/>
              </w:rPr>
              <w:t>تنسيق الذكر</w:t>
            </w:r>
          </w:p>
        </w:tc>
        <w:tc>
          <w:tcPr>
            <w:tcW w:w="7599" w:type="dxa"/>
          </w:tcPr>
          <w:p w14:paraId="6BA53B0C" w14:textId="2601ECED" w:rsidR="00B77713" w:rsidRPr="00931F96" w:rsidRDefault="00B77713" w:rsidP="00207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9933"/>
                <w:vertAlign w:val="subscript"/>
                <w:rtl/>
                <w:lang w:bidi="ar-EG"/>
              </w:rPr>
            </w:pPr>
            <w:r w:rsidRPr="00931F96">
              <w:rPr>
                <w:color w:val="009999"/>
                <w:rtl/>
                <w:lang w:bidi="ar-EG"/>
              </w:rPr>
              <w:t>رب اشرح لي صدري ويسر لي أمري</w:t>
            </w:r>
          </w:p>
        </w:tc>
      </w:tr>
      <w:tr w:rsidR="00E852B3" w:rsidRPr="00822ACB" w14:paraId="584E5C49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50D5E7F" w14:textId="3C9D548D" w:rsidR="00E852B3" w:rsidRPr="00822ACB" w:rsidRDefault="00E852B3" w:rsidP="00207AC8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822ACB">
              <w:rPr>
                <w:sz w:val="28"/>
                <w:szCs w:val="28"/>
                <w:rtl/>
                <w:lang w:bidi="ar-EG"/>
              </w:rPr>
              <w:t>تنسيق كلام غيرهم</w:t>
            </w:r>
          </w:p>
        </w:tc>
        <w:tc>
          <w:tcPr>
            <w:tcW w:w="7599" w:type="dxa"/>
          </w:tcPr>
          <w:p w14:paraId="5CEF02E1" w14:textId="20EFAE64" w:rsidR="00E852B3" w:rsidRPr="00931F96" w:rsidRDefault="00FD7017" w:rsidP="00207A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9933"/>
                <w:vertAlign w:val="subscript"/>
                <w:rtl/>
                <w:lang w:bidi="ar-EG"/>
              </w:rPr>
            </w:pPr>
            <w:r w:rsidRPr="00931F96">
              <w:rPr>
                <w:color w:val="C00000"/>
                <w:rtl/>
                <w:lang w:bidi="ar-EG"/>
              </w:rPr>
              <w:t>من طلب العلم ليحيي به الاسلام فهو من الصديقين، ودرجته بعد درجة النبوة</w:t>
            </w:r>
          </w:p>
        </w:tc>
      </w:tr>
    </w:tbl>
    <w:p w14:paraId="7CFAAF60" w14:textId="77777777" w:rsidR="00027A53" w:rsidRPr="00822ACB" w:rsidRDefault="00027A53" w:rsidP="00207AC8">
      <w:pPr>
        <w:spacing w:line="240" w:lineRule="auto"/>
        <w:rPr>
          <w:rtl/>
          <w:lang w:bidi="ar-EG"/>
        </w:rPr>
      </w:pPr>
    </w:p>
    <w:sdt>
      <w:sdtPr>
        <w:rPr>
          <w:caps w:val="0"/>
          <w:color w:val="000000" w:themeColor="text1"/>
          <w:spacing w:val="0"/>
          <w:sz w:val="32"/>
          <w:szCs w:val="32"/>
          <w:rtl/>
        </w:rPr>
        <w:id w:val="1463071827"/>
        <w:docPartObj>
          <w:docPartGallery w:val="Table of Contents"/>
          <w:docPartUnique/>
        </w:docPartObj>
      </w:sdtPr>
      <w:sdtContent>
        <w:p w14:paraId="0814B172" w14:textId="66EF0E34" w:rsidR="00063124" w:rsidRPr="00822ACB" w:rsidRDefault="00AE351B" w:rsidP="00207AC8">
          <w:pPr>
            <w:pStyle w:val="TOCHeading"/>
            <w:bidi/>
            <w:spacing w:line="240" w:lineRule="auto"/>
            <w:rPr>
              <w:rtl/>
              <w:lang w:bidi="ar-EG"/>
            </w:rPr>
          </w:pPr>
          <w:r>
            <w:rPr>
              <w:rFonts w:hint="cs"/>
              <w:rtl/>
              <w:lang w:bidi="ar-EG"/>
            </w:rPr>
            <w:t>الفهرس</w:t>
          </w:r>
        </w:p>
        <w:p w14:paraId="266A169E" w14:textId="151CBAED" w:rsidR="00183B12" w:rsidRDefault="00063124">
          <w:pPr>
            <w:pStyle w:val="TOC1"/>
            <w:tabs>
              <w:tab w:val="right" w:leader="dot" w:pos="10338"/>
            </w:tabs>
            <w:rPr>
              <w:rFonts w:asciiTheme="minorHAnsi" w:hAnsiTheme="minorHAnsi" w:cstheme="minorBidi"/>
              <w:noProof/>
              <w:color w:val="auto"/>
              <w:kern w:val="2"/>
              <w:sz w:val="22"/>
              <w:szCs w:val="22"/>
              <w:rtl/>
              <w14:ligatures w14:val="standardContextual"/>
            </w:rPr>
          </w:pPr>
          <w:r w:rsidRPr="00822ACB">
            <w:fldChar w:fldCharType="begin"/>
          </w:r>
          <w:r w:rsidRPr="00822ACB">
            <w:instrText xml:space="preserve"> TOC \o "1-3" \h \z \u </w:instrText>
          </w:r>
          <w:r w:rsidRPr="00822ACB">
            <w:fldChar w:fldCharType="separate"/>
          </w:r>
          <w:hyperlink w:anchor="_Toc157728506" w:history="1">
            <w:r w:rsidR="00183B12" w:rsidRPr="0055308F">
              <w:rPr>
                <w:rStyle w:val="Hyperlink"/>
                <w:noProof/>
                <w:rtl/>
              </w:rPr>
              <w:t>باب مرجعية الوحي</w:t>
            </w:r>
            <w:r w:rsidR="00183B12">
              <w:rPr>
                <w:noProof/>
                <w:webHidden/>
                <w:rtl/>
              </w:rPr>
              <w:tab/>
            </w:r>
            <w:r w:rsidR="00183B12">
              <w:rPr>
                <w:rStyle w:val="Hyperlink"/>
                <w:noProof/>
                <w:rtl/>
              </w:rPr>
              <w:fldChar w:fldCharType="begin"/>
            </w:r>
            <w:r w:rsidR="00183B12">
              <w:rPr>
                <w:noProof/>
                <w:webHidden/>
                <w:rtl/>
              </w:rPr>
              <w:instrText xml:space="preserve"> </w:instrText>
            </w:r>
            <w:r w:rsidR="00183B12">
              <w:rPr>
                <w:noProof/>
                <w:webHidden/>
              </w:rPr>
              <w:instrText>PAGEREF</w:instrText>
            </w:r>
            <w:r w:rsidR="00183B12">
              <w:rPr>
                <w:noProof/>
                <w:webHidden/>
                <w:rtl/>
              </w:rPr>
              <w:instrText xml:space="preserve"> _</w:instrText>
            </w:r>
            <w:r w:rsidR="00183B12">
              <w:rPr>
                <w:noProof/>
                <w:webHidden/>
              </w:rPr>
              <w:instrText>Toc157728506 \h</w:instrText>
            </w:r>
            <w:r w:rsidR="00183B12">
              <w:rPr>
                <w:noProof/>
                <w:webHidden/>
                <w:rtl/>
              </w:rPr>
              <w:instrText xml:space="preserve"> </w:instrText>
            </w:r>
            <w:r w:rsidR="00183B12">
              <w:rPr>
                <w:rStyle w:val="Hyperlink"/>
                <w:noProof/>
                <w:rtl/>
              </w:rPr>
            </w:r>
            <w:r w:rsidR="00183B12">
              <w:rPr>
                <w:rStyle w:val="Hyperlink"/>
                <w:noProof/>
                <w:rtl/>
              </w:rPr>
              <w:fldChar w:fldCharType="separate"/>
            </w:r>
            <w:r w:rsidR="000B7F80">
              <w:rPr>
                <w:noProof/>
                <w:webHidden/>
                <w:rtl/>
              </w:rPr>
              <w:t>3</w:t>
            </w:r>
            <w:r w:rsidR="00183B1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F2701B" w14:textId="4CD12E54" w:rsidR="00183B12" w:rsidRDefault="00183B12">
          <w:pPr>
            <w:pStyle w:val="TOC2"/>
            <w:tabs>
              <w:tab w:val="right" w:leader="dot" w:pos="10338"/>
            </w:tabs>
            <w:rPr>
              <w:rFonts w:asciiTheme="minorHAnsi" w:hAnsiTheme="minorHAnsi" w:cstheme="minorBidi"/>
              <w:noProof/>
              <w:color w:val="auto"/>
              <w:kern w:val="2"/>
              <w:sz w:val="22"/>
              <w:szCs w:val="22"/>
              <w:rtl/>
              <w14:ligatures w14:val="standardContextual"/>
            </w:rPr>
          </w:pPr>
          <w:hyperlink w:anchor="_Toc157728507" w:history="1">
            <w:r w:rsidRPr="0055308F">
              <w:rPr>
                <w:rStyle w:val="Hyperlink"/>
                <w:noProof/>
                <w:rtl/>
                <w:lang w:bidi="ar-EG"/>
              </w:rPr>
              <w:t>الآيات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Toc157728507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B7F80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C3AB4D" w14:textId="4A28A55F" w:rsidR="00183B12" w:rsidRDefault="00183B12">
          <w:pPr>
            <w:pStyle w:val="TOC3"/>
            <w:tabs>
              <w:tab w:val="right" w:leader="dot" w:pos="10338"/>
            </w:tabs>
            <w:rPr>
              <w:rFonts w:asciiTheme="minorHAnsi" w:hAnsiTheme="minorHAnsi" w:cstheme="minorBidi"/>
              <w:noProof/>
              <w:color w:val="auto"/>
              <w:kern w:val="2"/>
              <w:sz w:val="22"/>
              <w:szCs w:val="22"/>
              <w:rtl/>
              <w14:ligatures w14:val="standardContextual"/>
            </w:rPr>
          </w:pPr>
          <w:hyperlink w:anchor="_Toc157728508" w:history="1">
            <w:r w:rsidRPr="0055308F">
              <w:rPr>
                <w:rStyle w:val="Hyperlink"/>
                <w:noProof/>
                <w:rtl/>
                <w:lang w:bidi="ar-EG"/>
              </w:rPr>
              <w:t>الآية الأولى: ﴿فَإِن تَنَـٰزَعۡتُمۡ فِ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ی</w:t>
            </w:r>
            <w:r w:rsidRPr="0055308F">
              <w:rPr>
                <w:rStyle w:val="Hyperlink"/>
                <w:noProof/>
                <w:rtl/>
                <w:lang w:bidi="ar-EG"/>
              </w:rPr>
              <w:t xml:space="preserve"> شَ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یۡ</w:t>
            </w:r>
            <w:r w:rsidRPr="0055308F">
              <w:rPr>
                <w:rStyle w:val="Hyperlink"/>
                <w:rFonts w:hint="eastAsia"/>
                <w:noProof/>
                <w:rtl/>
                <w:lang w:bidi="ar-EG"/>
              </w:rPr>
              <w:t>ء</w:t>
            </w:r>
            <w:r w:rsidRPr="0055308F">
              <w:rPr>
                <w:rStyle w:val="Hyperlink"/>
                <w:noProof/>
                <w:rtl/>
                <w:lang w:bidi="ar-EG"/>
              </w:rPr>
              <w:t xml:space="preserve">ࣲ فَرُدُّوهُ إِلَى 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ٱ</w:t>
            </w:r>
            <w:r w:rsidRPr="0055308F">
              <w:rPr>
                <w:rStyle w:val="Hyperlink"/>
                <w:rFonts w:hint="eastAsia"/>
                <w:noProof/>
                <w:rtl/>
                <w:lang w:bidi="ar-EG"/>
              </w:rPr>
              <w:t>للَّهِ</w:t>
            </w:r>
            <w:r w:rsidRPr="0055308F">
              <w:rPr>
                <w:rStyle w:val="Hyperlink"/>
                <w:noProof/>
                <w:rtl/>
                <w:lang w:bidi="ar-EG"/>
              </w:rPr>
              <w:t xml:space="preserve"> وَ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ٱ</w:t>
            </w:r>
            <w:r w:rsidRPr="0055308F">
              <w:rPr>
                <w:rStyle w:val="Hyperlink"/>
                <w:rFonts w:hint="eastAsia"/>
                <w:noProof/>
                <w:rtl/>
                <w:lang w:bidi="ar-EG"/>
              </w:rPr>
              <w:t>لرَّسُولِ</w:t>
            </w:r>
            <w:r w:rsidRPr="0055308F">
              <w:rPr>
                <w:rStyle w:val="Hyperlink"/>
                <w:noProof/>
                <w:rtl/>
                <w:lang w:bidi="ar-EG"/>
              </w:rPr>
              <w:t>﴾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Toc157728508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B7F80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8F8D99" w14:textId="5259DD90" w:rsidR="00183B12" w:rsidRDefault="00183B12">
          <w:pPr>
            <w:pStyle w:val="TOC3"/>
            <w:tabs>
              <w:tab w:val="right" w:leader="dot" w:pos="10338"/>
            </w:tabs>
            <w:rPr>
              <w:rFonts w:asciiTheme="minorHAnsi" w:hAnsiTheme="minorHAnsi" w:cstheme="minorBidi"/>
              <w:noProof/>
              <w:color w:val="auto"/>
              <w:kern w:val="2"/>
              <w:sz w:val="22"/>
              <w:szCs w:val="22"/>
              <w:rtl/>
              <w14:ligatures w14:val="standardContextual"/>
            </w:rPr>
          </w:pPr>
          <w:hyperlink w:anchor="_Toc157728509" w:history="1">
            <w:r w:rsidRPr="0055308F">
              <w:rPr>
                <w:rStyle w:val="Hyperlink"/>
                <w:noProof/>
                <w:rtl/>
                <w:lang w:bidi="ar-EG"/>
              </w:rPr>
              <w:t xml:space="preserve">الآية الثانية: ﴿إِنَّ هَـٰذَا 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ٱ</w:t>
            </w:r>
            <w:r w:rsidRPr="0055308F">
              <w:rPr>
                <w:rStyle w:val="Hyperlink"/>
                <w:noProof/>
                <w:rtl/>
                <w:lang w:bidi="ar-EG"/>
              </w:rPr>
              <w:t xml:space="preserve">لۡقُرۡءَانَ 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یَ</w:t>
            </w:r>
            <w:r w:rsidRPr="0055308F">
              <w:rPr>
                <w:rStyle w:val="Hyperlink"/>
                <w:noProof/>
                <w:rtl/>
                <w:lang w:bidi="ar-EG"/>
              </w:rPr>
              <w:t>هۡدِ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ی</w:t>
            </w:r>
            <w:r w:rsidRPr="0055308F">
              <w:rPr>
                <w:rStyle w:val="Hyperlink"/>
                <w:noProof/>
                <w:rtl/>
                <w:lang w:bidi="ar-EG"/>
              </w:rPr>
              <w:t xml:space="preserve"> لِلَّتِ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ی</w:t>
            </w:r>
            <w:r w:rsidRPr="0055308F">
              <w:rPr>
                <w:rStyle w:val="Hyperlink"/>
                <w:noProof/>
                <w:rtl/>
                <w:lang w:bidi="ar-EG"/>
              </w:rPr>
              <w:t xml:space="preserve"> هِ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یَ</w:t>
            </w:r>
            <w:r w:rsidRPr="0055308F">
              <w:rPr>
                <w:rStyle w:val="Hyperlink"/>
                <w:noProof/>
                <w:rtl/>
                <w:lang w:bidi="ar-EG"/>
              </w:rPr>
              <w:t xml:space="preserve"> أَقۡوَمُ﴾.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Toc157728509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B7F80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38249C" w14:textId="76020BF3" w:rsidR="00183B12" w:rsidRDefault="00183B12">
          <w:pPr>
            <w:pStyle w:val="TOC3"/>
            <w:tabs>
              <w:tab w:val="right" w:leader="dot" w:pos="10338"/>
            </w:tabs>
            <w:rPr>
              <w:rFonts w:asciiTheme="minorHAnsi" w:hAnsiTheme="minorHAnsi" w:cstheme="minorBidi"/>
              <w:noProof/>
              <w:color w:val="auto"/>
              <w:kern w:val="2"/>
              <w:sz w:val="22"/>
              <w:szCs w:val="22"/>
              <w:rtl/>
              <w14:ligatures w14:val="standardContextual"/>
            </w:rPr>
          </w:pPr>
          <w:hyperlink w:anchor="_Toc157728510" w:history="1">
            <w:r w:rsidRPr="0055308F">
              <w:rPr>
                <w:rStyle w:val="Hyperlink"/>
                <w:noProof/>
                <w:rtl/>
                <w:lang w:bidi="ar-EG"/>
              </w:rPr>
              <w:t>الآية الثالثة:  ﴿وَإِنَّهُ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ۥ</w:t>
            </w:r>
            <w:r w:rsidRPr="0055308F">
              <w:rPr>
                <w:rStyle w:val="Hyperlink"/>
                <w:noProof/>
                <w:rtl/>
                <w:lang w:bidi="ar-EG"/>
              </w:rPr>
              <w:t xml:space="preserve"> لَكِتَـٰبٌ عَزِ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ی</w:t>
            </w:r>
            <w:r w:rsidRPr="0055308F">
              <w:rPr>
                <w:rStyle w:val="Hyperlink"/>
                <w:noProof/>
                <w:rtl/>
                <w:lang w:bidi="ar-EG"/>
              </w:rPr>
              <w:t xml:space="preserve">زࣱ ۝٤١ لَّا 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یَ</w:t>
            </w:r>
            <w:r w:rsidRPr="0055308F">
              <w:rPr>
                <w:rStyle w:val="Hyperlink"/>
                <w:noProof/>
                <w:rtl/>
                <w:lang w:bidi="ar-EG"/>
              </w:rPr>
              <w:t>أۡتِ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ی</w:t>
            </w:r>
            <w:r w:rsidRPr="0055308F">
              <w:rPr>
                <w:rStyle w:val="Hyperlink"/>
                <w:noProof/>
                <w:rtl/>
                <w:lang w:bidi="ar-EG"/>
              </w:rPr>
              <w:t xml:space="preserve">هِ 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ٱ</w:t>
            </w:r>
            <w:r w:rsidRPr="0055308F">
              <w:rPr>
                <w:rStyle w:val="Hyperlink"/>
                <w:noProof/>
                <w:rtl/>
                <w:lang w:bidi="ar-EG"/>
              </w:rPr>
              <w:t>لۡبَـٰطِلُ مِنۢ بَ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یۡ</w:t>
            </w:r>
            <w:r w:rsidRPr="0055308F">
              <w:rPr>
                <w:rStyle w:val="Hyperlink"/>
                <w:noProof/>
                <w:rtl/>
                <w:lang w:bidi="ar-EG"/>
              </w:rPr>
              <w:t xml:space="preserve">نِ 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یَ</w:t>
            </w:r>
            <w:r w:rsidRPr="0055308F">
              <w:rPr>
                <w:rStyle w:val="Hyperlink"/>
                <w:noProof/>
                <w:rtl/>
                <w:lang w:bidi="ar-EG"/>
              </w:rPr>
              <w:t>دَ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یۡ</w:t>
            </w:r>
            <w:r w:rsidRPr="0055308F">
              <w:rPr>
                <w:rStyle w:val="Hyperlink"/>
                <w:noProof/>
                <w:rtl/>
                <w:lang w:bidi="ar-EG"/>
              </w:rPr>
              <w:t>هِ وَلَا مِنۡ خَلۡفِهِ</w:t>
            </w:r>
            <w:r w:rsidRPr="0055308F">
              <w:rPr>
                <w:rStyle w:val="Hyperlink"/>
                <w:rFonts w:hint="cs"/>
                <w:noProof/>
                <w:rtl/>
                <w:lang w:bidi="ar-EG"/>
              </w:rPr>
              <w:t>ۦۖ</w:t>
            </w:r>
            <w:r w:rsidRPr="0055308F">
              <w:rPr>
                <w:rStyle w:val="Hyperlink"/>
                <w:noProof/>
                <w:rtl/>
                <w:lang w:bidi="ar-EG"/>
              </w:rPr>
              <w:t>﴾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Toc157728510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B7F80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E16297" w14:textId="2FF00C5C" w:rsidR="00183B12" w:rsidRDefault="00183B12">
          <w:pPr>
            <w:pStyle w:val="TOC3"/>
            <w:tabs>
              <w:tab w:val="right" w:leader="dot" w:pos="10338"/>
            </w:tabs>
            <w:rPr>
              <w:rFonts w:asciiTheme="minorHAnsi" w:hAnsiTheme="minorHAnsi" w:cstheme="minorBidi"/>
              <w:noProof/>
              <w:color w:val="auto"/>
              <w:kern w:val="2"/>
              <w:sz w:val="22"/>
              <w:szCs w:val="22"/>
              <w:rtl/>
              <w14:ligatures w14:val="standardContextual"/>
            </w:rPr>
          </w:pPr>
          <w:hyperlink w:anchor="_Toc157728511" w:history="1">
            <w:r w:rsidRPr="0055308F">
              <w:rPr>
                <w:rStyle w:val="Hyperlink"/>
                <w:noProof/>
                <w:rtl/>
                <w:lang w:bidi="ar-EG"/>
              </w:rPr>
              <w:t xml:space="preserve">الآية الرابعة: </w:t>
            </w:r>
            <w:r w:rsidRPr="0055308F">
              <w:rPr>
                <w:rStyle w:val="Hyperlink"/>
                <w:noProof/>
                <w:rtl/>
              </w:rPr>
              <w:t>﴿وَكَذَ</w:t>
            </w:r>
            <w:r w:rsidRPr="0055308F">
              <w:rPr>
                <w:rStyle w:val="Hyperlink"/>
                <w:rFonts w:ascii="Arial" w:hAnsi="Arial" w:cs="Arial"/>
                <w:noProof/>
                <w:rtl/>
              </w:rPr>
              <w:t> </w:t>
            </w:r>
            <w:r w:rsidRPr="0055308F">
              <w:rPr>
                <w:rStyle w:val="Hyperlink"/>
                <w:noProof/>
                <w:rtl/>
              </w:rPr>
              <w:t>ٰ</w:t>
            </w:r>
            <w:r w:rsidRPr="0055308F">
              <w:rPr>
                <w:rStyle w:val="Hyperlink"/>
                <w:rFonts w:ascii="Times New Roman" w:hAnsi="Times New Roman" w:cs="Times New Roman"/>
                <w:noProof/>
                <w:rtl/>
              </w:rPr>
              <w:t>⁠</w:t>
            </w:r>
            <w:r w:rsidRPr="0055308F">
              <w:rPr>
                <w:rStyle w:val="Hyperlink"/>
                <w:noProof/>
                <w:rtl/>
              </w:rPr>
              <w:t>لِكَ أَنزَلۡنَـٰهُ حُكۡمًا عَرَبِ</w:t>
            </w:r>
            <w:r w:rsidRPr="0055308F">
              <w:rPr>
                <w:rStyle w:val="Hyperlink"/>
                <w:rFonts w:hint="cs"/>
                <w:noProof/>
                <w:rtl/>
              </w:rPr>
              <w:t>یّ</w:t>
            </w:r>
            <w:r w:rsidRPr="0055308F">
              <w:rPr>
                <w:rStyle w:val="Hyperlink"/>
                <w:noProof/>
                <w:rtl/>
              </w:rPr>
              <w:t>ࣰاۚ﴾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Toc157728511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B7F80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E821CE" w14:textId="5990269A" w:rsidR="00063124" w:rsidRPr="00822ACB" w:rsidRDefault="00063124" w:rsidP="00207AC8">
          <w:pPr>
            <w:spacing w:line="240" w:lineRule="auto"/>
          </w:pPr>
          <w:r w:rsidRPr="00822ACB">
            <w:rPr>
              <w:b/>
              <w:bCs/>
              <w:noProof/>
            </w:rPr>
            <w:fldChar w:fldCharType="end"/>
          </w:r>
        </w:p>
      </w:sdtContent>
    </w:sdt>
    <w:p w14:paraId="31B25A95" w14:textId="0523F500" w:rsidR="00625FE4" w:rsidRPr="00822ACB" w:rsidRDefault="00625FE4" w:rsidP="00207AC8">
      <w:pPr>
        <w:spacing w:line="240" w:lineRule="auto"/>
        <w:rPr>
          <w:rtl/>
          <w:lang w:bidi="ar-EG"/>
        </w:rPr>
      </w:pPr>
      <w:r w:rsidRPr="00822ACB">
        <w:rPr>
          <w:rtl/>
          <w:lang w:bidi="ar-EG"/>
        </w:rPr>
        <w:br w:type="page"/>
      </w:r>
    </w:p>
    <w:p w14:paraId="3C2C402D" w14:textId="5B2696CF" w:rsidR="003B6414" w:rsidRPr="00657BE3" w:rsidRDefault="003B6414" w:rsidP="00207AC8">
      <w:pPr>
        <w:pStyle w:val="Heading1"/>
        <w:spacing w:line="240" w:lineRule="auto"/>
        <w:rPr>
          <w:rtl/>
        </w:rPr>
      </w:pPr>
      <w:bookmarkStart w:id="0" w:name="_Toc157728506"/>
      <w:r w:rsidRPr="00657BE3">
        <w:rPr>
          <w:rtl/>
        </w:rPr>
        <w:lastRenderedPageBreak/>
        <w:t xml:space="preserve">باب </w:t>
      </w:r>
      <w:r w:rsidRPr="00657BE3">
        <w:rPr>
          <w:rFonts w:hint="cs"/>
          <w:rtl/>
        </w:rPr>
        <w:t>مرجعية</w:t>
      </w:r>
      <w:r w:rsidRPr="00657BE3">
        <w:rPr>
          <w:rtl/>
        </w:rPr>
        <w:t xml:space="preserve"> الوحي</w:t>
      </w:r>
      <w:bookmarkEnd w:id="0"/>
    </w:p>
    <w:p w14:paraId="6C02944F" w14:textId="1D85CC5A" w:rsidR="00B9528B" w:rsidRPr="00822ACB" w:rsidRDefault="00B9528B" w:rsidP="00207AC8">
      <w:pPr>
        <w:spacing w:line="240" w:lineRule="auto"/>
        <w:rPr>
          <w:rtl/>
        </w:rPr>
      </w:pPr>
    </w:p>
    <w:p w14:paraId="0490356C" w14:textId="5248B822" w:rsidR="007A73AB" w:rsidRPr="00657BE3" w:rsidRDefault="007A73AB" w:rsidP="009E4889">
      <w:pPr>
        <w:spacing w:line="240" w:lineRule="auto"/>
        <w:jc w:val="both"/>
        <w:rPr>
          <w:rtl/>
        </w:rPr>
      </w:pPr>
      <w:r w:rsidRPr="00657BE3">
        <w:rPr>
          <w:rtl/>
        </w:rPr>
        <w:t>خمسة أمور ي</w:t>
      </w:r>
      <w:r w:rsidR="008B7EEB" w:rsidRPr="00657BE3">
        <w:rPr>
          <w:rtl/>
        </w:rPr>
        <w:t>حتا</w:t>
      </w:r>
      <w:r w:rsidRPr="00657BE3">
        <w:rPr>
          <w:rtl/>
        </w:rPr>
        <w:t>جها المسلم تجاه مرجعية الوحي</w:t>
      </w:r>
      <w:r w:rsidR="00E1025D" w:rsidRPr="00657BE3">
        <w:rPr>
          <w:rtl/>
        </w:rPr>
        <w:t xml:space="preserve"> بحيث تكون علاقة المسلم بكتاب الله </w:t>
      </w:r>
      <w:r w:rsidR="00E568F2">
        <w:sym w:font="KFGQPC Arabic Symbols 01" w:char="F045"/>
      </w:r>
      <w:r w:rsidR="00E1025D" w:rsidRPr="00657BE3">
        <w:rPr>
          <w:rtl/>
        </w:rPr>
        <w:t xml:space="preserve"> وسنة رسوله </w:t>
      </w:r>
      <w:r w:rsidR="00E568F2">
        <w:sym w:font="KFGQPC Arabic Symbols 01" w:char="F067"/>
      </w:r>
      <w:r w:rsidR="00C31FD1">
        <w:rPr>
          <w:rFonts w:hint="cs"/>
          <w:rtl/>
        </w:rPr>
        <w:t xml:space="preserve"> </w:t>
      </w:r>
      <w:r w:rsidR="00E1025D" w:rsidRPr="00657BE3">
        <w:rPr>
          <w:rtl/>
        </w:rPr>
        <w:t>علاقة حية متصلة</w:t>
      </w:r>
      <w:r w:rsidRPr="00657BE3">
        <w:rPr>
          <w:rtl/>
        </w:rPr>
        <w:t>:</w:t>
      </w:r>
    </w:p>
    <w:p w14:paraId="4EC98E19" w14:textId="5FCF912E" w:rsidR="007A73AB" w:rsidRPr="00657BE3" w:rsidRDefault="00E83987" w:rsidP="009E4889">
      <w:pPr>
        <w:pStyle w:val="ListParagraph"/>
        <w:numPr>
          <w:ilvl w:val="0"/>
          <w:numId w:val="8"/>
        </w:numPr>
        <w:spacing w:line="240" w:lineRule="auto"/>
        <w:jc w:val="both"/>
      </w:pPr>
      <w:r w:rsidRPr="00657BE3">
        <w:rPr>
          <w:rtl/>
        </w:rPr>
        <w:t>التعظيم.</w:t>
      </w:r>
    </w:p>
    <w:p w14:paraId="1D5116D5" w14:textId="7CBC532B" w:rsidR="00E83987" w:rsidRPr="00657BE3" w:rsidRDefault="00E83987" w:rsidP="009E4889">
      <w:pPr>
        <w:pStyle w:val="ListParagraph"/>
        <w:numPr>
          <w:ilvl w:val="0"/>
          <w:numId w:val="8"/>
        </w:numPr>
        <w:spacing w:line="240" w:lineRule="auto"/>
        <w:jc w:val="both"/>
      </w:pPr>
      <w:r w:rsidRPr="00657BE3">
        <w:rPr>
          <w:rtl/>
        </w:rPr>
        <w:t>التسليم.</w:t>
      </w:r>
    </w:p>
    <w:p w14:paraId="08090092" w14:textId="3CCE021F" w:rsidR="00E83987" w:rsidRPr="00657BE3" w:rsidRDefault="00E83987" w:rsidP="009E4889">
      <w:pPr>
        <w:pStyle w:val="ListParagraph"/>
        <w:numPr>
          <w:ilvl w:val="0"/>
          <w:numId w:val="8"/>
        </w:numPr>
        <w:spacing w:line="240" w:lineRule="auto"/>
        <w:jc w:val="both"/>
      </w:pPr>
      <w:r w:rsidRPr="00657BE3">
        <w:rPr>
          <w:rtl/>
        </w:rPr>
        <w:t>التحكيم.</w:t>
      </w:r>
    </w:p>
    <w:p w14:paraId="5996ED9C" w14:textId="41C3C73D" w:rsidR="00E83987" w:rsidRPr="00657BE3" w:rsidRDefault="00E83987" w:rsidP="009E4889">
      <w:pPr>
        <w:pStyle w:val="ListParagraph"/>
        <w:numPr>
          <w:ilvl w:val="0"/>
          <w:numId w:val="8"/>
        </w:numPr>
        <w:spacing w:line="240" w:lineRule="auto"/>
        <w:jc w:val="both"/>
      </w:pPr>
      <w:r w:rsidRPr="00657BE3">
        <w:rPr>
          <w:rtl/>
        </w:rPr>
        <w:t>التقديم.</w:t>
      </w:r>
    </w:p>
    <w:p w14:paraId="5D9F3CCE" w14:textId="6711F8D4" w:rsidR="00E83987" w:rsidRPr="00657BE3" w:rsidRDefault="00E83987" w:rsidP="009E4889">
      <w:pPr>
        <w:pStyle w:val="ListParagraph"/>
        <w:numPr>
          <w:ilvl w:val="0"/>
          <w:numId w:val="8"/>
        </w:numPr>
        <w:spacing w:line="240" w:lineRule="auto"/>
        <w:jc w:val="both"/>
      </w:pPr>
      <w:r w:rsidRPr="00657BE3">
        <w:rPr>
          <w:rtl/>
        </w:rPr>
        <w:t>الاستغناء والاستبشار.</w:t>
      </w:r>
    </w:p>
    <w:p w14:paraId="2C838990" w14:textId="25A24BEE" w:rsidR="00C37653" w:rsidRPr="00657BE3" w:rsidRDefault="008B3838" w:rsidP="009E4889">
      <w:pPr>
        <w:spacing w:line="240" w:lineRule="auto"/>
        <w:jc w:val="both"/>
        <w:rPr>
          <w:rtl/>
        </w:rPr>
      </w:pPr>
      <w:r w:rsidRPr="00657BE3">
        <w:rPr>
          <w:rtl/>
        </w:rPr>
        <w:t xml:space="preserve">الإسلام هو الاستسلام لله </w:t>
      </w:r>
      <w:r w:rsidRPr="00454D3A">
        <w:rPr>
          <w:sz w:val="24"/>
          <w:szCs w:val="24"/>
        </w:rPr>
        <w:sym w:font="KFGQPC Arabic Symbols 01" w:char="F045"/>
      </w:r>
      <w:r w:rsidR="007A6366" w:rsidRPr="00657BE3">
        <w:rPr>
          <w:rtl/>
        </w:rPr>
        <w:t>،</w:t>
      </w:r>
      <w:r w:rsidRPr="00657BE3">
        <w:rPr>
          <w:rtl/>
        </w:rPr>
        <w:t xml:space="preserve"> وهذا الاستسلام يكون لأمره، وأمُره نعرفه بالوحي</w:t>
      </w:r>
      <w:r w:rsidR="003B046F" w:rsidRPr="00657BE3">
        <w:rPr>
          <w:rtl/>
          <w:lang w:bidi="ar-EG"/>
        </w:rPr>
        <w:t xml:space="preserve">، ولهذا يصف الله </w:t>
      </w:r>
      <w:r w:rsidR="00454D3A" w:rsidRPr="00454D3A">
        <w:rPr>
          <w:sz w:val="24"/>
          <w:szCs w:val="24"/>
        </w:rPr>
        <w:sym w:font="KFGQPC Arabic Symbols 01" w:char="F045"/>
      </w:r>
      <w:r w:rsidR="003B046F" w:rsidRPr="00657BE3">
        <w:rPr>
          <w:rtl/>
          <w:lang w:bidi="ar-EG"/>
        </w:rPr>
        <w:t xml:space="preserve"> الأنبياء </w:t>
      </w:r>
      <w:r w:rsidR="009F5AFD" w:rsidRPr="00657BE3">
        <w:rPr>
          <w:lang w:bidi="ar-EG"/>
        </w:rPr>
        <w:t xml:space="preserve"> </w:t>
      </w:r>
      <w:r w:rsidR="009F5AFD" w:rsidRPr="00454D3A">
        <w:rPr>
          <w:sz w:val="24"/>
          <w:szCs w:val="24"/>
          <w:lang w:bidi="ar-EG"/>
        </w:rPr>
        <w:sym w:font="KFGQPC Arabic Symbols 01" w:char="F051"/>
      </w:r>
      <w:r w:rsidR="003B046F" w:rsidRPr="00657BE3">
        <w:rPr>
          <w:rtl/>
          <w:lang w:bidi="ar-EG"/>
        </w:rPr>
        <w:t xml:space="preserve"> بأنهم "مسلمون"</w:t>
      </w:r>
      <w:r w:rsidR="00975432" w:rsidRPr="00657BE3">
        <w:rPr>
          <w:rtl/>
          <w:lang w:bidi="ar-EG"/>
        </w:rPr>
        <w:t xml:space="preserve">. </w:t>
      </w:r>
      <w:r w:rsidR="005F5BEC" w:rsidRPr="00657BE3">
        <w:rPr>
          <w:rtl/>
        </w:rPr>
        <w:t>وجود العلماء، ومن هم</w:t>
      </w:r>
      <w:r w:rsidR="001279E4" w:rsidRPr="00657BE3">
        <w:rPr>
          <w:rtl/>
        </w:rPr>
        <w:t xml:space="preserve"> </w:t>
      </w:r>
      <w:r w:rsidR="005F5BEC" w:rsidRPr="00657BE3">
        <w:rPr>
          <w:rtl/>
        </w:rPr>
        <w:t>أعلم منا</w:t>
      </w:r>
      <w:r w:rsidR="00AD3595" w:rsidRPr="00657BE3">
        <w:rPr>
          <w:rtl/>
        </w:rPr>
        <w:t>،</w:t>
      </w:r>
      <w:r w:rsidR="005F5BEC" w:rsidRPr="00657BE3">
        <w:rPr>
          <w:rtl/>
        </w:rPr>
        <w:t xml:space="preserve"> لا يلغي علاقتنا المباشرة بكتاب الله </w:t>
      </w:r>
      <w:r w:rsidR="00454D3A" w:rsidRPr="00454D3A">
        <w:rPr>
          <w:sz w:val="24"/>
          <w:szCs w:val="24"/>
        </w:rPr>
        <w:sym w:font="KFGQPC Arabic Symbols 01" w:char="F045"/>
      </w:r>
      <w:r w:rsidR="00AD3595" w:rsidRPr="00657BE3">
        <w:rPr>
          <w:rtl/>
        </w:rPr>
        <w:t xml:space="preserve">، </w:t>
      </w:r>
      <w:r w:rsidR="005F5BEC" w:rsidRPr="00657BE3">
        <w:rPr>
          <w:rtl/>
        </w:rPr>
        <w:t xml:space="preserve">فإن علاقتنا المباشرة </w:t>
      </w:r>
      <w:r w:rsidR="006C639F" w:rsidRPr="00657BE3">
        <w:rPr>
          <w:rtl/>
        </w:rPr>
        <w:t>به</w:t>
      </w:r>
      <w:r w:rsidR="005F5BEC" w:rsidRPr="00657BE3">
        <w:rPr>
          <w:rtl/>
        </w:rPr>
        <w:t xml:space="preserve"> وبسنّة رسول الله </w:t>
      </w:r>
      <w:r w:rsidR="00E568F2">
        <w:sym w:font="KFGQPC Arabic Symbols 01" w:char="F067"/>
      </w:r>
      <w:r w:rsidR="004F48CA" w:rsidRPr="00657BE3">
        <w:rPr>
          <w:rtl/>
        </w:rPr>
        <w:t xml:space="preserve"> </w:t>
      </w:r>
      <w:r w:rsidR="005F5BEC" w:rsidRPr="00657BE3">
        <w:rPr>
          <w:rtl/>
        </w:rPr>
        <w:t>لا تقتصر على مجرّد الأحكام الفقهيّة والفتاوى</w:t>
      </w:r>
      <w:r w:rsidR="00A22C25" w:rsidRPr="00657BE3">
        <w:rPr>
          <w:rtl/>
        </w:rPr>
        <w:t>.</w:t>
      </w:r>
      <w:r w:rsidR="008B1A69" w:rsidRPr="00657BE3">
        <w:rPr>
          <w:rtl/>
          <w:lang w:bidi="ar-EG"/>
        </w:rPr>
        <w:t xml:space="preserve"> أعظم ثمرة من الخمس الأمور -السابق ذكرها- هي </w:t>
      </w:r>
      <w:r w:rsidR="008B1A69" w:rsidRPr="00657BE3">
        <w:rPr>
          <w:u w:val="single"/>
          <w:rtl/>
          <w:lang w:bidi="ar-EG"/>
        </w:rPr>
        <w:t>الهداية</w:t>
      </w:r>
      <w:r w:rsidR="00561C59" w:rsidRPr="00657BE3">
        <w:rPr>
          <w:rtl/>
          <w:lang w:bidi="ar-EG"/>
        </w:rPr>
        <w:t xml:space="preserve">، </w:t>
      </w:r>
      <w:r w:rsidR="00561C59" w:rsidRPr="00657BE3">
        <w:rPr>
          <w:u w:val="single"/>
          <w:rtl/>
          <w:lang w:bidi="ar-EG"/>
        </w:rPr>
        <w:t>أي أن يعيش</w:t>
      </w:r>
      <w:r w:rsidR="00734515" w:rsidRPr="00657BE3">
        <w:rPr>
          <w:u w:val="single"/>
          <w:rtl/>
          <w:lang w:bidi="ar-EG"/>
        </w:rPr>
        <w:t xml:space="preserve"> الإنسان</w:t>
      </w:r>
      <w:r w:rsidR="00561C59" w:rsidRPr="00657BE3">
        <w:rPr>
          <w:u w:val="single"/>
          <w:rtl/>
          <w:lang w:bidi="ar-EG"/>
        </w:rPr>
        <w:t xml:space="preserve"> على نور من </w:t>
      </w:r>
      <w:r w:rsidR="00CC33FD" w:rsidRPr="00657BE3">
        <w:rPr>
          <w:u w:val="single"/>
          <w:rtl/>
        </w:rPr>
        <w:t xml:space="preserve">الله </w:t>
      </w:r>
      <w:r w:rsidR="00CC33FD" w:rsidRPr="00A66B4B">
        <w:rPr>
          <w:sz w:val="24"/>
          <w:szCs w:val="24"/>
          <w:u w:val="single"/>
        </w:rPr>
        <w:sym w:font="KFGQPC Arabic Symbols 01" w:char="F045"/>
      </w:r>
      <w:r w:rsidR="00CC33FD" w:rsidRPr="00657BE3">
        <w:rPr>
          <w:u w:val="single"/>
          <w:rtl/>
        </w:rPr>
        <w:t>،</w:t>
      </w:r>
      <w:r w:rsidR="00E94B15" w:rsidRPr="00657BE3">
        <w:rPr>
          <w:u w:val="single"/>
          <w:rtl/>
        </w:rPr>
        <w:t xml:space="preserve"> </w:t>
      </w:r>
      <w:r w:rsidR="00E65EE9" w:rsidRPr="00657BE3">
        <w:rPr>
          <w:u w:val="single"/>
          <w:rtl/>
        </w:rPr>
        <w:t>ويعلم</w:t>
      </w:r>
      <w:r w:rsidR="007E4444" w:rsidRPr="00657BE3">
        <w:rPr>
          <w:u w:val="single"/>
          <w:rtl/>
        </w:rPr>
        <w:t xml:space="preserve"> </w:t>
      </w:r>
      <w:r w:rsidR="00E65EE9" w:rsidRPr="00657BE3">
        <w:rPr>
          <w:u w:val="single"/>
          <w:rtl/>
        </w:rPr>
        <w:t>ما يحب</w:t>
      </w:r>
      <w:r w:rsidR="00464359">
        <w:rPr>
          <w:rFonts w:hint="cs"/>
          <w:u w:val="single"/>
          <w:rtl/>
        </w:rPr>
        <w:t xml:space="preserve"> الله</w:t>
      </w:r>
      <w:r w:rsidR="00372466" w:rsidRPr="00657BE3">
        <w:rPr>
          <w:u w:val="single"/>
          <w:rtl/>
        </w:rPr>
        <w:t>، وما يريد</w:t>
      </w:r>
      <w:r w:rsidR="00464359">
        <w:rPr>
          <w:rFonts w:hint="cs"/>
          <w:u w:val="single"/>
          <w:rtl/>
        </w:rPr>
        <w:t>ه</w:t>
      </w:r>
      <w:r w:rsidR="00372466" w:rsidRPr="00657BE3">
        <w:rPr>
          <w:u w:val="single"/>
          <w:rtl/>
        </w:rPr>
        <w:t xml:space="preserve"> </w:t>
      </w:r>
      <w:r w:rsidR="00DD4201" w:rsidRPr="00AC63C5">
        <w:rPr>
          <w:sz w:val="24"/>
          <w:szCs w:val="24"/>
          <w:u w:val="single"/>
          <w:lang w:bidi="ar-EG"/>
        </w:rPr>
        <w:sym w:font="KFGQPC Arabic Symbols 01" w:char="F046"/>
      </w:r>
      <w:r w:rsidR="00E65EE9" w:rsidRPr="00657BE3">
        <w:rPr>
          <w:u w:val="single"/>
          <w:rtl/>
        </w:rPr>
        <w:t>،</w:t>
      </w:r>
      <w:r w:rsidR="00CC33FD" w:rsidRPr="00657BE3">
        <w:rPr>
          <w:u w:val="single"/>
          <w:rtl/>
        </w:rPr>
        <w:t xml:space="preserve"> </w:t>
      </w:r>
      <w:r w:rsidR="003D46AE" w:rsidRPr="00657BE3">
        <w:rPr>
          <w:u w:val="single"/>
          <w:rtl/>
          <w:lang w:bidi="ar-EG"/>
        </w:rPr>
        <w:t>ويعلم ما عليه تجاه نفسه، وتجاه أمته</w:t>
      </w:r>
      <w:r w:rsidR="00065183" w:rsidRPr="00657BE3">
        <w:rPr>
          <w:rtl/>
          <w:lang w:bidi="ar-EG"/>
        </w:rPr>
        <w:t>.</w:t>
      </w:r>
      <w:r w:rsidR="00C37653" w:rsidRPr="00657BE3">
        <w:rPr>
          <w:rtl/>
          <w:lang w:bidi="ar-EG"/>
        </w:rPr>
        <w:t xml:space="preserve"> نعيش اليوم في مرحلة جمعت بين أعلى صور التقدم المادي وأدنى صور الانحطاط الأخلاقي، لا لشيء إلا لأنهم فقدوا النور من الله، فقال </w:t>
      </w:r>
      <w:r w:rsidR="00755EBF" w:rsidRPr="00761142">
        <w:rPr>
          <w:sz w:val="24"/>
          <w:szCs w:val="24"/>
          <w:lang w:bidi="ar-EG"/>
        </w:rPr>
        <w:sym w:font="KFGQPC Arabic Symbols 01" w:char="F046"/>
      </w:r>
      <w:r w:rsidR="00755EBF" w:rsidRPr="00657BE3">
        <w:rPr>
          <w:color w:val="4472C4" w:themeColor="accent1"/>
          <w:rtl/>
          <w:lang w:bidi="ar-EG"/>
        </w:rPr>
        <w:t xml:space="preserve"> </w:t>
      </w:r>
      <w:r w:rsidR="00C37653" w:rsidRPr="00657BE3">
        <w:rPr>
          <w:color w:val="4472C4" w:themeColor="accent1"/>
          <w:rtl/>
        </w:rPr>
        <w:t xml:space="preserve">﴿أَوَمَن كَانَ مَیۡتࣰا فَأَحۡیَیۡنَـٰهُ وَجَعَلۡنَا لَهُۥ </w:t>
      </w:r>
      <w:r w:rsidR="00C37653" w:rsidRPr="00657BE3">
        <w:rPr>
          <w:color w:val="C246B3"/>
          <w:rtl/>
        </w:rPr>
        <w:t>نُورࣰا</w:t>
      </w:r>
      <w:r w:rsidR="00C37653" w:rsidRPr="00657BE3">
        <w:rPr>
          <w:color w:val="4472C4" w:themeColor="accent1"/>
          <w:rtl/>
        </w:rPr>
        <w:t xml:space="preserve"> یَمۡشِی بِهِۦ فِی ٱلنَّاسِ كَمَن مَّثَلُهُۥ فِی </w:t>
      </w:r>
      <w:r w:rsidR="00C37653" w:rsidRPr="00657BE3">
        <w:rPr>
          <w:color w:val="C246B3"/>
          <w:rtl/>
        </w:rPr>
        <w:t>ٱلظُّلُمَـ</w:t>
      </w:r>
      <w:r w:rsidR="00C37653" w:rsidRPr="00657BE3">
        <w:rPr>
          <w:color w:val="4472C4" w:themeColor="accent1"/>
          <w:rtl/>
        </w:rPr>
        <w:t>ٰ</w:t>
      </w:r>
      <w:r w:rsidR="00C37653" w:rsidRPr="00657BE3">
        <w:rPr>
          <w:color w:val="C246B3"/>
          <w:rtl/>
        </w:rPr>
        <w:t>تِ</w:t>
      </w:r>
      <w:r w:rsidR="00C37653" w:rsidRPr="00657BE3">
        <w:rPr>
          <w:color w:val="4472C4" w:themeColor="accent1"/>
          <w:rtl/>
        </w:rPr>
        <w:t xml:space="preserve"> لَیۡسَ بِخَارِجࣲ مِّنۡهَاۚ﴾ </w:t>
      </w:r>
      <w:r w:rsidR="00C37653" w:rsidRPr="00657CE2">
        <w:rPr>
          <w:color w:val="4472C4" w:themeColor="accent1"/>
          <w:sz w:val="24"/>
          <w:szCs w:val="24"/>
          <w:rtl/>
        </w:rPr>
        <w:t>[الأنعام</w:t>
      </w:r>
      <w:r w:rsidR="00755EBF" w:rsidRPr="00657CE2">
        <w:rPr>
          <w:color w:val="4472C4" w:themeColor="accent1"/>
          <w:sz w:val="24"/>
          <w:szCs w:val="24"/>
          <w:rtl/>
        </w:rPr>
        <w:t>:</w:t>
      </w:r>
      <w:r w:rsidR="00C37653" w:rsidRPr="00657CE2">
        <w:rPr>
          <w:color w:val="4472C4" w:themeColor="accent1"/>
          <w:sz w:val="24"/>
          <w:szCs w:val="24"/>
          <w:rtl/>
        </w:rPr>
        <w:t xml:space="preserve"> </w:t>
      </w:r>
      <w:r w:rsidR="00755EBF" w:rsidRPr="00657CE2">
        <w:rPr>
          <w:color w:val="4472C4" w:themeColor="accent1"/>
          <w:sz w:val="24"/>
          <w:szCs w:val="24"/>
          <w:rtl/>
        </w:rPr>
        <w:t>122</w:t>
      </w:r>
      <w:r w:rsidR="00C37653" w:rsidRPr="00657CE2">
        <w:rPr>
          <w:color w:val="4472C4" w:themeColor="accent1"/>
          <w:sz w:val="24"/>
          <w:szCs w:val="24"/>
          <w:rtl/>
        </w:rPr>
        <w:t>]</w:t>
      </w:r>
    </w:p>
    <w:p w14:paraId="0EC2C73F" w14:textId="2E3B73F5" w:rsidR="00593B50" w:rsidRDefault="00063124" w:rsidP="009E4889">
      <w:pPr>
        <w:pStyle w:val="Heading2"/>
        <w:jc w:val="both"/>
        <w:rPr>
          <w:rtl/>
        </w:rPr>
      </w:pPr>
      <w:bookmarkStart w:id="1" w:name="_Toc157728507"/>
      <w:r w:rsidRPr="006B05D9">
        <w:rPr>
          <w:rFonts w:hint="cs"/>
          <w:rtl/>
        </w:rPr>
        <w:t>الآيات</w:t>
      </w:r>
      <w:bookmarkEnd w:id="1"/>
    </w:p>
    <w:p w14:paraId="64D784B7" w14:textId="77777777" w:rsidR="00687A57" w:rsidRPr="00687A57" w:rsidRDefault="00687A57" w:rsidP="009E4889">
      <w:pPr>
        <w:jc w:val="both"/>
        <w:rPr>
          <w:sz w:val="2"/>
          <w:szCs w:val="2"/>
          <w:rtl/>
          <w:lang w:bidi="ar-EG"/>
        </w:rPr>
      </w:pPr>
    </w:p>
    <w:p w14:paraId="568CE54E" w14:textId="78B9EFAA" w:rsidR="008A76B7" w:rsidRDefault="00537111" w:rsidP="009E4889">
      <w:pPr>
        <w:pStyle w:val="Heading3"/>
        <w:jc w:val="both"/>
        <w:rPr>
          <w:rtl/>
        </w:rPr>
      </w:pPr>
      <w:bookmarkStart w:id="2" w:name="_Toc157728508"/>
      <w:r w:rsidRPr="006B05D9">
        <w:rPr>
          <w:rFonts w:hint="cs"/>
          <w:rtl/>
        </w:rPr>
        <w:t>الآية الأولى</w:t>
      </w:r>
      <w:r w:rsidR="00657CE2" w:rsidRPr="006B05D9">
        <w:rPr>
          <w:rFonts w:hint="cs"/>
          <w:rtl/>
        </w:rPr>
        <w:t xml:space="preserve">: </w:t>
      </w:r>
      <w:r w:rsidR="00657CE2" w:rsidRPr="006B05D9">
        <w:rPr>
          <w:rtl/>
        </w:rPr>
        <w:t>﴿فَإِن تَنَـٰزَعۡتُمۡ فِی شَیۡءࣲ فَرُدُّوهُ إِلَى ٱللَّهِ وَٱلرَّسُولِ﴾</w:t>
      </w:r>
      <w:bookmarkEnd w:id="2"/>
    </w:p>
    <w:p w14:paraId="00744D80" w14:textId="55FE1BC0" w:rsidR="002610E2" w:rsidRPr="002610E2" w:rsidRDefault="002610E2" w:rsidP="002610E2">
      <w:pPr>
        <w:rPr>
          <w:color w:val="538135" w:themeColor="accent6" w:themeShade="BF"/>
          <w:rtl/>
          <w:lang w:bidi="ar-EG"/>
        </w:rPr>
      </w:pPr>
      <w:r w:rsidRPr="002610E2">
        <w:rPr>
          <w:rFonts w:hint="cs"/>
          <w:color w:val="538135" w:themeColor="accent6" w:themeShade="BF"/>
          <w:rtl/>
          <w:lang w:bidi="ar-EG"/>
        </w:rPr>
        <w:t xml:space="preserve">الآية تدخل في: </w:t>
      </w:r>
      <w:r>
        <w:rPr>
          <w:rFonts w:hint="cs"/>
          <w:color w:val="538135" w:themeColor="accent6" w:themeShade="BF"/>
          <w:u w:val="single"/>
          <w:rtl/>
          <w:lang w:bidi="ar-EG"/>
        </w:rPr>
        <w:t>التحكيم</w:t>
      </w:r>
      <w:r w:rsidRPr="002610E2">
        <w:rPr>
          <w:rFonts w:hint="cs"/>
          <w:color w:val="538135" w:themeColor="accent6" w:themeShade="BF"/>
          <w:rtl/>
          <w:lang w:bidi="ar-EG"/>
        </w:rPr>
        <w:t xml:space="preserve"> </w:t>
      </w:r>
      <w:r w:rsidRPr="002610E2">
        <w:rPr>
          <w:rFonts w:hint="cs"/>
          <w:color w:val="538135" w:themeColor="accent6" w:themeShade="BF"/>
          <w:rtl/>
          <w:lang w:bidi="ar-EG"/>
        </w:rPr>
        <w:t xml:space="preserve">أولا ثم </w:t>
      </w:r>
      <w:r>
        <w:rPr>
          <w:rFonts w:hint="cs"/>
          <w:color w:val="538135" w:themeColor="accent6" w:themeShade="BF"/>
          <w:u w:val="single"/>
          <w:rtl/>
          <w:lang w:bidi="ar-EG"/>
        </w:rPr>
        <w:t>التقديم</w:t>
      </w:r>
      <w:r w:rsidRPr="002610E2">
        <w:rPr>
          <w:rFonts w:hint="cs"/>
          <w:color w:val="538135" w:themeColor="accent6" w:themeShade="BF"/>
          <w:rtl/>
          <w:lang w:bidi="ar-EG"/>
        </w:rPr>
        <w:t>.</w:t>
      </w:r>
    </w:p>
    <w:p w14:paraId="2C206A14" w14:textId="77777777" w:rsidR="007E686A" w:rsidRDefault="004C7901" w:rsidP="009E4889">
      <w:pPr>
        <w:spacing w:line="240" w:lineRule="auto"/>
        <w:jc w:val="both"/>
        <w:rPr>
          <w:color w:val="4472C4" w:themeColor="accent1"/>
          <w:rtl/>
        </w:rPr>
      </w:pPr>
      <w:r w:rsidRPr="0004669B">
        <w:rPr>
          <w:color w:val="4472C4" w:themeColor="accent1"/>
          <w:rtl/>
        </w:rPr>
        <w:t>﴿یَـٰۤأَیُّهَا ٱلَّذِینَ ءَامَنُوۤا۟ أَطِیعُوا۟ ٱللَّهَ وَأَطِیعُوا۟ ٱلرَّسُولَ وَأُو۟لِی ٱلۡأَمۡرِ مِنكُمۡۖ فَإِن تَنَـٰزَعۡتُمۡ فِی شَیۡءࣲ فَرُدُّوهُ إِلَى ٱللَّهِ وَٱلرَّسُولِ إِن كُنتُمۡ تُؤۡمِنُونَ بِٱللَّهِ وَٱلۡیَوۡمِ ٱلۡـَٔاخِرِۚ ذَ</w:t>
      </w:r>
      <w:r w:rsidRPr="0004669B">
        <w:rPr>
          <w:rFonts w:ascii="Arial" w:hAnsi="Arial" w:cs="Arial" w:hint="cs"/>
          <w:color w:val="4472C4" w:themeColor="accent1"/>
          <w:rtl/>
        </w:rPr>
        <w:t> </w:t>
      </w:r>
      <w:r w:rsidRPr="0004669B">
        <w:rPr>
          <w:rFonts w:hint="cs"/>
          <w:color w:val="4472C4" w:themeColor="accent1"/>
          <w:rtl/>
        </w:rPr>
        <w:t>ٰ</w:t>
      </w:r>
      <w:r w:rsidRPr="0004669B">
        <w:rPr>
          <w:rFonts w:ascii="Times New Roman" w:hAnsi="Times New Roman" w:cs="Times New Roman" w:hint="cs"/>
          <w:color w:val="4472C4" w:themeColor="accent1"/>
          <w:rtl/>
        </w:rPr>
        <w:t>⁠</w:t>
      </w:r>
      <w:r w:rsidRPr="0004669B">
        <w:rPr>
          <w:rFonts w:hint="cs"/>
          <w:color w:val="4472C4" w:themeColor="accent1"/>
          <w:rtl/>
        </w:rPr>
        <w:t>لِكَ</w:t>
      </w:r>
      <w:r w:rsidRPr="0004669B">
        <w:rPr>
          <w:color w:val="4472C4" w:themeColor="accent1"/>
          <w:rtl/>
        </w:rPr>
        <w:t xml:space="preserve"> </w:t>
      </w:r>
      <w:r w:rsidRPr="0004669B">
        <w:rPr>
          <w:rFonts w:hint="cs"/>
          <w:color w:val="4472C4" w:themeColor="accent1"/>
          <w:rtl/>
        </w:rPr>
        <w:t>خَیۡرࣱ</w:t>
      </w:r>
      <w:r w:rsidRPr="0004669B">
        <w:rPr>
          <w:color w:val="4472C4" w:themeColor="accent1"/>
          <w:rtl/>
        </w:rPr>
        <w:t xml:space="preserve"> </w:t>
      </w:r>
      <w:r w:rsidRPr="0004669B">
        <w:rPr>
          <w:rFonts w:hint="cs"/>
          <w:color w:val="4472C4" w:themeColor="accent1"/>
          <w:rtl/>
        </w:rPr>
        <w:t>وَأَحۡسَنُ</w:t>
      </w:r>
      <w:r w:rsidRPr="0004669B">
        <w:rPr>
          <w:color w:val="4472C4" w:themeColor="accent1"/>
          <w:rtl/>
        </w:rPr>
        <w:t xml:space="preserve"> </w:t>
      </w:r>
      <w:r w:rsidRPr="0004669B">
        <w:rPr>
          <w:rFonts w:hint="cs"/>
          <w:color w:val="4472C4" w:themeColor="accent1"/>
          <w:rtl/>
        </w:rPr>
        <w:t>تَأۡوِیلًا</w:t>
      </w:r>
      <w:r w:rsidRPr="0004669B">
        <w:rPr>
          <w:color w:val="4472C4" w:themeColor="accent1"/>
          <w:rtl/>
        </w:rPr>
        <w:t>﴾</w:t>
      </w:r>
      <w:r w:rsidRPr="0004669B">
        <w:rPr>
          <w:rFonts w:hint="cs"/>
          <w:color w:val="4472C4" w:themeColor="accent1"/>
          <w:rtl/>
        </w:rPr>
        <w:t xml:space="preserve"> [</w:t>
      </w:r>
      <w:r w:rsidRPr="0004669B">
        <w:rPr>
          <w:color w:val="4472C4" w:themeColor="accent1"/>
          <w:rtl/>
        </w:rPr>
        <w:t>النساء ٥٩</w:t>
      </w:r>
      <w:r w:rsidRPr="0004669B">
        <w:rPr>
          <w:rFonts w:hint="cs"/>
          <w:color w:val="4472C4" w:themeColor="accent1"/>
          <w:rtl/>
        </w:rPr>
        <w:t>]</w:t>
      </w:r>
    </w:p>
    <w:p w14:paraId="3FC7BD70" w14:textId="7D75D2AE" w:rsidR="007B760E" w:rsidRDefault="007B760E" w:rsidP="009E4889">
      <w:pPr>
        <w:spacing w:line="240" w:lineRule="auto"/>
        <w:jc w:val="both"/>
        <w:rPr>
          <w:rtl/>
          <w:lang w:bidi="ar-EG"/>
        </w:rPr>
      </w:pPr>
      <w:r w:rsidRPr="007B760E">
        <w:rPr>
          <w:color w:val="auto"/>
          <w:rtl/>
          <w:lang w:bidi="ar-EG"/>
        </w:rPr>
        <w:t>التّأويل: المآل والعاقبة</w:t>
      </w:r>
      <w:r w:rsidR="00BF0150">
        <w:rPr>
          <w:rFonts w:hint="cs"/>
          <w:rtl/>
          <w:lang w:bidi="ar-EG"/>
        </w:rPr>
        <w:t>.</w:t>
      </w:r>
    </w:p>
    <w:p w14:paraId="252B75A8" w14:textId="7A288615" w:rsidR="00B51452" w:rsidRDefault="00B51452" w:rsidP="009E4889">
      <w:pPr>
        <w:spacing w:line="240" w:lineRule="auto"/>
        <w:jc w:val="both"/>
        <w:rPr>
          <w:rtl/>
        </w:rPr>
      </w:pPr>
      <w:bookmarkStart w:id="3" w:name="_Hlk157707831"/>
      <w:r w:rsidRPr="0004669B">
        <w:rPr>
          <w:color w:val="4472C4" w:themeColor="accent1"/>
          <w:rtl/>
        </w:rPr>
        <w:t>﴿وَأُو۟لِی ٱلۡأَمۡرِ</w:t>
      </w:r>
      <w:r w:rsidRPr="00B51452">
        <w:rPr>
          <w:color w:val="4472C4" w:themeColor="accent1"/>
          <w:rtl/>
        </w:rPr>
        <w:t>﴾</w:t>
      </w:r>
      <w:r w:rsidRPr="00B51452">
        <w:rPr>
          <w:color w:val="auto"/>
          <w:rtl/>
          <w:lang w:bidi="ar-EG"/>
        </w:rPr>
        <w:t xml:space="preserve"> </w:t>
      </w:r>
      <w:bookmarkEnd w:id="3"/>
      <w:r>
        <w:rPr>
          <w:rFonts w:hint="cs"/>
          <w:rtl/>
          <w:lang w:bidi="ar-EG"/>
        </w:rPr>
        <w:t>قال بعض العلماء أنهم</w:t>
      </w:r>
      <w:r w:rsidRPr="00B51452">
        <w:rPr>
          <w:color w:val="auto"/>
          <w:rtl/>
          <w:lang w:bidi="ar-EG"/>
        </w:rPr>
        <w:t xml:space="preserve"> </w:t>
      </w:r>
      <w:r w:rsidRPr="00F056EE">
        <w:rPr>
          <w:color w:val="auto"/>
          <w:u w:val="single"/>
          <w:rtl/>
          <w:lang w:bidi="ar-EG"/>
        </w:rPr>
        <w:t>الحكام</w:t>
      </w:r>
      <w:r w:rsidRPr="00B51452">
        <w:rPr>
          <w:color w:val="auto"/>
          <w:rtl/>
          <w:lang w:bidi="ar-EG"/>
        </w:rPr>
        <w:t xml:space="preserve">، </w:t>
      </w:r>
      <w:r>
        <w:rPr>
          <w:rFonts w:hint="cs"/>
          <w:rtl/>
          <w:lang w:bidi="ar-EG"/>
        </w:rPr>
        <w:t xml:space="preserve">وقال البعض الآخر أنهم </w:t>
      </w:r>
      <w:r w:rsidRPr="00F056EE">
        <w:rPr>
          <w:color w:val="auto"/>
          <w:u w:val="single"/>
          <w:rtl/>
          <w:lang w:bidi="ar-EG"/>
        </w:rPr>
        <w:t>العلماء</w:t>
      </w:r>
      <w:r>
        <w:rPr>
          <w:rFonts w:hint="cs"/>
          <w:rtl/>
          <w:lang w:bidi="ar-EG"/>
        </w:rPr>
        <w:t>.</w:t>
      </w:r>
      <w:r w:rsidR="001E52E9" w:rsidRPr="001E52E9">
        <w:rPr>
          <w:rFonts w:hint="cs"/>
          <w:color w:val="auto"/>
          <w:rtl/>
          <w:lang w:bidi="ar-EG"/>
        </w:rPr>
        <w:t xml:space="preserve"> </w:t>
      </w:r>
      <w:r w:rsidR="001E52E9">
        <w:rPr>
          <w:rFonts w:hint="cs"/>
          <w:rtl/>
        </w:rPr>
        <w:t xml:space="preserve">لما تتأمل الآية تلاحظ أن مرجعية الوحي مقدمة على مرجعية أولي الأمر، سواء </w:t>
      </w:r>
      <w:r w:rsidR="006601DB">
        <w:rPr>
          <w:rFonts w:hint="cs"/>
          <w:rtl/>
        </w:rPr>
        <w:t xml:space="preserve">كانوا </w:t>
      </w:r>
      <w:r w:rsidR="001E52E9">
        <w:rPr>
          <w:rFonts w:hint="cs"/>
          <w:rtl/>
        </w:rPr>
        <w:t>الأمراء أو العلماء.</w:t>
      </w:r>
    </w:p>
    <w:p w14:paraId="544C3C0C" w14:textId="41C6572F" w:rsidR="00931F96" w:rsidRDefault="001E52E9" w:rsidP="009E4889">
      <w:pPr>
        <w:spacing w:line="240" w:lineRule="auto"/>
        <w:jc w:val="both"/>
        <w:rPr>
          <w:rtl/>
        </w:rPr>
      </w:pPr>
      <w:r>
        <w:rPr>
          <w:rFonts w:hint="cs"/>
          <w:rtl/>
        </w:rPr>
        <w:lastRenderedPageBreak/>
        <w:t>قال الطبري</w:t>
      </w:r>
      <w:r w:rsidR="00662EFF">
        <w:rPr>
          <w:rFonts w:hint="cs"/>
          <w:rtl/>
        </w:rPr>
        <w:t xml:space="preserve"> </w:t>
      </w:r>
      <w:r w:rsidR="00662EFF" w:rsidRPr="00662EFF">
        <w:rPr>
          <w:sz w:val="24"/>
          <w:szCs w:val="24"/>
        </w:rPr>
        <w:sym w:font="KFGQPC Arabic Symbols 01" w:char="F056"/>
      </w:r>
      <w:r w:rsidR="00582286" w:rsidRPr="00582286">
        <w:rPr>
          <w:rFonts w:hint="cs"/>
          <w:rtl/>
        </w:rPr>
        <w:t>:</w:t>
      </w:r>
      <w:r w:rsidR="00582286">
        <w:rPr>
          <w:rFonts w:hint="cs"/>
          <w:color w:val="C00000"/>
          <w:rtl/>
          <w:lang w:bidi="ar-EG"/>
        </w:rPr>
        <w:t xml:space="preserve"> </w:t>
      </w:r>
      <w:r w:rsidR="00892A65" w:rsidRPr="00892A65">
        <w:rPr>
          <w:rFonts w:hint="cs"/>
          <w:color w:val="C00000"/>
          <w:rtl/>
          <w:lang w:bidi="ar-EG"/>
        </w:rPr>
        <w:t>فإن اختلفتم أيها المؤمنون في شيء من أمر دينكم، أنتم فيما بينكم أو أنتم وولاة أموركم؛ فاشتجرتم فيه، فردوه إلى الله والرسو</w:t>
      </w:r>
      <w:r w:rsidR="00582286">
        <w:rPr>
          <w:rFonts w:hint="cs"/>
          <w:color w:val="C00000"/>
          <w:rtl/>
          <w:lang w:bidi="ar-EG"/>
        </w:rPr>
        <w:t>ل.</w:t>
      </w:r>
    </w:p>
    <w:p w14:paraId="5F6FF0A1" w14:textId="134ADDAD" w:rsidR="00CE7652" w:rsidRPr="00CE7652" w:rsidRDefault="00443B25" w:rsidP="009E4889">
      <w:pPr>
        <w:spacing w:line="240" w:lineRule="auto"/>
        <w:jc w:val="both"/>
      </w:pPr>
      <w:r w:rsidRPr="0004669B">
        <w:rPr>
          <w:color w:val="4472C4" w:themeColor="accent1"/>
          <w:rtl/>
        </w:rPr>
        <w:t>﴿إِن كُنتُمۡ تُؤۡمِنُونَ بِٱللَّهِ وَٱلۡیَوۡمِ ٱلۡـَٔاخِرِۚ</w:t>
      </w:r>
      <w:r w:rsidRPr="00B51452">
        <w:rPr>
          <w:color w:val="4472C4" w:themeColor="accent1"/>
          <w:rtl/>
        </w:rPr>
        <w:t>﴾</w:t>
      </w:r>
      <w:r>
        <w:rPr>
          <w:rFonts w:hint="cs"/>
          <w:color w:val="4472C4" w:themeColor="accent1"/>
          <w:rtl/>
        </w:rPr>
        <w:t xml:space="preserve"> </w:t>
      </w:r>
      <w:r w:rsidRPr="00CE7652">
        <w:rPr>
          <w:rFonts w:hint="cs"/>
          <w:rtl/>
        </w:rPr>
        <w:t>أي</w:t>
      </w:r>
      <w:r w:rsidR="00491B96">
        <w:rPr>
          <w:rFonts w:hint="cs"/>
          <w:rtl/>
        </w:rPr>
        <w:t>:</w:t>
      </w:r>
      <w:r w:rsidRPr="00CE7652">
        <w:rPr>
          <w:rFonts w:hint="cs"/>
          <w:rtl/>
        </w:rPr>
        <w:t xml:space="preserve"> من لا يعتبر مرجعية الوحي عند التنازع، ففي إيمانه خلل</w:t>
      </w:r>
      <w:r w:rsidR="00CE7652">
        <w:rPr>
          <w:rFonts w:hint="cs"/>
          <w:rtl/>
        </w:rPr>
        <w:t>.</w:t>
      </w:r>
    </w:p>
    <w:p w14:paraId="2169191A" w14:textId="7A2AAC33" w:rsidR="00207AC8" w:rsidRDefault="00931F96" w:rsidP="009E4889">
      <w:pPr>
        <w:spacing w:line="240" w:lineRule="auto"/>
        <w:jc w:val="both"/>
        <w:rPr>
          <w:color w:val="auto"/>
          <w:rtl/>
          <w:lang w:bidi="ar-EG"/>
        </w:rPr>
      </w:pPr>
      <w:r w:rsidRPr="00EF5D80">
        <w:rPr>
          <w:rFonts w:hint="cs"/>
          <w:color w:val="4472C4" w:themeColor="accent1"/>
          <w:rtl/>
        </w:rPr>
        <w:t xml:space="preserve"> </w:t>
      </w:r>
      <w:r w:rsidR="00CE7652" w:rsidRPr="00EF5D80">
        <w:rPr>
          <w:color w:val="4472C4" w:themeColor="accent1"/>
          <w:rtl/>
        </w:rPr>
        <w:t>﴿فَرُدُّوهُ إِلَى ٱللَّهِ وَٱلرَّسُولِ﴾</w:t>
      </w:r>
      <w:r w:rsidR="003E4BB2">
        <w:rPr>
          <w:rFonts w:hint="cs"/>
          <w:color w:val="auto"/>
          <w:rtl/>
          <w:lang w:bidi="ar-EG"/>
        </w:rPr>
        <w:t xml:space="preserve"> أجمع العلماء على أن:</w:t>
      </w:r>
    </w:p>
    <w:p w14:paraId="2BB4E73B" w14:textId="3D768B56" w:rsidR="00EF5D80" w:rsidRPr="00131BED" w:rsidRDefault="00EF5D80" w:rsidP="009E4889">
      <w:pPr>
        <w:pStyle w:val="ListParagraph"/>
        <w:numPr>
          <w:ilvl w:val="0"/>
          <w:numId w:val="9"/>
        </w:numPr>
        <w:spacing w:line="240" w:lineRule="auto"/>
        <w:jc w:val="both"/>
        <w:rPr>
          <w:lang w:bidi="ar-EG"/>
        </w:rPr>
      </w:pPr>
      <w:r>
        <w:rPr>
          <w:rFonts w:hint="cs"/>
          <w:rtl/>
        </w:rPr>
        <w:t xml:space="preserve">الرد إلى الله: </w:t>
      </w:r>
      <w:r w:rsidR="00207AC8">
        <w:rPr>
          <w:rFonts w:hint="cs"/>
          <w:rtl/>
        </w:rPr>
        <w:t>الرد إلى كتابه</w:t>
      </w:r>
      <w:r w:rsidR="00EB456E">
        <w:rPr>
          <w:rFonts w:hint="cs"/>
          <w:rtl/>
        </w:rPr>
        <w:t xml:space="preserve"> </w:t>
      </w:r>
      <w:r w:rsidR="0000746A">
        <w:sym w:font="KFGQPC Arabic Symbols 01" w:char="F045"/>
      </w:r>
      <w:r w:rsidR="00306363">
        <w:rPr>
          <w:rFonts w:hint="cs"/>
          <w:rtl/>
          <w:lang w:bidi="ar-EG"/>
        </w:rPr>
        <w:t>.</w:t>
      </w:r>
    </w:p>
    <w:p w14:paraId="7A1383C3" w14:textId="4951BAA8" w:rsidR="00EB456E" w:rsidRDefault="00207AC8" w:rsidP="009E4889">
      <w:pPr>
        <w:pStyle w:val="ListParagraph"/>
        <w:numPr>
          <w:ilvl w:val="0"/>
          <w:numId w:val="9"/>
        </w:numPr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الرد إلى الرسول: الرد إلى شخصه في حياته، وإلى سنته بعد مماته </w:t>
      </w:r>
      <w:r w:rsidR="00E568F2">
        <w:sym w:font="KFGQPC Arabic Symbols 01" w:char="F067"/>
      </w:r>
      <w:r w:rsidR="00EB456E">
        <w:rPr>
          <w:rFonts w:hint="cs"/>
          <w:rtl/>
        </w:rPr>
        <w:t>.</w:t>
      </w:r>
    </w:p>
    <w:p w14:paraId="0113FBCD" w14:textId="3D089D95" w:rsidR="009E4889" w:rsidRDefault="00817675" w:rsidP="009E4889">
      <w:pPr>
        <w:spacing w:line="240" w:lineRule="auto"/>
        <w:jc w:val="both"/>
        <w:rPr>
          <w:rtl/>
        </w:rPr>
      </w:pPr>
      <w:r>
        <w:rPr>
          <w:rFonts w:hint="cs"/>
          <w:rtl/>
        </w:rPr>
        <w:t>من الهدي الرباني في تشريع الأحكام</w:t>
      </w:r>
      <w:r w:rsidR="00E568F2">
        <w:rPr>
          <w:rFonts w:hint="cs"/>
          <w:rtl/>
        </w:rPr>
        <w:t>: أن ت</w:t>
      </w:r>
      <w:r w:rsidR="00461827">
        <w:rPr>
          <w:rFonts w:hint="cs"/>
          <w:rtl/>
        </w:rPr>
        <w:t>ُ</w:t>
      </w:r>
      <w:r w:rsidR="00E568F2">
        <w:rPr>
          <w:rFonts w:hint="cs"/>
          <w:rtl/>
        </w:rPr>
        <w:t xml:space="preserve">ذكر الثمرات الحسنة أو بعضها لمن يلتزم بهذه الأحكام. </w:t>
      </w:r>
    </w:p>
    <w:p w14:paraId="65243820" w14:textId="2251A6F6" w:rsidR="000212E9" w:rsidRDefault="00E568F2" w:rsidP="000212E9">
      <w:pPr>
        <w:spacing w:line="240" w:lineRule="auto"/>
        <w:jc w:val="both"/>
        <w:rPr>
          <w:rtl/>
        </w:rPr>
      </w:pPr>
      <w:r>
        <w:rPr>
          <w:rFonts w:hint="cs"/>
          <w:rtl/>
        </w:rPr>
        <w:t>ثلاثة أمور في التوجيه إلى التحكيم لكتاب الله</w:t>
      </w:r>
      <w:r w:rsidR="00F96D96">
        <w:rPr>
          <w:rFonts w:hint="cs"/>
          <w:rtl/>
        </w:rPr>
        <w:t xml:space="preserve"> </w:t>
      </w:r>
      <w:r w:rsidR="00F96D96">
        <w:sym w:font="KFGQPC Arabic Symbols 01" w:char="F045"/>
      </w:r>
      <w:r>
        <w:rPr>
          <w:rFonts w:hint="cs"/>
          <w:rtl/>
        </w:rPr>
        <w:t xml:space="preserve"> وسنة رسوله </w:t>
      </w:r>
      <w:r>
        <w:sym w:font="KFGQPC Arabic Symbols 01" w:char="F067"/>
      </w:r>
      <w:r w:rsidR="000212E9">
        <w:rPr>
          <w:rFonts w:hint="cs"/>
          <w:rtl/>
        </w:rPr>
        <w:t>:</w:t>
      </w:r>
    </w:p>
    <w:p w14:paraId="4914DE47" w14:textId="3677F199" w:rsidR="00AF6D4E" w:rsidRPr="0000746A" w:rsidRDefault="00AF6D4E" w:rsidP="00AF6D4E">
      <w:pPr>
        <w:pStyle w:val="ListParagraph"/>
        <w:numPr>
          <w:ilvl w:val="0"/>
          <w:numId w:val="10"/>
        </w:numPr>
        <w:spacing w:line="240" w:lineRule="auto"/>
        <w:jc w:val="both"/>
        <w:rPr>
          <w:color w:val="auto"/>
        </w:rPr>
      </w:pPr>
      <w:r>
        <w:rPr>
          <w:rFonts w:hint="cs"/>
          <w:rtl/>
        </w:rPr>
        <w:t xml:space="preserve">الأمر المباشر: </w:t>
      </w:r>
      <w:r w:rsidRPr="00EF5D80">
        <w:rPr>
          <w:color w:val="4472C4" w:themeColor="accent1"/>
          <w:rtl/>
        </w:rPr>
        <w:t>﴿</w:t>
      </w:r>
      <w:r w:rsidRPr="0004669B">
        <w:rPr>
          <w:color w:val="4472C4" w:themeColor="accent1"/>
          <w:rtl/>
        </w:rPr>
        <w:t>أَطِیعُوا۟ ٱللَّهَ وَأَطِیعُوا۟ ٱلرَّسُولَ</w:t>
      </w:r>
      <w:r w:rsidRPr="00EF5D80">
        <w:rPr>
          <w:color w:val="4472C4" w:themeColor="accent1"/>
          <w:rtl/>
        </w:rPr>
        <w:t>﴾</w:t>
      </w:r>
      <w:r w:rsidR="002107D8">
        <w:rPr>
          <w:rFonts w:hint="cs"/>
          <w:color w:val="auto"/>
          <w:rtl/>
        </w:rPr>
        <w:t>.</w:t>
      </w:r>
    </w:p>
    <w:p w14:paraId="2302AFE5" w14:textId="3318516E" w:rsidR="002107D8" w:rsidRPr="002107D8" w:rsidRDefault="0000746A" w:rsidP="002107D8">
      <w:pPr>
        <w:pStyle w:val="ListParagraph"/>
        <w:numPr>
          <w:ilvl w:val="0"/>
          <w:numId w:val="10"/>
        </w:numPr>
        <w:spacing w:line="240" w:lineRule="auto"/>
        <w:jc w:val="both"/>
      </w:pPr>
      <w:r>
        <w:rPr>
          <w:rFonts w:hint="cs"/>
          <w:rtl/>
        </w:rPr>
        <w:t>تعليق القضية على الإيمان</w:t>
      </w:r>
      <w:r w:rsidR="00DF5793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043C25" w:rsidRPr="00EF5D80">
        <w:rPr>
          <w:color w:val="4472C4" w:themeColor="accent1"/>
          <w:rtl/>
        </w:rPr>
        <w:t>﴿</w:t>
      </w:r>
      <w:r w:rsidR="00043C25" w:rsidRPr="0004669B">
        <w:rPr>
          <w:color w:val="4472C4" w:themeColor="accent1"/>
          <w:rtl/>
        </w:rPr>
        <w:t>إِن كُنتُمۡ تُؤۡمِنُونَ</w:t>
      </w:r>
      <w:r w:rsidR="00043C25" w:rsidRPr="00EF5D80">
        <w:rPr>
          <w:color w:val="4472C4" w:themeColor="accent1"/>
          <w:rtl/>
        </w:rPr>
        <w:t>﴾</w:t>
      </w:r>
      <w:r w:rsidR="002107D8">
        <w:rPr>
          <w:rFonts w:hint="cs"/>
          <w:color w:val="4472C4" w:themeColor="accent1"/>
          <w:rtl/>
        </w:rPr>
        <w:t>.</w:t>
      </w:r>
    </w:p>
    <w:p w14:paraId="378958BE" w14:textId="507B293B" w:rsidR="002107D8" w:rsidRDefault="00DF5793" w:rsidP="002107D8">
      <w:pPr>
        <w:pStyle w:val="ListParagraph"/>
        <w:numPr>
          <w:ilvl w:val="0"/>
          <w:numId w:val="10"/>
        </w:numPr>
        <w:spacing w:line="240" w:lineRule="auto"/>
        <w:jc w:val="both"/>
      </w:pPr>
      <w:r>
        <w:rPr>
          <w:rFonts w:hint="cs"/>
          <w:rtl/>
        </w:rPr>
        <w:t xml:space="preserve">بيان العاقبة الحسنة: </w:t>
      </w:r>
      <w:r>
        <w:rPr>
          <w:color w:val="4472C4" w:themeColor="accent1"/>
          <w:rtl/>
        </w:rPr>
        <w:t>﴿</w:t>
      </w:r>
      <w:r w:rsidRPr="0004669B">
        <w:rPr>
          <w:color w:val="4472C4" w:themeColor="accent1"/>
          <w:rtl/>
        </w:rPr>
        <w:t>ذَ</w:t>
      </w:r>
      <w:r w:rsidRPr="0004669B">
        <w:rPr>
          <w:rFonts w:ascii="Arial" w:hAnsi="Arial" w:cs="Arial" w:hint="cs"/>
          <w:color w:val="4472C4" w:themeColor="accent1"/>
          <w:rtl/>
        </w:rPr>
        <w:t> </w:t>
      </w:r>
      <w:r w:rsidRPr="0004669B">
        <w:rPr>
          <w:rFonts w:hint="cs"/>
          <w:color w:val="4472C4" w:themeColor="accent1"/>
          <w:rtl/>
        </w:rPr>
        <w:t>ٰ</w:t>
      </w:r>
      <w:r w:rsidRPr="0004669B">
        <w:rPr>
          <w:rFonts w:ascii="Times New Roman" w:hAnsi="Times New Roman" w:cs="Times New Roman" w:hint="cs"/>
          <w:color w:val="4472C4" w:themeColor="accent1"/>
          <w:rtl/>
        </w:rPr>
        <w:t>⁠</w:t>
      </w:r>
      <w:r w:rsidRPr="0004669B">
        <w:rPr>
          <w:rFonts w:hint="cs"/>
          <w:color w:val="4472C4" w:themeColor="accent1"/>
          <w:rtl/>
        </w:rPr>
        <w:t>لِكَ</w:t>
      </w:r>
      <w:r w:rsidRPr="0004669B">
        <w:rPr>
          <w:color w:val="4472C4" w:themeColor="accent1"/>
          <w:rtl/>
        </w:rPr>
        <w:t xml:space="preserve"> </w:t>
      </w:r>
      <w:r w:rsidRPr="0004669B">
        <w:rPr>
          <w:rFonts w:hint="cs"/>
          <w:color w:val="4472C4" w:themeColor="accent1"/>
          <w:rtl/>
        </w:rPr>
        <w:t>خَیۡرࣱ</w:t>
      </w:r>
      <w:r w:rsidRPr="0004669B">
        <w:rPr>
          <w:color w:val="4472C4" w:themeColor="accent1"/>
          <w:rtl/>
        </w:rPr>
        <w:t xml:space="preserve"> </w:t>
      </w:r>
      <w:r w:rsidRPr="0004669B">
        <w:rPr>
          <w:rFonts w:hint="cs"/>
          <w:color w:val="4472C4" w:themeColor="accent1"/>
          <w:rtl/>
        </w:rPr>
        <w:t>وَأَحۡسَنُ</w:t>
      </w:r>
      <w:r w:rsidRPr="0004669B">
        <w:rPr>
          <w:color w:val="4472C4" w:themeColor="accent1"/>
          <w:rtl/>
        </w:rPr>
        <w:t xml:space="preserve"> </w:t>
      </w:r>
      <w:r w:rsidRPr="0004669B">
        <w:rPr>
          <w:rFonts w:hint="cs"/>
          <w:color w:val="4472C4" w:themeColor="accent1"/>
          <w:rtl/>
        </w:rPr>
        <w:t>تَأۡوِیلًا</w:t>
      </w:r>
      <w:r>
        <w:rPr>
          <w:color w:val="4472C4" w:themeColor="accent1"/>
          <w:rtl/>
        </w:rPr>
        <w:t>﴾</w:t>
      </w:r>
    </w:p>
    <w:p w14:paraId="4BB734F3" w14:textId="0D022540" w:rsidR="00DD2D8E" w:rsidRDefault="00DD2D8E" w:rsidP="00DD2D8E">
      <w:pPr>
        <w:pStyle w:val="Heading3"/>
        <w:rPr>
          <w:rtl/>
        </w:rPr>
      </w:pPr>
      <w:bookmarkStart w:id="4" w:name="_Toc157728509"/>
      <w:r w:rsidRPr="00DD2D8E">
        <w:rPr>
          <w:rtl/>
        </w:rPr>
        <w:t xml:space="preserve">الآية الثانية: ﴿إِنَّ هَـٰذَا </w:t>
      </w:r>
      <w:r w:rsidRPr="00DD2D8E">
        <w:rPr>
          <w:rFonts w:hint="cs"/>
          <w:rtl/>
        </w:rPr>
        <w:t>ٱ</w:t>
      </w:r>
      <w:r w:rsidRPr="00DD2D8E">
        <w:rPr>
          <w:rFonts w:hint="eastAsia"/>
          <w:rtl/>
        </w:rPr>
        <w:t>لۡقُرۡءَانَ</w:t>
      </w:r>
      <w:r w:rsidRPr="00DD2D8E">
        <w:rPr>
          <w:rtl/>
        </w:rPr>
        <w:t xml:space="preserve"> </w:t>
      </w:r>
      <w:r w:rsidRPr="00DD2D8E">
        <w:rPr>
          <w:rFonts w:hint="cs"/>
          <w:rtl/>
        </w:rPr>
        <w:t>یَ</w:t>
      </w:r>
      <w:r w:rsidRPr="00DD2D8E">
        <w:rPr>
          <w:rFonts w:hint="eastAsia"/>
          <w:rtl/>
        </w:rPr>
        <w:t>هۡدِ</w:t>
      </w:r>
      <w:r w:rsidRPr="00DD2D8E">
        <w:rPr>
          <w:rFonts w:hint="cs"/>
          <w:rtl/>
        </w:rPr>
        <w:t>ی</w:t>
      </w:r>
      <w:r w:rsidRPr="00DD2D8E">
        <w:rPr>
          <w:rtl/>
        </w:rPr>
        <w:t xml:space="preserve"> لِلَّتِ</w:t>
      </w:r>
      <w:r w:rsidRPr="00DD2D8E">
        <w:rPr>
          <w:rFonts w:hint="cs"/>
          <w:rtl/>
        </w:rPr>
        <w:t>ی</w:t>
      </w:r>
      <w:r w:rsidRPr="00DD2D8E">
        <w:rPr>
          <w:rtl/>
        </w:rPr>
        <w:t xml:space="preserve"> هِ</w:t>
      </w:r>
      <w:r w:rsidRPr="00DD2D8E">
        <w:rPr>
          <w:rFonts w:hint="cs"/>
          <w:rtl/>
        </w:rPr>
        <w:t>یَ</w:t>
      </w:r>
      <w:r w:rsidRPr="00DD2D8E">
        <w:rPr>
          <w:rtl/>
        </w:rPr>
        <w:t xml:space="preserve"> أَقۡوَمُ﴾.</w:t>
      </w:r>
      <w:bookmarkEnd w:id="4"/>
    </w:p>
    <w:p w14:paraId="18C3E4F8" w14:textId="72FEEDEF" w:rsidR="00DF0468" w:rsidRPr="003B5F32" w:rsidRDefault="00AD2A2C" w:rsidP="003B5F32">
      <w:pPr>
        <w:rPr>
          <w:color w:val="538135" w:themeColor="accent6" w:themeShade="BF"/>
          <w:rtl/>
          <w:lang w:bidi="ar-EG"/>
        </w:rPr>
      </w:pPr>
      <w:r w:rsidRPr="002610E2">
        <w:rPr>
          <w:rFonts w:hint="cs"/>
          <w:color w:val="538135" w:themeColor="accent6" w:themeShade="BF"/>
          <w:rtl/>
          <w:lang w:bidi="ar-EG"/>
        </w:rPr>
        <w:t xml:space="preserve">الآية تدخل في: </w:t>
      </w:r>
      <w:r w:rsidRPr="002610E2">
        <w:rPr>
          <w:rFonts w:hint="cs"/>
          <w:color w:val="538135" w:themeColor="accent6" w:themeShade="BF"/>
          <w:u w:val="single"/>
          <w:rtl/>
          <w:lang w:bidi="ar-EG"/>
        </w:rPr>
        <w:t>التعظيم</w:t>
      </w:r>
      <w:r w:rsidRPr="002610E2">
        <w:rPr>
          <w:rFonts w:hint="cs"/>
          <w:color w:val="538135" w:themeColor="accent6" w:themeShade="BF"/>
          <w:rtl/>
          <w:lang w:bidi="ar-EG"/>
        </w:rPr>
        <w:t xml:space="preserve"> أولا</w:t>
      </w:r>
      <w:r w:rsidR="00E76156" w:rsidRPr="002610E2">
        <w:rPr>
          <w:rFonts w:hint="cs"/>
          <w:color w:val="538135" w:themeColor="accent6" w:themeShade="BF"/>
          <w:rtl/>
          <w:lang w:bidi="ar-EG"/>
        </w:rPr>
        <w:t xml:space="preserve"> ثم </w:t>
      </w:r>
      <w:r w:rsidR="00E76156" w:rsidRPr="002610E2">
        <w:rPr>
          <w:rFonts w:hint="cs"/>
          <w:color w:val="538135" w:themeColor="accent6" w:themeShade="BF"/>
          <w:u w:val="single"/>
          <w:rtl/>
          <w:lang w:bidi="ar-EG"/>
        </w:rPr>
        <w:t>الاستغناء</w:t>
      </w:r>
      <w:r w:rsidR="00B5091B" w:rsidRPr="002610E2">
        <w:rPr>
          <w:rFonts w:hint="cs"/>
          <w:color w:val="538135" w:themeColor="accent6" w:themeShade="BF"/>
          <w:rtl/>
          <w:lang w:bidi="ar-EG"/>
        </w:rPr>
        <w:t>.</w:t>
      </w:r>
      <w:r w:rsidR="003B5F32">
        <w:rPr>
          <w:color w:val="538135" w:themeColor="accent6" w:themeShade="BF"/>
          <w:rtl/>
          <w:lang w:bidi="ar-EG"/>
        </w:rPr>
        <w:br/>
      </w:r>
      <w:r w:rsidR="00F545AA" w:rsidRPr="002610E2">
        <w:rPr>
          <w:rFonts w:hint="cs"/>
          <w:color w:val="538135" w:themeColor="accent6" w:themeShade="BF"/>
          <w:u w:val="single"/>
          <w:rtl/>
          <w:lang w:bidi="ar-EG"/>
        </w:rPr>
        <w:t>التعظيم</w:t>
      </w:r>
      <w:r w:rsidR="00DF0468">
        <w:rPr>
          <w:rFonts w:hint="cs"/>
          <w:rtl/>
          <w:lang w:bidi="ar-EG"/>
        </w:rPr>
        <w:t xml:space="preserve">: </w:t>
      </w:r>
      <w:r>
        <w:rPr>
          <w:rFonts w:hint="cs"/>
          <w:rtl/>
          <w:lang w:bidi="ar-EG"/>
        </w:rPr>
        <w:t>لأن من أعظم صور التعظيم أن تدرك الجوانب العظيمة في الكتاب، فهو يهدي، وهو نور</w:t>
      </w:r>
      <w:r w:rsidR="00DF0468">
        <w:rPr>
          <w:rFonts w:hint="cs"/>
          <w:rtl/>
          <w:lang w:bidi="ar-EG"/>
        </w:rPr>
        <w:t>.</w:t>
      </w:r>
      <w:r w:rsidR="00DF0468">
        <w:rPr>
          <w:rtl/>
          <w:lang w:bidi="ar-EG"/>
        </w:rPr>
        <w:br/>
      </w:r>
      <w:r w:rsidR="00F545AA" w:rsidRPr="002610E2">
        <w:rPr>
          <w:rFonts w:hint="cs"/>
          <w:color w:val="538135" w:themeColor="accent6" w:themeShade="BF"/>
          <w:u w:val="single"/>
          <w:rtl/>
          <w:lang w:bidi="ar-EG"/>
        </w:rPr>
        <w:t>الاستغناء</w:t>
      </w:r>
      <w:r w:rsidR="00DF0468">
        <w:rPr>
          <w:rFonts w:hint="cs"/>
          <w:rtl/>
          <w:lang w:bidi="ar-EG"/>
        </w:rPr>
        <w:t xml:space="preserve">: لأنه </w:t>
      </w:r>
      <w:r w:rsidR="00DF0468" w:rsidRPr="00BE7F26">
        <w:rPr>
          <w:color w:val="4472C4" w:themeColor="accent1"/>
          <w:rtl/>
        </w:rPr>
        <w:t>﴿</w:t>
      </w:r>
      <w:r w:rsidR="00DF0468" w:rsidRPr="00BE7F26">
        <w:rPr>
          <w:rFonts w:hint="cs"/>
          <w:color w:val="4472C4" w:themeColor="accent1"/>
          <w:rtl/>
        </w:rPr>
        <w:t>یَ</w:t>
      </w:r>
      <w:r w:rsidR="00DF0468" w:rsidRPr="00BE7F26">
        <w:rPr>
          <w:rFonts w:hint="eastAsia"/>
          <w:color w:val="4472C4" w:themeColor="accent1"/>
          <w:rtl/>
        </w:rPr>
        <w:t>هۡدِ</w:t>
      </w:r>
      <w:r w:rsidR="00DF0468" w:rsidRPr="00BE7F26">
        <w:rPr>
          <w:rFonts w:hint="cs"/>
          <w:color w:val="4472C4" w:themeColor="accent1"/>
          <w:rtl/>
        </w:rPr>
        <w:t>ی</w:t>
      </w:r>
      <w:r w:rsidR="00DF0468" w:rsidRPr="00BE7F26">
        <w:rPr>
          <w:color w:val="4472C4" w:themeColor="accent1"/>
          <w:rtl/>
        </w:rPr>
        <w:t xml:space="preserve"> لِلَّتِ</w:t>
      </w:r>
      <w:r w:rsidR="00DF0468" w:rsidRPr="00BE7F26">
        <w:rPr>
          <w:rFonts w:hint="cs"/>
          <w:color w:val="4472C4" w:themeColor="accent1"/>
          <w:rtl/>
        </w:rPr>
        <w:t>ی</w:t>
      </w:r>
      <w:r w:rsidR="00DF0468" w:rsidRPr="00BE7F26">
        <w:rPr>
          <w:color w:val="4472C4" w:themeColor="accent1"/>
          <w:rtl/>
        </w:rPr>
        <w:t xml:space="preserve"> هِ</w:t>
      </w:r>
      <w:r w:rsidR="00DF0468" w:rsidRPr="00BE7F26">
        <w:rPr>
          <w:rFonts w:hint="cs"/>
          <w:color w:val="4472C4" w:themeColor="accent1"/>
          <w:rtl/>
        </w:rPr>
        <w:t>یَ</w:t>
      </w:r>
      <w:r w:rsidR="00DF0468" w:rsidRPr="00BE7F26">
        <w:rPr>
          <w:color w:val="4472C4" w:themeColor="accent1"/>
          <w:rtl/>
        </w:rPr>
        <w:t xml:space="preserve"> أَقۡوَمُ﴾</w:t>
      </w:r>
      <w:r w:rsidR="00DC210E">
        <w:rPr>
          <w:rFonts w:hint="cs"/>
          <w:rtl/>
        </w:rPr>
        <w:t xml:space="preserve">: </w:t>
      </w:r>
      <w:r w:rsidR="00DC210E" w:rsidRPr="00DC210E">
        <w:rPr>
          <w:rtl/>
        </w:rPr>
        <w:t xml:space="preserve">يهدي للسبيل </w:t>
      </w:r>
      <w:r w:rsidR="00FB29E6">
        <w:rPr>
          <w:rFonts w:hint="cs"/>
          <w:rtl/>
        </w:rPr>
        <w:t>التي هي</w:t>
      </w:r>
      <w:r w:rsidR="00A768CC">
        <w:rPr>
          <w:rFonts w:hint="cs"/>
          <w:rtl/>
        </w:rPr>
        <w:t xml:space="preserve"> </w:t>
      </w:r>
      <w:r w:rsidR="00DC210E" w:rsidRPr="00DC210E">
        <w:rPr>
          <w:rtl/>
        </w:rPr>
        <w:t>أقوم</w:t>
      </w:r>
      <w:r w:rsidR="00DF0468" w:rsidRPr="00DD2D8E">
        <w:rPr>
          <w:rtl/>
          <w:lang w:bidi="ar-EG"/>
        </w:rPr>
        <w:t>.</w:t>
      </w:r>
    </w:p>
    <w:p w14:paraId="369CB70A" w14:textId="77777777" w:rsidR="007E686A" w:rsidRDefault="007E686A" w:rsidP="007E686A">
      <w:pPr>
        <w:spacing w:line="240" w:lineRule="auto"/>
        <w:jc w:val="both"/>
        <w:rPr>
          <w:color w:val="4472C4" w:themeColor="accent1"/>
          <w:rtl/>
        </w:rPr>
      </w:pPr>
      <w:r w:rsidRPr="00965711">
        <w:rPr>
          <w:color w:val="4472C4" w:themeColor="accent1"/>
          <w:rtl/>
        </w:rPr>
        <w:t xml:space="preserve">﴿إِنَّ هَـٰذَا </w:t>
      </w:r>
      <w:r w:rsidRPr="00965711">
        <w:rPr>
          <w:rFonts w:hint="cs"/>
          <w:color w:val="4472C4" w:themeColor="accent1"/>
          <w:rtl/>
        </w:rPr>
        <w:t>ٱ</w:t>
      </w:r>
      <w:r w:rsidRPr="00965711">
        <w:rPr>
          <w:rFonts w:hint="eastAsia"/>
          <w:color w:val="4472C4" w:themeColor="accent1"/>
          <w:rtl/>
        </w:rPr>
        <w:t>لۡقُرۡءَانَ</w:t>
      </w:r>
      <w:r w:rsidRPr="00965711">
        <w:rPr>
          <w:color w:val="4472C4" w:themeColor="accent1"/>
          <w:rtl/>
        </w:rPr>
        <w:t xml:space="preserve"> </w:t>
      </w:r>
      <w:r w:rsidRPr="00965711">
        <w:rPr>
          <w:rFonts w:hint="cs"/>
          <w:color w:val="4472C4" w:themeColor="accent1"/>
          <w:rtl/>
        </w:rPr>
        <w:t>یَ</w:t>
      </w:r>
      <w:r w:rsidRPr="00965711">
        <w:rPr>
          <w:rFonts w:hint="eastAsia"/>
          <w:color w:val="4472C4" w:themeColor="accent1"/>
          <w:rtl/>
        </w:rPr>
        <w:t>هۡدِ</w:t>
      </w:r>
      <w:r w:rsidRPr="00965711">
        <w:rPr>
          <w:rFonts w:hint="cs"/>
          <w:color w:val="4472C4" w:themeColor="accent1"/>
          <w:rtl/>
        </w:rPr>
        <w:t>ی</w:t>
      </w:r>
      <w:r w:rsidRPr="00965711">
        <w:rPr>
          <w:color w:val="4472C4" w:themeColor="accent1"/>
          <w:rtl/>
        </w:rPr>
        <w:t xml:space="preserve"> لِلَّتِ</w:t>
      </w:r>
      <w:r w:rsidRPr="00965711">
        <w:rPr>
          <w:rFonts w:hint="cs"/>
          <w:color w:val="4472C4" w:themeColor="accent1"/>
          <w:rtl/>
        </w:rPr>
        <w:t>ی</w:t>
      </w:r>
      <w:r w:rsidRPr="00965711">
        <w:rPr>
          <w:color w:val="4472C4" w:themeColor="accent1"/>
          <w:rtl/>
        </w:rPr>
        <w:t xml:space="preserve"> هِ</w:t>
      </w:r>
      <w:r w:rsidRPr="00965711">
        <w:rPr>
          <w:rFonts w:hint="cs"/>
          <w:color w:val="4472C4" w:themeColor="accent1"/>
          <w:rtl/>
        </w:rPr>
        <w:t>یَ</w:t>
      </w:r>
      <w:r w:rsidRPr="00965711">
        <w:rPr>
          <w:color w:val="4472C4" w:themeColor="accent1"/>
          <w:rtl/>
        </w:rPr>
        <w:t xml:space="preserve"> أَقۡوَمُ وَ</w:t>
      </w:r>
      <w:r w:rsidRPr="00965711">
        <w:rPr>
          <w:rFonts w:hint="cs"/>
          <w:color w:val="4472C4" w:themeColor="accent1"/>
          <w:rtl/>
        </w:rPr>
        <w:t>یُ</w:t>
      </w:r>
      <w:r w:rsidRPr="00965711">
        <w:rPr>
          <w:rFonts w:hint="eastAsia"/>
          <w:color w:val="4472C4" w:themeColor="accent1"/>
          <w:rtl/>
        </w:rPr>
        <w:t>بَشِّرُ</w:t>
      </w:r>
      <w:r w:rsidRPr="00965711">
        <w:rPr>
          <w:color w:val="4472C4" w:themeColor="accent1"/>
          <w:rtl/>
        </w:rPr>
        <w:t xml:space="preserve"> </w:t>
      </w:r>
      <w:r w:rsidRPr="00965711">
        <w:rPr>
          <w:rFonts w:hint="cs"/>
          <w:color w:val="4472C4" w:themeColor="accent1"/>
          <w:rtl/>
        </w:rPr>
        <w:t>ٱ</w:t>
      </w:r>
      <w:r w:rsidRPr="00965711">
        <w:rPr>
          <w:rFonts w:hint="eastAsia"/>
          <w:color w:val="4472C4" w:themeColor="accent1"/>
          <w:rtl/>
        </w:rPr>
        <w:t>لۡمُؤۡمِنِ</w:t>
      </w:r>
      <w:r w:rsidRPr="00965711">
        <w:rPr>
          <w:rFonts w:hint="cs"/>
          <w:color w:val="4472C4" w:themeColor="accent1"/>
          <w:rtl/>
        </w:rPr>
        <w:t>ی</w:t>
      </w:r>
      <w:r w:rsidRPr="00965711">
        <w:rPr>
          <w:rFonts w:hint="eastAsia"/>
          <w:color w:val="4472C4" w:themeColor="accent1"/>
          <w:rtl/>
        </w:rPr>
        <w:t>نَ</w:t>
      </w:r>
      <w:r w:rsidRPr="00965711">
        <w:rPr>
          <w:color w:val="4472C4" w:themeColor="accent1"/>
          <w:rtl/>
        </w:rPr>
        <w:t xml:space="preserve"> </w:t>
      </w:r>
      <w:r w:rsidRPr="00965711">
        <w:rPr>
          <w:rFonts w:hint="cs"/>
          <w:color w:val="4472C4" w:themeColor="accent1"/>
          <w:rtl/>
        </w:rPr>
        <w:t>ٱ</w:t>
      </w:r>
      <w:r w:rsidRPr="00965711">
        <w:rPr>
          <w:rFonts w:hint="eastAsia"/>
          <w:color w:val="4472C4" w:themeColor="accent1"/>
          <w:rtl/>
        </w:rPr>
        <w:t>لَّذِ</w:t>
      </w:r>
      <w:r w:rsidRPr="00965711">
        <w:rPr>
          <w:rFonts w:hint="cs"/>
          <w:color w:val="4472C4" w:themeColor="accent1"/>
          <w:rtl/>
        </w:rPr>
        <w:t>ی</w:t>
      </w:r>
      <w:r w:rsidRPr="00965711">
        <w:rPr>
          <w:rFonts w:hint="eastAsia"/>
          <w:color w:val="4472C4" w:themeColor="accent1"/>
          <w:rtl/>
        </w:rPr>
        <w:t>نَ</w:t>
      </w:r>
      <w:r w:rsidRPr="00965711">
        <w:rPr>
          <w:color w:val="4472C4" w:themeColor="accent1"/>
          <w:rtl/>
        </w:rPr>
        <w:t xml:space="preserve"> </w:t>
      </w:r>
      <w:r w:rsidRPr="00965711">
        <w:rPr>
          <w:rFonts w:hint="cs"/>
          <w:color w:val="4472C4" w:themeColor="accent1"/>
          <w:rtl/>
        </w:rPr>
        <w:t>یَ</w:t>
      </w:r>
      <w:r w:rsidRPr="00965711">
        <w:rPr>
          <w:rFonts w:hint="eastAsia"/>
          <w:color w:val="4472C4" w:themeColor="accent1"/>
          <w:rtl/>
        </w:rPr>
        <w:t>عۡمَلُونَ</w:t>
      </w:r>
      <w:r w:rsidRPr="00965711">
        <w:rPr>
          <w:color w:val="4472C4" w:themeColor="accent1"/>
          <w:rtl/>
        </w:rPr>
        <w:t xml:space="preserve"> </w:t>
      </w:r>
      <w:r w:rsidRPr="00965711">
        <w:rPr>
          <w:rFonts w:hint="cs"/>
          <w:color w:val="4472C4" w:themeColor="accent1"/>
          <w:rtl/>
        </w:rPr>
        <w:t>ٱ</w:t>
      </w:r>
      <w:r w:rsidRPr="00965711">
        <w:rPr>
          <w:rFonts w:hint="eastAsia"/>
          <w:color w:val="4472C4" w:themeColor="accent1"/>
          <w:rtl/>
        </w:rPr>
        <w:t>لصَّـٰلِحَـٰتِ</w:t>
      </w:r>
      <w:r w:rsidRPr="00965711">
        <w:rPr>
          <w:color w:val="4472C4" w:themeColor="accent1"/>
          <w:rtl/>
        </w:rPr>
        <w:t xml:space="preserve"> أَنَّ لَهُمۡ أَجۡرࣰا كَبِ</w:t>
      </w:r>
      <w:r w:rsidRPr="00965711">
        <w:rPr>
          <w:rFonts w:hint="cs"/>
          <w:color w:val="4472C4" w:themeColor="accent1"/>
          <w:rtl/>
        </w:rPr>
        <w:t>ی</w:t>
      </w:r>
      <w:r w:rsidRPr="00965711">
        <w:rPr>
          <w:rFonts w:hint="eastAsia"/>
          <w:color w:val="4472C4" w:themeColor="accent1"/>
          <w:rtl/>
        </w:rPr>
        <w:t>ر</w:t>
      </w:r>
      <w:r w:rsidRPr="00965711">
        <w:rPr>
          <w:color w:val="4472C4" w:themeColor="accent1"/>
          <w:rtl/>
        </w:rPr>
        <w:t xml:space="preserve">ࣰا ۝٩ وَأَنَّ </w:t>
      </w:r>
      <w:r w:rsidRPr="00965711">
        <w:rPr>
          <w:rFonts w:hint="cs"/>
          <w:color w:val="4472C4" w:themeColor="accent1"/>
          <w:rtl/>
        </w:rPr>
        <w:t>ٱ</w:t>
      </w:r>
      <w:r w:rsidRPr="00965711">
        <w:rPr>
          <w:rFonts w:hint="eastAsia"/>
          <w:color w:val="4472C4" w:themeColor="accent1"/>
          <w:rtl/>
        </w:rPr>
        <w:t>لَّذِ</w:t>
      </w:r>
      <w:r w:rsidRPr="00965711">
        <w:rPr>
          <w:rFonts w:hint="cs"/>
          <w:color w:val="4472C4" w:themeColor="accent1"/>
          <w:rtl/>
        </w:rPr>
        <w:t>ی</w:t>
      </w:r>
      <w:r w:rsidRPr="00965711">
        <w:rPr>
          <w:rFonts w:hint="eastAsia"/>
          <w:color w:val="4472C4" w:themeColor="accent1"/>
          <w:rtl/>
        </w:rPr>
        <w:t>نَ</w:t>
      </w:r>
      <w:r w:rsidRPr="00965711">
        <w:rPr>
          <w:color w:val="4472C4" w:themeColor="accent1"/>
          <w:rtl/>
        </w:rPr>
        <w:t xml:space="preserve"> لَا </w:t>
      </w:r>
      <w:r w:rsidRPr="00965711">
        <w:rPr>
          <w:rFonts w:hint="cs"/>
          <w:color w:val="4472C4" w:themeColor="accent1"/>
          <w:rtl/>
        </w:rPr>
        <w:t>یُ</w:t>
      </w:r>
      <w:r w:rsidRPr="00965711">
        <w:rPr>
          <w:rFonts w:hint="eastAsia"/>
          <w:color w:val="4472C4" w:themeColor="accent1"/>
          <w:rtl/>
        </w:rPr>
        <w:t>ؤۡمِنُونَ</w:t>
      </w:r>
      <w:r w:rsidRPr="00965711">
        <w:rPr>
          <w:color w:val="4472C4" w:themeColor="accent1"/>
          <w:rtl/>
        </w:rPr>
        <w:t xml:space="preserve"> بِ</w:t>
      </w:r>
      <w:r w:rsidRPr="00965711">
        <w:rPr>
          <w:rFonts w:hint="cs"/>
          <w:color w:val="4472C4" w:themeColor="accent1"/>
          <w:rtl/>
        </w:rPr>
        <w:t>ٱ</w:t>
      </w:r>
      <w:r w:rsidRPr="00965711">
        <w:rPr>
          <w:rFonts w:hint="eastAsia"/>
          <w:color w:val="4472C4" w:themeColor="accent1"/>
          <w:rtl/>
        </w:rPr>
        <w:t>لۡـَٔاخِرَةِ</w:t>
      </w:r>
      <w:r w:rsidRPr="00965711">
        <w:rPr>
          <w:color w:val="4472C4" w:themeColor="accent1"/>
          <w:rtl/>
        </w:rPr>
        <w:t xml:space="preserve"> أَعۡتَدۡنَا لَهُمۡ عَذَابًا أَلِ</w:t>
      </w:r>
      <w:r w:rsidRPr="00965711">
        <w:rPr>
          <w:rFonts w:hint="cs"/>
          <w:color w:val="4472C4" w:themeColor="accent1"/>
          <w:rtl/>
        </w:rPr>
        <w:t>ی</w:t>
      </w:r>
      <w:r w:rsidRPr="00965711">
        <w:rPr>
          <w:rFonts w:hint="eastAsia"/>
          <w:color w:val="4472C4" w:themeColor="accent1"/>
          <w:rtl/>
        </w:rPr>
        <w:t>م</w:t>
      </w:r>
      <w:r w:rsidRPr="00965711">
        <w:rPr>
          <w:color w:val="4472C4" w:themeColor="accent1"/>
          <w:rtl/>
        </w:rPr>
        <w:t>ࣰا ۝١٠﴾ [الإسرا</w:t>
      </w:r>
      <w:r w:rsidRPr="00965711">
        <w:rPr>
          <w:rFonts w:hint="eastAsia"/>
          <w:color w:val="4472C4" w:themeColor="accent1"/>
          <w:rtl/>
        </w:rPr>
        <w:t>ء</w:t>
      </w:r>
      <w:r w:rsidRPr="00965711">
        <w:rPr>
          <w:color w:val="4472C4" w:themeColor="accent1"/>
          <w:rtl/>
        </w:rPr>
        <w:t xml:space="preserve"> ٩-١٠]</w:t>
      </w:r>
    </w:p>
    <w:p w14:paraId="0165B9FC" w14:textId="015FA98D" w:rsidR="007E686A" w:rsidRDefault="00403083" w:rsidP="00E55450">
      <w:pPr>
        <w:pStyle w:val="Heading3"/>
        <w:rPr>
          <w:rtl/>
        </w:rPr>
      </w:pPr>
      <w:bookmarkStart w:id="5" w:name="_Toc157728510"/>
      <w:r>
        <w:rPr>
          <w:rFonts w:hint="cs"/>
          <w:rtl/>
        </w:rPr>
        <w:t>الآية الثالثة:</w:t>
      </w:r>
      <w:r w:rsidR="00E55450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bookmarkStart w:id="6" w:name="_Hlk157724687"/>
      <w:r w:rsidR="00E55450" w:rsidRPr="00DD2D8E">
        <w:rPr>
          <w:rtl/>
        </w:rPr>
        <w:t>﴿</w:t>
      </w:r>
      <w:r w:rsidR="00E55450" w:rsidRPr="00E55450">
        <w:rPr>
          <w:rtl/>
        </w:rPr>
        <w:t>وَإِنَّهُ</w:t>
      </w:r>
      <w:r w:rsidR="00E55450" w:rsidRPr="00E55450">
        <w:rPr>
          <w:rFonts w:hint="cs"/>
          <w:rtl/>
        </w:rPr>
        <w:t>ۥ</w:t>
      </w:r>
      <w:r w:rsidR="00E55450" w:rsidRPr="00E55450">
        <w:rPr>
          <w:rtl/>
        </w:rPr>
        <w:t xml:space="preserve"> لَكِتَـٰبٌ عَزِ</w:t>
      </w:r>
      <w:r w:rsidR="00E55450" w:rsidRPr="00E55450">
        <w:rPr>
          <w:rFonts w:hint="cs"/>
          <w:rtl/>
        </w:rPr>
        <w:t>ی</w:t>
      </w:r>
      <w:r w:rsidR="00E55450" w:rsidRPr="00E55450">
        <w:rPr>
          <w:rFonts w:hint="eastAsia"/>
          <w:rtl/>
        </w:rPr>
        <w:t>ز</w:t>
      </w:r>
      <w:r w:rsidR="00E55450" w:rsidRPr="00E55450">
        <w:rPr>
          <w:rtl/>
        </w:rPr>
        <w:t xml:space="preserve">ࣱ ۝٤١ لَّا </w:t>
      </w:r>
      <w:r w:rsidR="00E55450" w:rsidRPr="00E55450">
        <w:rPr>
          <w:rFonts w:hint="cs"/>
          <w:rtl/>
        </w:rPr>
        <w:t>یَ</w:t>
      </w:r>
      <w:r w:rsidR="00E55450" w:rsidRPr="00E55450">
        <w:rPr>
          <w:rFonts w:hint="eastAsia"/>
          <w:rtl/>
        </w:rPr>
        <w:t>أۡتِ</w:t>
      </w:r>
      <w:r w:rsidR="00E55450" w:rsidRPr="00E55450">
        <w:rPr>
          <w:rFonts w:hint="cs"/>
          <w:rtl/>
        </w:rPr>
        <w:t>ی</w:t>
      </w:r>
      <w:r w:rsidR="00E55450" w:rsidRPr="00E55450">
        <w:rPr>
          <w:rFonts w:hint="eastAsia"/>
          <w:rtl/>
        </w:rPr>
        <w:t>هِ</w:t>
      </w:r>
      <w:r w:rsidR="00E55450" w:rsidRPr="00E55450">
        <w:rPr>
          <w:rtl/>
        </w:rPr>
        <w:t xml:space="preserve"> </w:t>
      </w:r>
      <w:r w:rsidR="00E55450" w:rsidRPr="00E55450">
        <w:rPr>
          <w:rFonts w:hint="cs"/>
          <w:rtl/>
        </w:rPr>
        <w:t>ٱ</w:t>
      </w:r>
      <w:r w:rsidR="00E55450" w:rsidRPr="00E55450">
        <w:rPr>
          <w:rFonts w:hint="eastAsia"/>
          <w:rtl/>
        </w:rPr>
        <w:t>لۡبَـٰطِلُ</w:t>
      </w:r>
      <w:r w:rsidR="00E55450" w:rsidRPr="00E55450">
        <w:rPr>
          <w:rtl/>
        </w:rPr>
        <w:t xml:space="preserve"> مِنۢ بَ</w:t>
      </w:r>
      <w:r w:rsidR="00E55450" w:rsidRPr="00E55450">
        <w:rPr>
          <w:rFonts w:hint="cs"/>
          <w:rtl/>
        </w:rPr>
        <w:t>یۡ</w:t>
      </w:r>
      <w:r w:rsidR="00E55450" w:rsidRPr="00E55450">
        <w:rPr>
          <w:rFonts w:hint="eastAsia"/>
          <w:rtl/>
        </w:rPr>
        <w:t>نِ</w:t>
      </w:r>
      <w:r w:rsidR="00E55450" w:rsidRPr="00E55450">
        <w:rPr>
          <w:rtl/>
        </w:rPr>
        <w:t xml:space="preserve"> </w:t>
      </w:r>
      <w:r w:rsidR="00E55450" w:rsidRPr="00E55450">
        <w:rPr>
          <w:rFonts w:hint="cs"/>
          <w:rtl/>
        </w:rPr>
        <w:t>یَ</w:t>
      </w:r>
      <w:r w:rsidR="00E55450" w:rsidRPr="00E55450">
        <w:rPr>
          <w:rFonts w:hint="eastAsia"/>
          <w:rtl/>
        </w:rPr>
        <w:t>دَ</w:t>
      </w:r>
      <w:r w:rsidR="00E55450" w:rsidRPr="00E55450">
        <w:rPr>
          <w:rFonts w:hint="cs"/>
          <w:rtl/>
        </w:rPr>
        <w:t>یۡ</w:t>
      </w:r>
      <w:r w:rsidR="00E55450" w:rsidRPr="00E55450">
        <w:rPr>
          <w:rFonts w:hint="eastAsia"/>
          <w:rtl/>
        </w:rPr>
        <w:t>هِ</w:t>
      </w:r>
      <w:r w:rsidR="00E55450" w:rsidRPr="00E55450">
        <w:rPr>
          <w:rtl/>
        </w:rPr>
        <w:t xml:space="preserve"> وَلَا مِنۡ خَلۡفِهِ</w:t>
      </w:r>
      <w:r w:rsidR="00E55450" w:rsidRPr="00E55450">
        <w:rPr>
          <w:rFonts w:hint="cs"/>
          <w:rtl/>
        </w:rPr>
        <w:t>ۦۖ</w:t>
      </w:r>
      <w:r w:rsidR="00E55450" w:rsidRPr="00DD2D8E">
        <w:rPr>
          <w:rtl/>
        </w:rPr>
        <w:t>﴾</w:t>
      </w:r>
      <w:bookmarkEnd w:id="5"/>
      <w:bookmarkEnd w:id="6"/>
    </w:p>
    <w:p w14:paraId="1F32C0A9" w14:textId="77777777" w:rsidR="003F6C64" w:rsidRPr="003F6C64" w:rsidRDefault="003F6C64" w:rsidP="0023213A">
      <w:pPr>
        <w:spacing w:line="240" w:lineRule="auto"/>
        <w:jc w:val="both"/>
        <w:rPr>
          <w:sz w:val="2"/>
          <w:szCs w:val="2"/>
          <w:rtl/>
          <w:lang w:bidi="ar-EG"/>
        </w:rPr>
      </w:pPr>
    </w:p>
    <w:p w14:paraId="27E1D98F" w14:textId="1022B97E" w:rsidR="0023213A" w:rsidRPr="0023213A" w:rsidRDefault="008E4842" w:rsidP="0023213A">
      <w:pPr>
        <w:spacing w:line="240" w:lineRule="auto"/>
        <w:jc w:val="both"/>
        <w:rPr>
          <w:color w:val="4472C4" w:themeColor="accent1"/>
          <w:rtl/>
        </w:rPr>
      </w:pPr>
      <w:r w:rsidRPr="008E4842">
        <w:rPr>
          <w:color w:val="4472C4" w:themeColor="accent1"/>
          <w:rtl/>
        </w:rPr>
        <w:t xml:space="preserve">﴿إِنَّ </w:t>
      </w:r>
      <w:r w:rsidRPr="008E4842">
        <w:rPr>
          <w:rFonts w:hint="cs"/>
          <w:color w:val="4472C4" w:themeColor="accent1"/>
          <w:rtl/>
        </w:rPr>
        <w:t>ٱ</w:t>
      </w:r>
      <w:r w:rsidRPr="008E4842">
        <w:rPr>
          <w:rFonts w:hint="eastAsia"/>
          <w:color w:val="4472C4" w:themeColor="accent1"/>
          <w:rtl/>
        </w:rPr>
        <w:t>لَّذِ</w:t>
      </w:r>
      <w:r w:rsidRPr="008E4842">
        <w:rPr>
          <w:rFonts w:hint="cs"/>
          <w:color w:val="4472C4" w:themeColor="accent1"/>
          <w:rtl/>
        </w:rPr>
        <w:t>ی</w:t>
      </w:r>
      <w:r w:rsidRPr="008E4842">
        <w:rPr>
          <w:rFonts w:hint="eastAsia"/>
          <w:color w:val="4472C4" w:themeColor="accent1"/>
          <w:rtl/>
        </w:rPr>
        <w:t>نَ</w:t>
      </w:r>
      <w:r w:rsidRPr="008E4842">
        <w:rPr>
          <w:color w:val="4472C4" w:themeColor="accent1"/>
          <w:rtl/>
        </w:rPr>
        <w:t xml:space="preserve"> كَفَرُوا۟ بِ</w:t>
      </w:r>
      <w:r w:rsidRPr="008E4842">
        <w:rPr>
          <w:rFonts w:hint="cs"/>
          <w:color w:val="4472C4" w:themeColor="accent1"/>
          <w:rtl/>
        </w:rPr>
        <w:t>ٱ</w:t>
      </w:r>
      <w:r w:rsidRPr="008E4842">
        <w:rPr>
          <w:rFonts w:hint="eastAsia"/>
          <w:color w:val="4472C4" w:themeColor="accent1"/>
          <w:rtl/>
        </w:rPr>
        <w:t>لذِّكۡرِ</w:t>
      </w:r>
      <w:r w:rsidRPr="008E4842">
        <w:rPr>
          <w:color w:val="4472C4" w:themeColor="accent1"/>
          <w:rtl/>
        </w:rPr>
        <w:t xml:space="preserve"> لَمَّا جَاۤءَهُمۡۖ وَإِنَّهُ</w:t>
      </w:r>
      <w:r w:rsidRPr="008E4842">
        <w:rPr>
          <w:rFonts w:hint="cs"/>
          <w:color w:val="4472C4" w:themeColor="accent1"/>
          <w:rtl/>
        </w:rPr>
        <w:t>ۥ</w:t>
      </w:r>
      <w:r w:rsidRPr="008E4842">
        <w:rPr>
          <w:color w:val="4472C4" w:themeColor="accent1"/>
          <w:rtl/>
        </w:rPr>
        <w:t xml:space="preserve"> لَكِتَـٰبٌ عَزِ</w:t>
      </w:r>
      <w:r w:rsidRPr="008E4842">
        <w:rPr>
          <w:rFonts w:hint="cs"/>
          <w:color w:val="4472C4" w:themeColor="accent1"/>
          <w:rtl/>
        </w:rPr>
        <w:t>ی</w:t>
      </w:r>
      <w:r w:rsidRPr="008E4842">
        <w:rPr>
          <w:rFonts w:hint="eastAsia"/>
          <w:color w:val="4472C4" w:themeColor="accent1"/>
          <w:rtl/>
        </w:rPr>
        <w:t>ز</w:t>
      </w:r>
      <w:r w:rsidRPr="008E4842">
        <w:rPr>
          <w:color w:val="4472C4" w:themeColor="accent1"/>
          <w:rtl/>
        </w:rPr>
        <w:t xml:space="preserve">ࣱ ۝٤١ لَّا </w:t>
      </w:r>
      <w:r w:rsidRPr="008E4842">
        <w:rPr>
          <w:rFonts w:hint="cs"/>
          <w:color w:val="4472C4" w:themeColor="accent1"/>
          <w:rtl/>
        </w:rPr>
        <w:t>یَ</w:t>
      </w:r>
      <w:r w:rsidRPr="008E4842">
        <w:rPr>
          <w:rFonts w:hint="eastAsia"/>
          <w:color w:val="4472C4" w:themeColor="accent1"/>
          <w:rtl/>
        </w:rPr>
        <w:t>أۡتِ</w:t>
      </w:r>
      <w:r w:rsidRPr="008E4842">
        <w:rPr>
          <w:rFonts w:hint="cs"/>
          <w:color w:val="4472C4" w:themeColor="accent1"/>
          <w:rtl/>
        </w:rPr>
        <w:t>ی</w:t>
      </w:r>
      <w:r w:rsidRPr="008E4842">
        <w:rPr>
          <w:rFonts w:hint="eastAsia"/>
          <w:color w:val="4472C4" w:themeColor="accent1"/>
          <w:rtl/>
        </w:rPr>
        <w:t>هِ</w:t>
      </w:r>
      <w:r w:rsidRPr="008E4842">
        <w:rPr>
          <w:color w:val="4472C4" w:themeColor="accent1"/>
          <w:rtl/>
        </w:rPr>
        <w:t xml:space="preserve"> </w:t>
      </w:r>
      <w:r w:rsidRPr="008E4842">
        <w:rPr>
          <w:rFonts w:hint="cs"/>
          <w:color w:val="4472C4" w:themeColor="accent1"/>
          <w:rtl/>
        </w:rPr>
        <w:t>ٱ</w:t>
      </w:r>
      <w:r w:rsidRPr="008E4842">
        <w:rPr>
          <w:rFonts w:hint="eastAsia"/>
          <w:color w:val="4472C4" w:themeColor="accent1"/>
          <w:rtl/>
        </w:rPr>
        <w:t>لۡبَـٰطِلُ</w:t>
      </w:r>
      <w:r w:rsidRPr="008E4842">
        <w:rPr>
          <w:color w:val="4472C4" w:themeColor="accent1"/>
          <w:rtl/>
        </w:rPr>
        <w:t xml:space="preserve"> مِنۢ بَ</w:t>
      </w:r>
      <w:r w:rsidRPr="008E4842">
        <w:rPr>
          <w:rFonts w:hint="cs"/>
          <w:color w:val="4472C4" w:themeColor="accent1"/>
          <w:rtl/>
        </w:rPr>
        <w:t>یۡ</w:t>
      </w:r>
      <w:r w:rsidRPr="008E4842">
        <w:rPr>
          <w:rFonts w:hint="eastAsia"/>
          <w:color w:val="4472C4" w:themeColor="accent1"/>
          <w:rtl/>
        </w:rPr>
        <w:t>نِ</w:t>
      </w:r>
      <w:r w:rsidRPr="008E4842">
        <w:rPr>
          <w:color w:val="4472C4" w:themeColor="accent1"/>
          <w:rtl/>
        </w:rPr>
        <w:t xml:space="preserve"> </w:t>
      </w:r>
      <w:r w:rsidRPr="008E4842">
        <w:rPr>
          <w:rFonts w:hint="cs"/>
          <w:color w:val="4472C4" w:themeColor="accent1"/>
          <w:rtl/>
        </w:rPr>
        <w:t>یَ</w:t>
      </w:r>
      <w:r w:rsidRPr="008E4842">
        <w:rPr>
          <w:rFonts w:hint="eastAsia"/>
          <w:color w:val="4472C4" w:themeColor="accent1"/>
          <w:rtl/>
        </w:rPr>
        <w:t>دَ</w:t>
      </w:r>
      <w:r w:rsidRPr="008E4842">
        <w:rPr>
          <w:rFonts w:hint="cs"/>
          <w:color w:val="4472C4" w:themeColor="accent1"/>
          <w:rtl/>
        </w:rPr>
        <w:t>یۡ</w:t>
      </w:r>
      <w:r w:rsidRPr="008E4842">
        <w:rPr>
          <w:rFonts w:hint="eastAsia"/>
          <w:color w:val="4472C4" w:themeColor="accent1"/>
          <w:rtl/>
        </w:rPr>
        <w:t>هِ</w:t>
      </w:r>
      <w:r w:rsidRPr="008E4842">
        <w:rPr>
          <w:color w:val="4472C4" w:themeColor="accent1"/>
          <w:rtl/>
        </w:rPr>
        <w:t xml:space="preserve"> وَلَا مِنۡ خَلۡفِهِ</w:t>
      </w:r>
      <w:r w:rsidRPr="008E4842">
        <w:rPr>
          <w:rFonts w:hint="cs"/>
          <w:color w:val="4472C4" w:themeColor="accent1"/>
          <w:rtl/>
        </w:rPr>
        <w:t>ۦۖ</w:t>
      </w:r>
      <w:r w:rsidRPr="008E4842">
        <w:rPr>
          <w:color w:val="4472C4" w:themeColor="accent1"/>
          <w:rtl/>
        </w:rPr>
        <w:t xml:space="preserve"> تَنزِ</w:t>
      </w:r>
      <w:r w:rsidRPr="008E4842">
        <w:rPr>
          <w:rFonts w:hint="cs"/>
          <w:color w:val="4472C4" w:themeColor="accent1"/>
          <w:rtl/>
        </w:rPr>
        <w:t>ی</w:t>
      </w:r>
      <w:r w:rsidRPr="008E4842">
        <w:rPr>
          <w:rFonts w:hint="eastAsia"/>
          <w:color w:val="4472C4" w:themeColor="accent1"/>
          <w:rtl/>
        </w:rPr>
        <w:t>ل</w:t>
      </w:r>
      <w:r w:rsidRPr="008E4842">
        <w:rPr>
          <w:color w:val="4472C4" w:themeColor="accent1"/>
          <w:rtl/>
        </w:rPr>
        <w:t>ࣱ مِّنۡ حَكِ</w:t>
      </w:r>
      <w:r w:rsidRPr="008E4842">
        <w:rPr>
          <w:rFonts w:hint="cs"/>
          <w:color w:val="4472C4" w:themeColor="accent1"/>
          <w:rtl/>
        </w:rPr>
        <w:t>ی</w:t>
      </w:r>
      <w:r w:rsidRPr="008E4842">
        <w:rPr>
          <w:rFonts w:hint="eastAsia"/>
          <w:color w:val="4472C4" w:themeColor="accent1"/>
          <w:rtl/>
        </w:rPr>
        <w:t>مٍ</w:t>
      </w:r>
      <w:r w:rsidRPr="008E4842">
        <w:rPr>
          <w:color w:val="4472C4" w:themeColor="accent1"/>
          <w:rtl/>
        </w:rPr>
        <w:t xml:space="preserve"> حَمِ</w:t>
      </w:r>
      <w:r w:rsidRPr="008E4842">
        <w:rPr>
          <w:rFonts w:hint="cs"/>
          <w:color w:val="4472C4" w:themeColor="accent1"/>
          <w:rtl/>
        </w:rPr>
        <w:t>ی</w:t>
      </w:r>
      <w:r w:rsidRPr="008E4842">
        <w:rPr>
          <w:rFonts w:hint="eastAsia"/>
          <w:color w:val="4472C4" w:themeColor="accent1"/>
          <w:rtl/>
        </w:rPr>
        <w:t>د</w:t>
      </w:r>
      <w:r w:rsidRPr="008E4842">
        <w:rPr>
          <w:color w:val="4472C4" w:themeColor="accent1"/>
          <w:rtl/>
        </w:rPr>
        <w:t>ࣲ ۝٤٢﴾ [فصلت ٤١-٤٢]</w:t>
      </w:r>
    </w:p>
    <w:p w14:paraId="78E23C1F" w14:textId="7DC83193" w:rsidR="002915B1" w:rsidRDefault="00C529D5" w:rsidP="002915B1">
      <w:pPr>
        <w:spacing w:line="240" w:lineRule="auto"/>
        <w:jc w:val="both"/>
        <w:rPr>
          <w:rFonts w:hint="cs"/>
          <w:rtl/>
          <w:lang w:bidi="ar-EG"/>
        </w:rPr>
      </w:pPr>
      <w:r>
        <w:rPr>
          <w:rFonts w:hint="cs"/>
          <w:rtl/>
        </w:rPr>
        <w:t xml:space="preserve">قال الطبري </w:t>
      </w:r>
      <w:r w:rsidRPr="00662EFF">
        <w:rPr>
          <w:sz w:val="24"/>
          <w:szCs w:val="24"/>
        </w:rPr>
        <w:sym w:font="KFGQPC Arabic Symbols 01" w:char="F056"/>
      </w:r>
      <w:r w:rsidRPr="00582286">
        <w:rPr>
          <w:rFonts w:hint="cs"/>
          <w:rtl/>
        </w:rPr>
        <w:t>:</w:t>
      </w:r>
      <w:r>
        <w:rPr>
          <w:rFonts w:hint="cs"/>
          <w:color w:val="C00000"/>
          <w:rtl/>
          <w:lang w:bidi="ar-EG"/>
        </w:rPr>
        <w:t xml:space="preserve"> </w:t>
      </w:r>
      <w:r w:rsidR="00FF59DE" w:rsidRPr="00FF59DE">
        <w:rPr>
          <w:rFonts w:hint="cs"/>
          <w:rtl/>
        </w:rPr>
        <w:t>"</w:t>
      </w:r>
      <w:r w:rsidR="00E33FF5" w:rsidRPr="00C46A90">
        <w:rPr>
          <w:color w:val="4472C4" w:themeColor="accent1"/>
          <w:rtl/>
        </w:rPr>
        <w:t>﴿عَزِ</w:t>
      </w:r>
      <w:r w:rsidR="00E33FF5" w:rsidRPr="00C46A90">
        <w:rPr>
          <w:rFonts w:hint="cs"/>
          <w:color w:val="4472C4" w:themeColor="accent1"/>
          <w:rtl/>
        </w:rPr>
        <w:t>ی</w:t>
      </w:r>
      <w:r w:rsidR="00E33FF5" w:rsidRPr="00C46A90">
        <w:rPr>
          <w:rFonts w:hint="eastAsia"/>
          <w:color w:val="4472C4" w:themeColor="accent1"/>
          <w:rtl/>
        </w:rPr>
        <w:t>ز</w:t>
      </w:r>
      <w:r w:rsidR="00E33FF5" w:rsidRPr="00C46A90">
        <w:rPr>
          <w:color w:val="4472C4" w:themeColor="accent1"/>
          <w:rtl/>
        </w:rPr>
        <w:t>ࣱ﴾</w:t>
      </w:r>
      <w:r w:rsidR="00E33FF5">
        <w:rPr>
          <w:rFonts w:hint="cs"/>
          <w:rtl/>
          <w:lang w:bidi="ar-EG"/>
        </w:rPr>
        <w:t xml:space="preserve"> </w:t>
      </w:r>
      <w:r w:rsidR="00E33FF5">
        <w:rPr>
          <w:rFonts w:hint="cs"/>
          <w:color w:val="C00000"/>
          <w:rtl/>
          <w:lang w:bidi="ar-EG"/>
        </w:rPr>
        <w:t>بإعزاز الله إياه وحفظه من كلّ مَن أراد له تبديلا، أو تحريف</w:t>
      </w:r>
      <w:r w:rsidRPr="00892A65">
        <w:rPr>
          <w:rFonts w:hint="cs"/>
          <w:color w:val="C00000"/>
          <w:rtl/>
          <w:lang w:bidi="ar-EG"/>
        </w:rPr>
        <w:t>ا</w:t>
      </w:r>
      <w:r w:rsidR="00E33FF5">
        <w:rPr>
          <w:rFonts w:hint="cs"/>
          <w:color w:val="C00000"/>
          <w:rtl/>
          <w:lang w:bidi="ar-EG"/>
        </w:rPr>
        <w:t>، أو تغييرا، من إنسيّ وجنيّ وشيطان مارد</w:t>
      </w:r>
      <w:r w:rsidR="00FF59DE">
        <w:rPr>
          <w:rFonts w:hint="cs"/>
          <w:rtl/>
          <w:lang w:bidi="ar-EG"/>
        </w:rPr>
        <w:t>"</w:t>
      </w:r>
      <w:r w:rsidR="002C4D03">
        <w:rPr>
          <w:rFonts w:hint="cs"/>
          <w:rtl/>
          <w:lang w:bidi="ar-EG"/>
        </w:rPr>
        <w:t>.</w:t>
      </w:r>
      <w:r w:rsidR="002915B1">
        <w:rPr>
          <w:rFonts w:hint="cs"/>
          <w:rtl/>
          <w:lang w:bidi="ar-EG"/>
        </w:rPr>
        <w:t xml:space="preserve"> </w:t>
      </w:r>
      <w:r w:rsidR="002915B1">
        <w:rPr>
          <w:rFonts w:hint="cs"/>
          <w:rtl/>
        </w:rPr>
        <w:t>وقال في</w:t>
      </w:r>
      <w:r w:rsidR="002915B1" w:rsidRPr="008058AD">
        <w:rPr>
          <w:rtl/>
        </w:rPr>
        <w:t xml:space="preserve"> </w:t>
      </w:r>
      <w:r w:rsidR="002915B1" w:rsidRPr="00FA2504">
        <w:rPr>
          <w:color w:val="4472C4" w:themeColor="accent1"/>
          <w:rtl/>
        </w:rPr>
        <w:t>﴿وَإِنَّهُ</w:t>
      </w:r>
      <w:r w:rsidR="002915B1" w:rsidRPr="00FA2504">
        <w:rPr>
          <w:rFonts w:hint="cs"/>
          <w:color w:val="4472C4" w:themeColor="accent1"/>
          <w:rtl/>
        </w:rPr>
        <w:t>ۥ</w:t>
      </w:r>
      <w:r w:rsidR="002915B1" w:rsidRPr="00FA2504">
        <w:rPr>
          <w:color w:val="4472C4" w:themeColor="accent1"/>
          <w:rtl/>
        </w:rPr>
        <w:t xml:space="preserve"> لَكِتَـٰبٌ عَزِ</w:t>
      </w:r>
      <w:r w:rsidR="002915B1" w:rsidRPr="00FA2504">
        <w:rPr>
          <w:rFonts w:hint="cs"/>
          <w:color w:val="4472C4" w:themeColor="accent1"/>
          <w:rtl/>
        </w:rPr>
        <w:t>ی</w:t>
      </w:r>
      <w:r w:rsidR="002915B1" w:rsidRPr="00FA2504">
        <w:rPr>
          <w:rFonts w:hint="eastAsia"/>
          <w:color w:val="4472C4" w:themeColor="accent1"/>
          <w:rtl/>
        </w:rPr>
        <w:t>ز</w:t>
      </w:r>
      <w:r w:rsidR="002915B1" w:rsidRPr="00FA2504">
        <w:rPr>
          <w:color w:val="4472C4" w:themeColor="accent1"/>
          <w:rtl/>
        </w:rPr>
        <w:t xml:space="preserve">ࣱ ۝٤١ لَّا </w:t>
      </w:r>
      <w:r w:rsidR="002915B1" w:rsidRPr="00FA2504">
        <w:rPr>
          <w:rFonts w:hint="cs"/>
          <w:color w:val="4472C4" w:themeColor="accent1"/>
          <w:rtl/>
        </w:rPr>
        <w:t>یَ</w:t>
      </w:r>
      <w:r w:rsidR="002915B1" w:rsidRPr="00FA2504">
        <w:rPr>
          <w:rFonts w:hint="eastAsia"/>
          <w:color w:val="4472C4" w:themeColor="accent1"/>
          <w:rtl/>
        </w:rPr>
        <w:t>أۡتِ</w:t>
      </w:r>
      <w:r w:rsidR="002915B1" w:rsidRPr="00FA2504">
        <w:rPr>
          <w:rFonts w:hint="cs"/>
          <w:color w:val="4472C4" w:themeColor="accent1"/>
          <w:rtl/>
        </w:rPr>
        <w:t>ی</w:t>
      </w:r>
      <w:r w:rsidR="002915B1" w:rsidRPr="00FA2504">
        <w:rPr>
          <w:rFonts w:hint="eastAsia"/>
          <w:color w:val="4472C4" w:themeColor="accent1"/>
          <w:rtl/>
        </w:rPr>
        <w:t>هِ</w:t>
      </w:r>
      <w:r w:rsidR="002915B1" w:rsidRPr="00FA2504">
        <w:rPr>
          <w:color w:val="4472C4" w:themeColor="accent1"/>
          <w:rtl/>
        </w:rPr>
        <w:t xml:space="preserve"> </w:t>
      </w:r>
      <w:r w:rsidR="002915B1" w:rsidRPr="00FA2504">
        <w:rPr>
          <w:rFonts w:hint="cs"/>
          <w:color w:val="4472C4" w:themeColor="accent1"/>
          <w:rtl/>
        </w:rPr>
        <w:t>ٱ</w:t>
      </w:r>
      <w:r w:rsidR="002915B1" w:rsidRPr="00FA2504">
        <w:rPr>
          <w:rFonts w:hint="eastAsia"/>
          <w:color w:val="4472C4" w:themeColor="accent1"/>
          <w:rtl/>
        </w:rPr>
        <w:t>لۡبَـٰطِلُ</w:t>
      </w:r>
      <w:r w:rsidR="002915B1" w:rsidRPr="00FA2504">
        <w:rPr>
          <w:color w:val="4472C4" w:themeColor="accent1"/>
          <w:rtl/>
        </w:rPr>
        <w:t xml:space="preserve"> مِنۢ بَ</w:t>
      </w:r>
      <w:r w:rsidR="002915B1" w:rsidRPr="00FA2504">
        <w:rPr>
          <w:rFonts w:hint="cs"/>
          <w:color w:val="4472C4" w:themeColor="accent1"/>
          <w:rtl/>
        </w:rPr>
        <w:t>یۡ</w:t>
      </w:r>
      <w:r w:rsidR="002915B1" w:rsidRPr="00FA2504">
        <w:rPr>
          <w:rFonts w:hint="eastAsia"/>
          <w:color w:val="4472C4" w:themeColor="accent1"/>
          <w:rtl/>
        </w:rPr>
        <w:t>نِ</w:t>
      </w:r>
      <w:r w:rsidR="002915B1" w:rsidRPr="00FA2504">
        <w:rPr>
          <w:color w:val="4472C4" w:themeColor="accent1"/>
          <w:rtl/>
        </w:rPr>
        <w:t xml:space="preserve"> </w:t>
      </w:r>
      <w:r w:rsidR="002915B1" w:rsidRPr="00FA2504">
        <w:rPr>
          <w:rFonts w:hint="cs"/>
          <w:color w:val="4472C4" w:themeColor="accent1"/>
          <w:rtl/>
        </w:rPr>
        <w:t>یَ</w:t>
      </w:r>
      <w:r w:rsidR="002915B1" w:rsidRPr="00FA2504">
        <w:rPr>
          <w:rFonts w:hint="eastAsia"/>
          <w:color w:val="4472C4" w:themeColor="accent1"/>
          <w:rtl/>
        </w:rPr>
        <w:t>دَ</w:t>
      </w:r>
      <w:r w:rsidR="002915B1" w:rsidRPr="00FA2504">
        <w:rPr>
          <w:rFonts w:hint="cs"/>
          <w:color w:val="4472C4" w:themeColor="accent1"/>
          <w:rtl/>
        </w:rPr>
        <w:t>یۡ</w:t>
      </w:r>
      <w:r w:rsidR="002915B1" w:rsidRPr="00FA2504">
        <w:rPr>
          <w:rFonts w:hint="eastAsia"/>
          <w:color w:val="4472C4" w:themeColor="accent1"/>
          <w:rtl/>
        </w:rPr>
        <w:t>هِ</w:t>
      </w:r>
      <w:r w:rsidR="002915B1" w:rsidRPr="00FA2504">
        <w:rPr>
          <w:color w:val="4472C4" w:themeColor="accent1"/>
          <w:rtl/>
        </w:rPr>
        <w:t xml:space="preserve"> وَلَا مِنۡ خَلۡفِهِ</w:t>
      </w:r>
      <w:r w:rsidR="002915B1" w:rsidRPr="00FA2504">
        <w:rPr>
          <w:rFonts w:hint="cs"/>
          <w:color w:val="4472C4" w:themeColor="accent1"/>
          <w:rtl/>
        </w:rPr>
        <w:t>ۦۖ</w:t>
      </w:r>
      <w:r w:rsidR="002915B1" w:rsidRPr="00FA2504">
        <w:rPr>
          <w:color w:val="4472C4" w:themeColor="accent1"/>
          <w:rtl/>
        </w:rPr>
        <w:t>﴾</w:t>
      </w:r>
      <w:r w:rsidR="002915B1">
        <w:rPr>
          <w:rFonts w:hint="cs"/>
          <w:rtl/>
        </w:rPr>
        <w:t xml:space="preserve">: </w:t>
      </w:r>
      <w:r w:rsidR="002915B1" w:rsidRPr="00FA2504">
        <w:rPr>
          <w:color w:val="C00000"/>
          <w:lang w:bidi="ar-EG"/>
        </w:rPr>
        <w:t>"</w:t>
      </w:r>
      <w:r w:rsidR="002915B1" w:rsidRPr="00FA2504">
        <w:rPr>
          <w:color w:val="C00000"/>
          <w:rtl/>
          <w:lang w:bidi="ar-EG"/>
        </w:rPr>
        <w:t>لا يستطيع ذو باطٍل بكيده تغييره، وتبديل شيء من معانيه عما هو به، وذلك هو الإتيان</w:t>
      </w:r>
      <w:r w:rsidR="002915B1" w:rsidRPr="008058AD">
        <w:rPr>
          <w:rtl/>
        </w:rPr>
        <w:t xml:space="preserve"> </w:t>
      </w:r>
      <w:r w:rsidR="002915B1" w:rsidRPr="00FA2504">
        <w:rPr>
          <w:color w:val="4472C4" w:themeColor="accent1"/>
          <w:rtl/>
        </w:rPr>
        <w:t>﴿</w:t>
      </w:r>
      <w:r w:rsidR="002915B1" w:rsidRPr="008E4842">
        <w:rPr>
          <w:color w:val="4472C4" w:themeColor="accent1"/>
          <w:rtl/>
        </w:rPr>
        <w:t>مِنۢ بَ</w:t>
      </w:r>
      <w:r w:rsidR="002915B1" w:rsidRPr="008E4842">
        <w:rPr>
          <w:rFonts w:hint="cs"/>
          <w:color w:val="4472C4" w:themeColor="accent1"/>
          <w:rtl/>
        </w:rPr>
        <w:t>یۡ</w:t>
      </w:r>
      <w:r w:rsidR="002915B1" w:rsidRPr="008E4842">
        <w:rPr>
          <w:rFonts w:hint="eastAsia"/>
          <w:color w:val="4472C4" w:themeColor="accent1"/>
          <w:rtl/>
        </w:rPr>
        <w:t>نِ</w:t>
      </w:r>
      <w:r w:rsidR="002915B1" w:rsidRPr="008E4842">
        <w:rPr>
          <w:color w:val="4472C4" w:themeColor="accent1"/>
          <w:rtl/>
        </w:rPr>
        <w:t xml:space="preserve"> </w:t>
      </w:r>
      <w:r w:rsidR="002915B1" w:rsidRPr="008E4842">
        <w:rPr>
          <w:rFonts w:hint="cs"/>
          <w:color w:val="4472C4" w:themeColor="accent1"/>
          <w:rtl/>
        </w:rPr>
        <w:t>یَ</w:t>
      </w:r>
      <w:r w:rsidR="002915B1" w:rsidRPr="008E4842">
        <w:rPr>
          <w:rFonts w:hint="eastAsia"/>
          <w:color w:val="4472C4" w:themeColor="accent1"/>
          <w:rtl/>
        </w:rPr>
        <w:t>دَ</w:t>
      </w:r>
      <w:r w:rsidR="002915B1" w:rsidRPr="008E4842">
        <w:rPr>
          <w:rFonts w:hint="cs"/>
          <w:color w:val="4472C4" w:themeColor="accent1"/>
          <w:rtl/>
        </w:rPr>
        <w:t>یۡ</w:t>
      </w:r>
      <w:r w:rsidR="002915B1" w:rsidRPr="008E4842">
        <w:rPr>
          <w:rFonts w:hint="eastAsia"/>
          <w:color w:val="4472C4" w:themeColor="accent1"/>
          <w:rtl/>
        </w:rPr>
        <w:t>هِ</w:t>
      </w:r>
      <w:r w:rsidR="002915B1" w:rsidRPr="00FA2504">
        <w:rPr>
          <w:color w:val="4472C4" w:themeColor="accent1"/>
          <w:rtl/>
        </w:rPr>
        <w:t>﴾</w:t>
      </w:r>
      <w:r w:rsidR="002915B1" w:rsidRPr="00C26F02">
        <w:rPr>
          <w:color w:val="C00000"/>
          <w:rtl/>
          <w:lang w:bidi="ar-EG"/>
        </w:rPr>
        <w:t xml:space="preserve">، ولا الإلحاق ما ليس منه فيه، وذلك هو الإتيان </w:t>
      </w:r>
      <w:r w:rsidR="002915B1" w:rsidRPr="00C26F02">
        <w:rPr>
          <w:color w:val="4472C4" w:themeColor="accent1"/>
          <w:rtl/>
        </w:rPr>
        <w:t xml:space="preserve">﴿ </w:t>
      </w:r>
      <w:r w:rsidR="002915B1" w:rsidRPr="00FA2504">
        <w:rPr>
          <w:color w:val="4472C4" w:themeColor="accent1"/>
          <w:rtl/>
        </w:rPr>
        <w:t>مِنۡ خَلۡفِهِ</w:t>
      </w:r>
      <w:r w:rsidR="002915B1" w:rsidRPr="00FA2504">
        <w:rPr>
          <w:rFonts w:hint="cs"/>
          <w:color w:val="4472C4" w:themeColor="accent1"/>
          <w:rtl/>
        </w:rPr>
        <w:t>ۦۖ</w:t>
      </w:r>
      <w:r w:rsidR="002915B1" w:rsidRPr="00C26F02">
        <w:rPr>
          <w:color w:val="4472C4" w:themeColor="accent1"/>
          <w:rtl/>
        </w:rPr>
        <w:t>﴾</w:t>
      </w:r>
      <w:r w:rsidR="002915B1" w:rsidRPr="008058AD">
        <w:t>"</w:t>
      </w:r>
    </w:p>
    <w:p w14:paraId="35FBCE3B" w14:textId="7BFA90B4" w:rsidR="00E721A7" w:rsidRDefault="00D74EF2" w:rsidP="00E721A7">
      <w:pPr>
        <w:spacing w:line="240" w:lineRule="auto"/>
        <w:jc w:val="both"/>
        <w:rPr>
          <w:rtl/>
        </w:rPr>
      </w:pPr>
      <w:r>
        <w:rPr>
          <w:rFonts w:hint="cs"/>
          <w:rtl/>
          <w:lang w:bidi="ar-EG"/>
        </w:rPr>
        <w:lastRenderedPageBreak/>
        <w:t xml:space="preserve">قال ابن كثير </w:t>
      </w:r>
      <w:r w:rsidRPr="00662EFF">
        <w:rPr>
          <w:sz w:val="24"/>
          <w:szCs w:val="24"/>
        </w:rPr>
        <w:sym w:font="KFGQPC Arabic Symbols 01" w:char="F056"/>
      </w:r>
      <w:r w:rsidR="004C55F7">
        <w:rPr>
          <w:rFonts w:hint="cs"/>
          <w:rtl/>
        </w:rPr>
        <w:t xml:space="preserve"> عن </w:t>
      </w:r>
      <w:r w:rsidR="004C55F7" w:rsidRPr="00C46A90">
        <w:rPr>
          <w:color w:val="4472C4" w:themeColor="accent1"/>
          <w:rtl/>
        </w:rPr>
        <w:t>﴿عَزِ</w:t>
      </w:r>
      <w:r w:rsidR="004C55F7" w:rsidRPr="00C46A90">
        <w:rPr>
          <w:rFonts w:hint="cs"/>
          <w:color w:val="4472C4" w:themeColor="accent1"/>
          <w:rtl/>
        </w:rPr>
        <w:t>ی</w:t>
      </w:r>
      <w:r w:rsidR="004C55F7" w:rsidRPr="00C46A90">
        <w:rPr>
          <w:rFonts w:hint="eastAsia"/>
          <w:color w:val="4472C4" w:themeColor="accent1"/>
          <w:rtl/>
        </w:rPr>
        <w:t>ز</w:t>
      </w:r>
      <w:r w:rsidR="004C55F7" w:rsidRPr="00C46A90">
        <w:rPr>
          <w:color w:val="4472C4" w:themeColor="accent1"/>
          <w:rtl/>
        </w:rPr>
        <w:t>ࣱ﴾</w:t>
      </w:r>
      <w:r w:rsidR="004C55F7">
        <w:rPr>
          <w:rFonts w:hint="cs"/>
          <w:color w:val="4472C4" w:themeColor="accent1"/>
          <w:rtl/>
        </w:rPr>
        <w:t xml:space="preserve"> </w:t>
      </w:r>
      <w:r>
        <w:rPr>
          <w:rFonts w:hint="cs"/>
          <w:rtl/>
        </w:rPr>
        <w:t xml:space="preserve">: </w:t>
      </w:r>
      <w:r w:rsidRPr="00FF59DE">
        <w:rPr>
          <w:rFonts w:hint="cs"/>
          <w:rtl/>
        </w:rPr>
        <w:t>"</w:t>
      </w:r>
      <w:r w:rsidRPr="00D74EF2">
        <w:rPr>
          <w:rFonts w:hint="cs"/>
          <w:color w:val="C00000"/>
          <w:rtl/>
          <w:lang w:bidi="ar-EG"/>
        </w:rPr>
        <w:t>منيع الجناب لا يستطيع أحدٌ أن يأتي بمثله</w:t>
      </w:r>
      <w:r>
        <w:rPr>
          <w:rFonts w:hint="cs"/>
          <w:rtl/>
        </w:rPr>
        <w:t>"</w:t>
      </w:r>
      <w:r w:rsidR="00027121">
        <w:rPr>
          <w:rFonts w:hint="cs"/>
          <w:rtl/>
        </w:rPr>
        <w:t>.</w:t>
      </w:r>
    </w:p>
    <w:p w14:paraId="7674DCEF" w14:textId="429B7C67" w:rsidR="008623DE" w:rsidRDefault="008623DE" w:rsidP="00E721A7">
      <w:pPr>
        <w:spacing w:line="240" w:lineRule="auto"/>
        <w:jc w:val="both"/>
        <w:rPr>
          <w:rtl/>
        </w:rPr>
      </w:pPr>
      <w:r>
        <w:rPr>
          <w:rFonts w:hint="cs"/>
          <w:rtl/>
        </w:rPr>
        <w:t>القرآن عزيز في محتواه، وحججه، وفيما دعا إليه</w:t>
      </w:r>
      <w:r w:rsidR="00916D2D">
        <w:rPr>
          <w:rFonts w:hint="cs"/>
          <w:rtl/>
        </w:rPr>
        <w:t>، وهذا كله يزيد من تعظيم كتاب الله.</w:t>
      </w:r>
    </w:p>
    <w:p w14:paraId="37B7154D" w14:textId="78E7AAB8" w:rsidR="006A4E72" w:rsidRPr="006131AA" w:rsidRDefault="006A4E72" w:rsidP="006131AA">
      <w:pPr>
        <w:pStyle w:val="Heading3"/>
        <w:rPr>
          <w:rtl/>
        </w:rPr>
      </w:pPr>
      <w:bookmarkStart w:id="7" w:name="_Toc157728511"/>
      <w:r w:rsidRPr="006131AA">
        <w:rPr>
          <w:rFonts w:hint="cs"/>
          <w:rtl/>
        </w:rPr>
        <w:t xml:space="preserve">الآية الرابعة: </w:t>
      </w:r>
      <w:r w:rsidRPr="006131AA">
        <w:rPr>
          <w:rtl/>
          <w:lang w:bidi="ar-SA"/>
        </w:rPr>
        <w:t>﴿وَكَذَ</w:t>
      </w:r>
      <w:r w:rsidRPr="006131AA">
        <w:rPr>
          <w:rFonts w:ascii="Arial" w:hAnsi="Arial" w:cs="Arial" w:hint="cs"/>
          <w:rtl/>
          <w:lang w:bidi="ar-SA"/>
        </w:rPr>
        <w:t> </w:t>
      </w:r>
      <w:r w:rsidRPr="006131AA">
        <w:rPr>
          <w:rFonts w:hint="cs"/>
          <w:rtl/>
          <w:lang w:bidi="ar-SA"/>
        </w:rPr>
        <w:t>ٰ</w:t>
      </w:r>
      <w:r w:rsidRPr="006131AA">
        <w:rPr>
          <w:rFonts w:ascii="Times New Roman" w:hAnsi="Times New Roman" w:cs="Times New Roman" w:hint="cs"/>
          <w:rtl/>
          <w:lang w:bidi="ar-SA"/>
        </w:rPr>
        <w:t>⁠</w:t>
      </w:r>
      <w:r w:rsidRPr="006131AA">
        <w:rPr>
          <w:rFonts w:hint="cs"/>
          <w:rtl/>
          <w:lang w:bidi="ar-SA"/>
        </w:rPr>
        <w:t>لِكَ</w:t>
      </w:r>
      <w:r w:rsidRPr="006131AA">
        <w:rPr>
          <w:rtl/>
          <w:lang w:bidi="ar-SA"/>
        </w:rPr>
        <w:t xml:space="preserve"> </w:t>
      </w:r>
      <w:r w:rsidRPr="006131AA">
        <w:rPr>
          <w:rFonts w:hint="cs"/>
          <w:rtl/>
          <w:lang w:bidi="ar-SA"/>
        </w:rPr>
        <w:t>أَنزَلۡنَـٰهُ</w:t>
      </w:r>
      <w:r w:rsidRPr="006131AA">
        <w:rPr>
          <w:rtl/>
          <w:lang w:bidi="ar-SA"/>
        </w:rPr>
        <w:t xml:space="preserve"> </w:t>
      </w:r>
      <w:r w:rsidRPr="006131AA">
        <w:rPr>
          <w:rFonts w:hint="cs"/>
          <w:rtl/>
          <w:lang w:bidi="ar-SA"/>
        </w:rPr>
        <w:t>حُكۡمًا</w:t>
      </w:r>
      <w:r w:rsidRPr="006131AA">
        <w:rPr>
          <w:rtl/>
          <w:lang w:bidi="ar-SA"/>
        </w:rPr>
        <w:t xml:space="preserve"> </w:t>
      </w:r>
      <w:r w:rsidRPr="006131AA">
        <w:rPr>
          <w:rFonts w:hint="cs"/>
          <w:rtl/>
          <w:lang w:bidi="ar-SA"/>
        </w:rPr>
        <w:t>عَرَبِیّ</w:t>
      </w:r>
      <w:r w:rsidRPr="006131AA">
        <w:rPr>
          <w:rtl/>
          <w:lang w:bidi="ar-SA"/>
        </w:rPr>
        <w:t>ࣰاۚ﴾</w:t>
      </w:r>
      <w:bookmarkEnd w:id="7"/>
    </w:p>
    <w:p w14:paraId="4CB6CA0C" w14:textId="6485B414" w:rsidR="006A4E72" w:rsidRDefault="006A4E72" w:rsidP="00E721A7">
      <w:pPr>
        <w:spacing w:line="240" w:lineRule="auto"/>
        <w:jc w:val="both"/>
        <w:rPr>
          <w:color w:val="4472C4" w:themeColor="accent1"/>
          <w:rtl/>
        </w:rPr>
      </w:pPr>
      <w:r w:rsidRPr="007C67AE">
        <w:rPr>
          <w:color w:val="4472C4" w:themeColor="accent1"/>
          <w:rtl/>
        </w:rPr>
        <w:t>﴿وَكَذَ</w:t>
      </w:r>
      <w:r w:rsidRPr="007C67AE">
        <w:rPr>
          <w:rFonts w:ascii="Arial" w:hAnsi="Arial" w:cs="Arial" w:hint="cs"/>
          <w:color w:val="4472C4" w:themeColor="accent1"/>
          <w:rtl/>
        </w:rPr>
        <w:t> </w:t>
      </w:r>
      <w:r w:rsidRPr="007C67AE">
        <w:rPr>
          <w:rFonts w:hint="cs"/>
          <w:color w:val="4472C4" w:themeColor="accent1"/>
          <w:rtl/>
        </w:rPr>
        <w:t>ٰ</w:t>
      </w:r>
      <w:r w:rsidRPr="007C67AE">
        <w:rPr>
          <w:rFonts w:ascii="Times New Roman" w:hAnsi="Times New Roman" w:cs="Times New Roman" w:hint="cs"/>
          <w:color w:val="4472C4" w:themeColor="accent1"/>
          <w:rtl/>
        </w:rPr>
        <w:t>⁠</w:t>
      </w:r>
      <w:r w:rsidRPr="007C67AE">
        <w:rPr>
          <w:rFonts w:hint="cs"/>
          <w:color w:val="4472C4" w:themeColor="accent1"/>
          <w:rtl/>
        </w:rPr>
        <w:t>لِكَ</w:t>
      </w:r>
      <w:r w:rsidRPr="007C67AE">
        <w:rPr>
          <w:color w:val="4472C4" w:themeColor="accent1"/>
          <w:rtl/>
        </w:rPr>
        <w:t xml:space="preserve"> </w:t>
      </w:r>
      <w:r w:rsidRPr="007C67AE">
        <w:rPr>
          <w:rFonts w:hint="cs"/>
          <w:color w:val="4472C4" w:themeColor="accent1"/>
          <w:rtl/>
        </w:rPr>
        <w:t>أَنزَلۡنَـٰهُ</w:t>
      </w:r>
      <w:r w:rsidRPr="007C67AE">
        <w:rPr>
          <w:color w:val="4472C4" w:themeColor="accent1"/>
          <w:rtl/>
        </w:rPr>
        <w:t xml:space="preserve"> </w:t>
      </w:r>
      <w:r w:rsidRPr="007C67AE">
        <w:rPr>
          <w:rFonts w:hint="cs"/>
          <w:color w:val="4472C4" w:themeColor="accent1"/>
          <w:rtl/>
        </w:rPr>
        <w:t>حُكۡمًا</w:t>
      </w:r>
      <w:r w:rsidRPr="007C67AE">
        <w:rPr>
          <w:color w:val="4472C4" w:themeColor="accent1"/>
          <w:rtl/>
        </w:rPr>
        <w:t xml:space="preserve"> </w:t>
      </w:r>
      <w:r w:rsidRPr="007C67AE">
        <w:rPr>
          <w:rFonts w:hint="cs"/>
          <w:color w:val="4472C4" w:themeColor="accent1"/>
          <w:rtl/>
        </w:rPr>
        <w:t>عَرَبِیّ</w:t>
      </w:r>
      <w:r w:rsidRPr="007C67AE">
        <w:rPr>
          <w:color w:val="4472C4" w:themeColor="accent1"/>
          <w:rtl/>
        </w:rPr>
        <w:t xml:space="preserve">ࣰاۚ وَلَىِٕنِ </w:t>
      </w:r>
      <w:r w:rsidRPr="007C67AE">
        <w:rPr>
          <w:rFonts w:hint="cs"/>
          <w:color w:val="4472C4" w:themeColor="accent1"/>
          <w:rtl/>
        </w:rPr>
        <w:t>ٱ</w:t>
      </w:r>
      <w:r w:rsidRPr="007C67AE">
        <w:rPr>
          <w:rFonts w:hint="eastAsia"/>
          <w:color w:val="4472C4" w:themeColor="accent1"/>
          <w:rtl/>
        </w:rPr>
        <w:t>تَّبَعۡتَ</w:t>
      </w:r>
      <w:r w:rsidRPr="007C67AE">
        <w:rPr>
          <w:color w:val="4472C4" w:themeColor="accent1"/>
          <w:rtl/>
        </w:rPr>
        <w:t xml:space="preserve"> أَهۡوَاۤءَهُم بَعۡدَ مَا جَاۤءَكَ مِنَ </w:t>
      </w:r>
      <w:r w:rsidRPr="007C67AE">
        <w:rPr>
          <w:rFonts w:hint="cs"/>
          <w:color w:val="4472C4" w:themeColor="accent1"/>
          <w:rtl/>
        </w:rPr>
        <w:t>ٱ</w:t>
      </w:r>
      <w:r w:rsidRPr="007C67AE">
        <w:rPr>
          <w:rFonts w:hint="eastAsia"/>
          <w:color w:val="4472C4" w:themeColor="accent1"/>
          <w:rtl/>
        </w:rPr>
        <w:t>لۡعِلۡمِ</w:t>
      </w:r>
      <w:r w:rsidRPr="007C67AE">
        <w:rPr>
          <w:color w:val="4472C4" w:themeColor="accent1"/>
          <w:rtl/>
        </w:rPr>
        <w:t xml:space="preserve"> مَا لَكَ مِنَ </w:t>
      </w:r>
      <w:r w:rsidRPr="007C67AE">
        <w:rPr>
          <w:rFonts w:hint="cs"/>
          <w:color w:val="4472C4" w:themeColor="accent1"/>
          <w:rtl/>
        </w:rPr>
        <w:t>ٱ</w:t>
      </w:r>
      <w:r w:rsidRPr="007C67AE">
        <w:rPr>
          <w:rFonts w:hint="eastAsia"/>
          <w:color w:val="4472C4" w:themeColor="accent1"/>
          <w:rtl/>
        </w:rPr>
        <w:t>للَّهِ</w:t>
      </w:r>
      <w:r w:rsidRPr="007C67AE">
        <w:rPr>
          <w:color w:val="4472C4" w:themeColor="accent1"/>
          <w:rtl/>
        </w:rPr>
        <w:t xml:space="preserve"> مِن وَلِ</w:t>
      </w:r>
      <w:r w:rsidRPr="007C67AE">
        <w:rPr>
          <w:rFonts w:hint="cs"/>
          <w:color w:val="4472C4" w:themeColor="accent1"/>
          <w:rtl/>
        </w:rPr>
        <w:t>یّ</w:t>
      </w:r>
      <w:r w:rsidRPr="007C67AE">
        <w:rPr>
          <w:color w:val="4472C4" w:themeColor="accent1"/>
          <w:rtl/>
        </w:rPr>
        <w:t>ࣲ وَلَا وَاقࣲ</w:t>
      </w:r>
      <w:r w:rsidR="007C67AE" w:rsidRPr="00C46A90">
        <w:rPr>
          <w:color w:val="4472C4" w:themeColor="accent1"/>
          <w:rtl/>
        </w:rPr>
        <w:t>﴾</w:t>
      </w:r>
      <w:r w:rsidR="007C67AE">
        <w:rPr>
          <w:rFonts w:hint="cs"/>
          <w:color w:val="4472C4" w:themeColor="accent1"/>
          <w:rtl/>
        </w:rPr>
        <w:t>[الرعد 37]</w:t>
      </w:r>
    </w:p>
    <w:p w14:paraId="6DF4015D" w14:textId="77777777" w:rsidR="000D7B9B" w:rsidRDefault="00212620" w:rsidP="00212620">
      <w:pPr>
        <w:rPr>
          <w:rtl/>
        </w:rPr>
      </w:pPr>
      <w:r>
        <w:rPr>
          <w:rFonts w:hint="cs"/>
          <w:rtl/>
        </w:rPr>
        <w:t>مما يُضاف إلى جوانب تعظيم القرآن، تنوع الصفات التي وصفه الله بها، كل صفة أعظم من أختها.</w:t>
      </w:r>
    </w:p>
    <w:p w14:paraId="5322159B" w14:textId="34E7FD09" w:rsidR="00212620" w:rsidRDefault="000D7B9B" w:rsidP="006E79E1">
      <w:pPr>
        <w:rPr>
          <w:color w:val="4472C4" w:themeColor="accent1"/>
          <w:rtl/>
        </w:rPr>
      </w:pPr>
      <w:r>
        <w:rPr>
          <w:rFonts w:hint="cs"/>
          <w:rtl/>
        </w:rPr>
        <w:t xml:space="preserve">من معاني كلمة </w:t>
      </w:r>
      <w:r w:rsidR="00212620">
        <w:rPr>
          <w:rFonts w:hint="cs"/>
          <w:rtl/>
        </w:rPr>
        <w:t xml:space="preserve"> </w:t>
      </w:r>
      <w:r w:rsidRPr="00C46A90">
        <w:rPr>
          <w:color w:val="4472C4" w:themeColor="accent1"/>
          <w:rtl/>
        </w:rPr>
        <w:t>﴿</w:t>
      </w:r>
      <w:r w:rsidRPr="007C67AE">
        <w:rPr>
          <w:rFonts w:hint="cs"/>
          <w:color w:val="4472C4" w:themeColor="accent1"/>
          <w:rtl/>
        </w:rPr>
        <w:t>حُكۡمًا</w:t>
      </w:r>
      <w:r w:rsidRPr="00C46A90">
        <w:rPr>
          <w:color w:val="4472C4" w:themeColor="accent1"/>
          <w:rtl/>
        </w:rPr>
        <w:t>﴾</w:t>
      </w:r>
      <w:r w:rsidR="006E79E1">
        <w:rPr>
          <w:rFonts w:hint="cs"/>
          <w:color w:val="4472C4" w:themeColor="accent1"/>
          <w:rtl/>
        </w:rPr>
        <w:t xml:space="preserve"> </w:t>
      </w:r>
      <w:r w:rsidR="006E79E1" w:rsidRPr="006E79E1">
        <w:rPr>
          <w:rFonts w:hint="cs"/>
          <w:rtl/>
        </w:rPr>
        <w:t>التي ذكرها المفسرون</w:t>
      </w:r>
      <w:r w:rsidR="00D80250" w:rsidRPr="006E79E1">
        <w:rPr>
          <w:rFonts w:hint="cs"/>
          <w:rtl/>
        </w:rPr>
        <w:t>:</w:t>
      </w:r>
    </w:p>
    <w:p w14:paraId="0032685B" w14:textId="3981F228" w:rsidR="00D80250" w:rsidRDefault="006E79E1" w:rsidP="006E79E1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الحكمة</w:t>
      </w:r>
      <w:r w:rsidR="00FF1477">
        <w:rPr>
          <w:rFonts w:hint="cs"/>
          <w:rtl/>
        </w:rPr>
        <w:t>.</w:t>
      </w:r>
    </w:p>
    <w:p w14:paraId="61F3C556" w14:textId="48D016B1" w:rsidR="00FF1477" w:rsidRDefault="006E79E1" w:rsidP="00631C85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الإحكام والإتقان</w:t>
      </w:r>
      <w:r w:rsidR="00FF1477">
        <w:rPr>
          <w:rFonts w:hint="cs"/>
          <w:rtl/>
        </w:rPr>
        <w:t>.</w:t>
      </w:r>
    </w:p>
    <w:p w14:paraId="2D2A0A40" w14:textId="56F92D3E" w:rsidR="00631C85" w:rsidRDefault="00631C85" w:rsidP="006E79E1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حاكمًا.</w:t>
      </w:r>
    </w:p>
    <w:p w14:paraId="60F379C0" w14:textId="77777777" w:rsidR="008B3EBA" w:rsidRDefault="008B3EBA" w:rsidP="008B3EBA">
      <w:pPr>
        <w:rPr>
          <w:rtl/>
        </w:rPr>
      </w:pPr>
    </w:p>
    <w:p w14:paraId="7BAF3CB0" w14:textId="01438B93" w:rsidR="008B3EBA" w:rsidRPr="008B3EBA" w:rsidRDefault="008B3EBA" w:rsidP="008B3EBA">
      <w:pPr>
        <w:jc w:val="center"/>
        <w:rPr>
          <w:sz w:val="52"/>
          <w:szCs w:val="52"/>
          <w:rtl/>
        </w:rPr>
      </w:pPr>
      <w:r w:rsidRPr="008B3EBA">
        <w:rPr>
          <w:rFonts w:hint="cs"/>
          <w:sz w:val="52"/>
          <w:szCs w:val="52"/>
          <w:highlight w:val="red"/>
          <w:rtl/>
        </w:rPr>
        <w:t>نسخة لم تنته بعد</w:t>
      </w:r>
    </w:p>
    <w:sectPr w:rsidR="008B3EBA" w:rsidRPr="008B3EBA" w:rsidSect="001107E6">
      <w:footerReference w:type="default" r:id="rId10"/>
      <w:pgSz w:w="11906" w:h="16838" w:code="9"/>
      <w:pgMar w:top="1276" w:right="707" w:bottom="1418" w:left="851" w:header="567" w:footer="567" w:gutter="0"/>
      <w:pgBorders w:offsetFrom="page">
        <w:top w:val="double" w:sz="2" w:space="20" w:color="auto"/>
        <w:left w:val="double" w:sz="2" w:space="20" w:color="auto"/>
        <w:bottom w:val="double" w:sz="2" w:space="20" w:color="auto"/>
        <w:right w:val="double" w:sz="2" w:space="20" w:color="auto"/>
      </w:pgBorders>
      <w:cols w:space="708"/>
      <w:titlePg/>
      <w:bidi/>
      <w:rtlGutter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75CBB" w14:textId="77777777" w:rsidR="001107E6" w:rsidRDefault="001107E6" w:rsidP="00322BBE">
      <w:pPr>
        <w:spacing w:after="0" w:line="240" w:lineRule="auto"/>
      </w:pPr>
      <w:r>
        <w:separator/>
      </w:r>
    </w:p>
  </w:endnote>
  <w:endnote w:type="continuationSeparator" w:id="0">
    <w:p w14:paraId="044DEB77" w14:textId="77777777" w:rsidR="001107E6" w:rsidRDefault="001107E6" w:rsidP="0032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FGQPC Arabic Symbols 01">
    <w:panose1 w:val="02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54602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1E08F" w14:textId="0870751D" w:rsidR="00322BBE" w:rsidRDefault="00322B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B6EE0" w14:textId="77777777" w:rsidR="00322BBE" w:rsidRDefault="0032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8F8A3" w14:textId="77777777" w:rsidR="001107E6" w:rsidRDefault="001107E6" w:rsidP="00322BBE">
      <w:pPr>
        <w:spacing w:after="0" w:line="240" w:lineRule="auto"/>
      </w:pPr>
      <w:r>
        <w:separator/>
      </w:r>
    </w:p>
  </w:footnote>
  <w:footnote w:type="continuationSeparator" w:id="0">
    <w:p w14:paraId="4A06B439" w14:textId="77777777" w:rsidR="001107E6" w:rsidRDefault="001107E6" w:rsidP="0032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270"/>
    <w:multiLevelType w:val="hybridMultilevel"/>
    <w:tmpl w:val="4A6439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F135E"/>
    <w:multiLevelType w:val="hybridMultilevel"/>
    <w:tmpl w:val="C4FA3114"/>
    <w:lvl w:ilvl="0" w:tplc="FFFFFFFF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63B84"/>
    <w:multiLevelType w:val="hybridMultilevel"/>
    <w:tmpl w:val="7910EC46"/>
    <w:lvl w:ilvl="0" w:tplc="0812E6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C14A2"/>
    <w:multiLevelType w:val="multilevel"/>
    <w:tmpl w:val="5AD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A43A3"/>
    <w:multiLevelType w:val="hybridMultilevel"/>
    <w:tmpl w:val="07802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B637C"/>
    <w:multiLevelType w:val="hybridMultilevel"/>
    <w:tmpl w:val="66066ACA"/>
    <w:lvl w:ilvl="0" w:tplc="4EF47BB6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E154B"/>
    <w:multiLevelType w:val="hybridMultilevel"/>
    <w:tmpl w:val="3AF0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15B38"/>
    <w:multiLevelType w:val="hybridMultilevel"/>
    <w:tmpl w:val="790C2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5718F"/>
    <w:multiLevelType w:val="hybridMultilevel"/>
    <w:tmpl w:val="31B683A8"/>
    <w:lvl w:ilvl="0" w:tplc="086A483A">
      <w:numFmt w:val="bullet"/>
      <w:lvlText w:val="-"/>
      <w:lvlJc w:val="left"/>
      <w:pPr>
        <w:ind w:left="720" w:hanging="360"/>
      </w:pPr>
      <w:rPr>
        <w:rFonts w:ascii="Sakkal Majalla" w:eastAsiaTheme="minorEastAsia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3017B"/>
    <w:multiLevelType w:val="multilevel"/>
    <w:tmpl w:val="54C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akkal Majalla" w:hAnsi="Sakkal Majalla" w:cs="Sakkal Majalla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894388">
    <w:abstractNumId w:val="3"/>
  </w:num>
  <w:num w:numId="2" w16cid:durableId="1181548549">
    <w:abstractNumId w:val="9"/>
  </w:num>
  <w:num w:numId="3" w16cid:durableId="817767291">
    <w:abstractNumId w:val="6"/>
  </w:num>
  <w:num w:numId="4" w16cid:durableId="432701202">
    <w:abstractNumId w:val="5"/>
  </w:num>
  <w:num w:numId="5" w16cid:durableId="1821656345">
    <w:abstractNumId w:val="0"/>
  </w:num>
  <w:num w:numId="6" w16cid:durableId="1023172262">
    <w:abstractNumId w:val="1"/>
  </w:num>
  <w:num w:numId="7" w16cid:durableId="579370573">
    <w:abstractNumId w:val="2"/>
  </w:num>
  <w:num w:numId="8" w16cid:durableId="547033434">
    <w:abstractNumId w:val="7"/>
  </w:num>
  <w:num w:numId="9" w16cid:durableId="2003115990">
    <w:abstractNumId w:val="8"/>
  </w:num>
  <w:num w:numId="10" w16cid:durableId="98843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F0"/>
    <w:rsid w:val="00000450"/>
    <w:rsid w:val="00000527"/>
    <w:rsid w:val="00001144"/>
    <w:rsid w:val="000063F1"/>
    <w:rsid w:val="0000746A"/>
    <w:rsid w:val="00012ACA"/>
    <w:rsid w:val="00015859"/>
    <w:rsid w:val="0001709D"/>
    <w:rsid w:val="0002014E"/>
    <w:rsid w:val="00020EA7"/>
    <w:rsid w:val="000212E9"/>
    <w:rsid w:val="00021354"/>
    <w:rsid w:val="000218DC"/>
    <w:rsid w:val="00027121"/>
    <w:rsid w:val="00027A53"/>
    <w:rsid w:val="00034A0E"/>
    <w:rsid w:val="00043C25"/>
    <w:rsid w:val="0004669B"/>
    <w:rsid w:val="000469E9"/>
    <w:rsid w:val="00047082"/>
    <w:rsid w:val="00047BF0"/>
    <w:rsid w:val="00047EF2"/>
    <w:rsid w:val="00051E2C"/>
    <w:rsid w:val="00053392"/>
    <w:rsid w:val="00063124"/>
    <w:rsid w:val="00065183"/>
    <w:rsid w:val="0006606C"/>
    <w:rsid w:val="0007084B"/>
    <w:rsid w:val="0008254F"/>
    <w:rsid w:val="000829B1"/>
    <w:rsid w:val="000B0956"/>
    <w:rsid w:val="000B0B45"/>
    <w:rsid w:val="000B4AD9"/>
    <w:rsid w:val="000B5025"/>
    <w:rsid w:val="000B59C8"/>
    <w:rsid w:val="000B7F80"/>
    <w:rsid w:val="000C0176"/>
    <w:rsid w:val="000C38F7"/>
    <w:rsid w:val="000C44F3"/>
    <w:rsid w:val="000D1329"/>
    <w:rsid w:val="000D28EC"/>
    <w:rsid w:val="000D530D"/>
    <w:rsid w:val="000D6A83"/>
    <w:rsid w:val="000D7B9B"/>
    <w:rsid w:val="000D7C10"/>
    <w:rsid w:val="000E6411"/>
    <w:rsid w:val="000F18C4"/>
    <w:rsid w:val="000F2FF2"/>
    <w:rsid w:val="000F3989"/>
    <w:rsid w:val="000F4731"/>
    <w:rsid w:val="000F5977"/>
    <w:rsid w:val="000F5BEA"/>
    <w:rsid w:val="000F7A7C"/>
    <w:rsid w:val="001107E6"/>
    <w:rsid w:val="00110B01"/>
    <w:rsid w:val="00121CAF"/>
    <w:rsid w:val="001269F8"/>
    <w:rsid w:val="00126F51"/>
    <w:rsid w:val="001279E4"/>
    <w:rsid w:val="0013024E"/>
    <w:rsid w:val="00131BED"/>
    <w:rsid w:val="00133289"/>
    <w:rsid w:val="00142D33"/>
    <w:rsid w:val="001452CD"/>
    <w:rsid w:val="00151DD6"/>
    <w:rsid w:val="00153D26"/>
    <w:rsid w:val="001540B5"/>
    <w:rsid w:val="00160EF3"/>
    <w:rsid w:val="00161978"/>
    <w:rsid w:val="0017020B"/>
    <w:rsid w:val="0017251D"/>
    <w:rsid w:val="00173461"/>
    <w:rsid w:val="0017531A"/>
    <w:rsid w:val="001821EE"/>
    <w:rsid w:val="00183954"/>
    <w:rsid w:val="00183B12"/>
    <w:rsid w:val="00185582"/>
    <w:rsid w:val="00193D8F"/>
    <w:rsid w:val="00193F98"/>
    <w:rsid w:val="001A1201"/>
    <w:rsid w:val="001A3B75"/>
    <w:rsid w:val="001A5F90"/>
    <w:rsid w:val="001A6162"/>
    <w:rsid w:val="001B3E60"/>
    <w:rsid w:val="001C6E5B"/>
    <w:rsid w:val="001D4D37"/>
    <w:rsid w:val="001D750C"/>
    <w:rsid w:val="001E41EE"/>
    <w:rsid w:val="001E52E9"/>
    <w:rsid w:val="001E6E10"/>
    <w:rsid w:val="001E7C15"/>
    <w:rsid w:val="001F08DB"/>
    <w:rsid w:val="001F3863"/>
    <w:rsid w:val="001F389D"/>
    <w:rsid w:val="001F476D"/>
    <w:rsid w:val="001F5DFC"/>
    <w:rsid w:val="00201896"/>
    <w:rsid w:val="00204B6A"/>
    <w:rsid w:val="00205BA5"/>
    <w:rsid w:val="002060CE"/>
    <w:rsid w:val="00207AC8"/>
    <w:rsid w:val="0021025C"/>
    <w:rsid w:val="002107D8"/>
    <w:rsid w:val="002115AE"/>
    <w:rsid w:val="00212620"/>
    <w:rsid w:val="0021601D"/>
    <w:rsid w:val="00220DF6"/>
    <w:rsid w:val="002213B4"/>
    <w:rsid w:val="00224CB0"/>
    <w:rsid w:val="0023058B"/>
    <w:rsid w:val="0023213A"/>
    <w:rsid w:val="00233763"/>
    <w:rsid w:val="002350EE"/>
    <w:rsid w:val="00235F39"/>
    <w:rsid w:val="00240C36"/>
    <w:rsid w:val="002438A7"/>
    <w:rsid w:val="00244B21"/>
    <w:rsid w:val="00245A26"/>
    <w:rsid w:val="00256170"/>
    <w:rsid w:val="00257F62"/>
    <w:rsid w:val="002610E2"/>
    <w:rsid w:val="002618B4"/>
    <w:rsid w:val="00262A7E"/>
    <w:rsid w:val="002634A1"/>
    <w:rsid w:val="00270EB8"/>
    <w:rsid w:val="002734DF"/>
    <w:rsid w:val="002750BC"/>
    <w:rsid w:val="00275D1E"/>
    <w:rsid w:val="002801C3"/>
    <w:rsid w:val="0028132D"/>
    <w:rsid w:val="002838F6"/>
    <w:rsid w:val="00285CA0"/>
    <w:rsid w:val="002915B1"/>
    <w:rsid w:val="00293346"/>
    <w:rsid w:val="00293E92"/>
    <w:rsid w:val="00294BDD"/>
    <w:rsid w:val="00294F8C"/>
    <w:rsid w:val="00295C87"/>
    <w:rsid w:val="00296697"/>
    <w:rsid w:val="00297CCD"/>
    <w:rsid w:val="002A258D"/>
    <w:rsid w:val="002A4998"/>
    <w:rsid w:val="002B1CEF"/>
    <w:rsid w:val="002B2F86"/>
    <w:rsid w:val="002B4A67"/>
    <w:rsid w:val="002B7648"/>
    <w:rsid w:val="002C1679"/>
    <w:rsid w:val="002C3EA9"/>
    <w:rsid w:val="002C4D03"/>
    <w:rsid w:val="002C64FF"/>
    <w:rsid w:val="002C6B7E"/>
    <w:rsid w:val="002D1AB4"/>
    <w:rsid w:val="002D2113"/>
    <w:rsid w:val="002D320A"/>
    <w:rsid w:val="002D569E"/>
    <w:rsid w:val="002D7FCD"/>
    <w:rsid w:val="002E0413"/>
    <w:rsid w:val="002E0E4D"/>
    <w:rsid w:val="002E2715"/>
    <w:rsid w:val="002E4C08"/>
    <w:rsid w:val="002E783A"/>
    <w:rsid w:val="002F10FB"/>
    <w:rsid w:val="00302749"/>
    <w:rsid w:val="00304F1B"/>
    <w:rsid w:val="00305249"/>
    <w:rsid w:val="00306363"/>
    <w:rsid w:val="00306735"/>
    <w:rsid w:val="00307300"/>
    <w:rsid w:val="003156CA"/>
    <w:rsid w:val="0031689F"/>
    <w:rsid w:val="00317EF2"/>
    <w:rsid w:val="003228E0"/>
    <w:rsid w:val="00322BBE"/>
    <w:rsid w:val="003248B4"/>
    <w:rsid w:val="00324EE8"/>
    <w:rsid w:val="00335662"/>
    <w:rsid w:val="0034176D"/>
    <w:rsid w:val="00341AE2"/>
    <w:rsid w:val="00341C06"/>
    <w:rsid w:val="003423B0"/>
    <w:rsid w:val="00342402"/>
    <w:rsid w:val="00343CBA"/>
    <w:rsid w:val="0034640F"/>
    <w:rsid w:val="00352FDA"/>
    <w:rsid w:val="00353074"/>
    <w:rsid w:val="003539FB"/>
    <w:rsid w:val="00357B20"/>
    <w:rsid w:val="0036185D"/>
    <w:rsid w:val="00363EE5"/>
    <w:rsid w:val="00365CD9"/>
    <w:rsid w:val="00366CA9"/>
    <w:rsid w:val="00372466"/>
    <w:rsid w:val="00373F4E"/>
    <w:rsid w:val="003803A8"/>
    <w:rsid w:val="003821A7"/>
    <w:rsid w:val="003838BB"/>
    <w:rsid w:val="00383BD2"/>
    <w:rsid w:val="00384A1E"/>
    <w:rsid w:val="00393F47"/>
    <w:rsid w:val="00394F6D"/>
    <w:rsid w:val="00395B48"/>
    <w:rsid w:val="003A15C8"/>
    <w:rsid w:val="003A175B"/>
    <w:rsid w:val="003A31D8"/>
    <w:rsid w:val="003A3EFC"/>
    <w:rsid w:val="003A4F10"/>
    <w:rsid w:val="003B0467"/>
    <w:rsid w:val="003B046F"/>
    <w:rsid w:val="003B0945"/>
    <w:rsid w:val="003B4FC5"/>
    <w:rsid w:val="003B574E"/>
    <w:rsid w:val="003B5F32"/>
    <w:rsid w:val="003B6414"/>
    <w:rsid w:val="003B76F8"/>
    <w:rsid w:val="003C30B1"/>
    <w:rsid w:val="003C318C"/>
    <w:rsid w:val="003C40EB"/>
    <w:rsid w:val="003C5EC6"/>
    <w:rsid w:val="003C7372"/>
    <w:rsid w:val="003C7F16"/>
    <w:rsid w:val="003D46AE"/>
    <w:rsid w:val="003D6525"/>
    <w:rsid w:val="003E089C"/>
    <w:rsid w:val="003E185C"/>
    <w:rsid w:val="003E34FE"/>
    <w:rsid w:val="003E4BB2"/>
    <w:rsid w:val="003E4EEC"/>
    <w:rsid w:val="003F6C64"/>
    <w:rsid w:val="003F72FC"/>
    <w:rsid w:val="00403083"/>
    <w:rsid w:val="0040367B"/>
    <w:rsid w:val="00414398"/>
    <w:rsid w:val="00414452"/>
    <w:rsid w:val="00414E35"/>
    <w:rsid w:val="0042483A"/>
    <w:rsid w:val="00424B27"/>
    <w:rsid w:val="00425FF1"/>
    <w:rsid w:val="00427B62"/>
    <w:rsid w:val="00431DBC"/>
    <w:rsid w:val="00432EDB"/>
    <w:rsid w:val="00442102"/>
    <w:rsid w:val="00443B25"/>
    <w:rsid w:val="004467F8"/>
    <w:rsid w:val="00452AC4"/>
    <w:rsid w:val="0045314B"/>
    <w:rsid w:val="00454D3A"/>
    <w:rsid w:val="00455FF1"/>
    <w:rsid w:val="00457A4A"/>
    <w:rsid w:val="004607FA"/>
    <w:rsid w:val="00461827"/>
    <w:rsid w:val="00461DFE"/>
    <w:rsid w:val="00464359"/>
    <w:rsid w:val="00464C0A"/>
    <w:rsid w:val="00471DA6"/>
    <w:rsid w:val="00481BC4"/>
    <w:rsid w:val="004907CE"/>
    <w:rsid w:val="00491815"/>
    <w:rsid w:val="00491B96"/>
    <w:rsid w:val="00491EE0"/>
    <w:rsid w:val="004A0A2B"/>
    <w:rsid w:val="004A1729"/>
    <w:rsid w:val="004A23B1"/>
    <w:rsid w:val="004A6CE1"/>
    <w:rsid w:val="004B4702"/>
    <w:rsid w:val="004C1280"/>
    <w:rsid w:val="004C55F7"/>
    <w:rsid w:val="004C7901"/>
    <w:rsid w:val="004D172A"/>
    <w:rsid w:val="004D3FA2"/>
    <w:rsid w:val="004D61BE"/>
    <w:rsid w:val="004D7876"/>
    <w:rsid w:val="004E1673"/>
    <w:rsid w:val="004E3503"/>
    <w:rsid w:val="004E61CC"/>
    <w:rsid w:val="004E793C"/>
    <w:rsid w:val="004F1CE9"/>
    <w:rsid w:val="004F312A"/>
    <w:rsid w:val="004F442E"/>
    <w:rsid w:val="004F48CA"/>
    <w:rsid w:val="004F4BBA"/>
    <w:rsid w:val="004F65EB"/>
    <w:rsid w:val="004F6CDD"/>
    <w:rsid w:val="00501C32"/>
    <w:rsid w:val="00502AB1"/>
    <w:rsid w:val="0050332E"/>
    <w:rsid w:val="00503E19"/>
    <w:rsid w:val="005049A4"/>
    <w:rsid w:val="005108B0"/>
    <w:rsid w:val="00515CF2"/>
    <w:rsid w:val="0051724D"/>
    <w:rsid w:val="00522694"/>
    <w:rsid w:val="00526CF3"/>
    <w:rsid w:val="00527E94"/>
    <w:rsid w:val="00533C0C"/>
    <w:rsid w:val="00537111"/>
    <w:rsid w:val="005408AF"/>
    <w:rsid w:val="00547FD7"/>
    <w:rsid w:val="00555CB5"/>
    <w:rsid w:val="00561C59"/>
    <w:rsid w:val="00567855"/>
    <w:rsid w:val="00567AF2"/>
    <w:rsid w:val="00571DA7"/>
    <w:rsid w:val="0057237C"/>
    <w:rsid w:val="00573AB8"/>
    <w:rsid w:val="00575104"/>
    <w:rsid w:val="0057724F"/>
    <w:rsid w:val="00581CB1"/>
    <w:rsid w:val="00582286"/>
    <w:rsid w:val="00585399"/>
    <w:rsid w:val="005901BC"/>
    <w:rsid w:val="00593B50"/>
    <w:rsid w:val="00593CB1"/>
    <w:rsid w:val="00595263"/>
    <w:rsid w:val="005A1545"/>
    <w:rsid w:val="005B3F18"/>
    <w:rsid w:val="005B4E4B"/>
    <w:rsid w:val="005C1202"/>
    <w:rsid w:val="005C29D3"/>
    <w:rsid w:val="005C3003"/>
    <w:rsid w:val="005C3A00"/>
    <w:rsid w:val="005C4293"/>
    <w:rsid w:val="005C4C69"/>
    <w:rsid w:val="005D5EAD"/>
    <w:rsid w:val="005E1EE1"/>
    <w:rsid w:val="005E22F6"/>
    <w:rsid w:val="005E4068"/>
    <w:rsid w:val="005E772C"/>
    <w:rsid w:val="005F5BEC"/>
    <w:rsid w:val="0060011C"/>
    <w:rsid w:val="006010A4"/>
    <w:rsid w:val="00602386"/>
    <w:rsid w:val="00606075"/>
    <w:rsid w:val="00611C9C"/>
    <w:rsid w:val="006128F4"/>
    <w:rsid w:val="006131AA"/>
    <w:rsid w:val="00615799"/>
    <w:rsid w:val="006171E9"/>
    <w:rsid w:val="0062341F"/>
    <w:rsid w:val="00623726"/>
    <w:rsid w:val="00623C92"/>
    <w:rsid w:val="00625FE4"/>
    <w:rsid w:val="006266DD"/>
    <w:rsid w:val="0062680E"/>
    <w:rsid w:val="00631C7B"/>
    <w:rsid w:val="00631C85"/>
    <w:rsid w:val="00631EE1"/>
    <w:rsid w:val="00652D84"/>
    <w:rsid w:val="00655F69"/>
    <w:rsid w:val="00657BE3"/>
    <w:rsid w:val="00657CE2"/>
    <w:rsid w:val="006601DB"/>
    <w:rsid w:val="006611B7"/>
    <w:rsid w:val="00662EFF"/>
    <w:rsid w:val="00664079"/>
    <w:rsid w:val="00673536"/>
    <w:rsid w:val="0068232D"/>
    <w:rsid w:val="0068551B"/>
    <w:rsid w:val="00686951"/>
    <w:rsid w:val="00687A57"/>
    <w:rsid w:val="00692B18"/>
    <w:rsid w:val="00694692"/>
    <w:rsid w:val="0069544B"/>
    <w:rsid w:val="006962DD"/>
    <w:rsid w:val="00697643"/>
    <w:rsid w:val="006A0A23"/>
    <w:rsid w:val="006A4E72"/>
    <w:rsid w:val="006A7D42"/>
    <w:rsid w:val="006B05D9"/>
    <w:rsid w:val="006B3F7F"/>
    <w:rsid w:val="006B41AD"/>
    <w:rsid w:val="006B72DC"/>
    <w:rsid w:val="006B74CD"/>
    <w:rsid w:val="006C0BEE"/>
    <w:rsid w:val="006C22BF"/>
    <w:rsid w:val="006C3162"/>
    <w:rsid w:val="006C639F"/>
    <w:rsid w:val="006C6AD6"/>
    <w:rsid w:val="006C6B3D"/>
    <w:rsid w:val="006C754F"/>
    <w:rsid w:val="006C79EF"/>
    <w:rsid w:val="006D23E2"/>
    <w:rsid w:val="006D3DAD"/>
    <w:rsid w:val="006D6868"/>
    <w:rsid w:val="006D7726"/>
    <w:rsid w:val="006E0513"/>
    <w:rsid w:val="006E1E06"/>
    <w:rsid w:val="006E3567"/>
    <w:rsid w:val="006E4FA2"/>
    <w:rsid w:val="006E614A"/>
    <w:rsid w:val="006E79E1"/>
    <w:rsid w:val="006F3603"/>
    <w:rsid w:val="006F375C"/>
    <w:rsid w:val="006F713D"/>
    <w:rsid w:val="00701D9A"/>
    <w:rsid w:val="00702F00"/>
    <w:rsid w:val="007064B8"/>
    <w:rsid w:val="00715890"/>
    <w:rsid w:val="00722355"/>
    <w:rsid w:val="00723446"/>
    <w:rsid w:val="00723D51"/>
    <w:rsid w:val="007266AC"/>
    <w:rsid w:val="00733A23"/>
    <w:rsid w:val="00734515"/>
    <w:rsid w:val="007346D5"/>
    <w:rsid w:val="00734FC9"/>
    <w:rsid w:val="00736D85"/>
    <w:rsid w:val="00737651"/>
    <w:rsid w:val="00737741"/>
    <w:rsid w:val="007409B3"/>
    <w:rsid w:val="00743F0B"/>
    <w:rsid w:val="00744772"/>
    <w:rsid w:val="00746256"/>
    <w:rsid w:val="00746ABA"/>
    <w:rsid w:val="00751066"/>
    <w:rsid w:val="00752091"/>
    <w:rsid w:val="00754E43"/>
    <w:rsid w:val="00755EBF"/>
    <w:rsid w:val="00760368"/>
    <w:rsid w:val="00761142"/>
    <w:rsid w:val="00762476"/>
    <w:rsid w:val="007672FC"/>
    <w:rsid w:val="00774826"/>
    <w:rsid w:val="00774C0D"/>
    <w:rsid w:val="00775A43"/>
    <w:rsid w:val="00780311"/>
    <w:rsid w:val="007855A2"/>
    <w:rsid w:val="007865CC"/>
    <w:rsid w:val="0078790F"/>
    <w:rsid w:val="00792EF3"/>
    <w:rsid w:val="00795DCB"/>
    <w:rsid w:val="007968A6"/>
    <w:rsid w:val="007A08DB"/>
    <w:rsid w:val="007A1DB7"/>
    <w:rsid w:val="007A6366"/>
    <w:rsid w:val="007A73AB"/>
    <w:rsid w:val="007B2B3E"/>
    <w:rsid w:val="007B760E"/>
    <w:rsid w:val="007C3108"/>
    <w:rsid w:val="007C67AE"/>
    <w:rsid w:val="007D0849"/>
    <w:rsid w:val="007D5089"/>
    <w:rsid w:val="007D67FE"/>
    <w:rsid w:val="007D6FCE"/>
    <w:rsid w:val="007E4444"/>
    <w:rsid w:val="007E49A8"/>
    <w:rsid w:val="007E6255"/>
    <w:rsid w:val="007E686A"/>
    <w:rsid w:val="007E7288"/>
    <w:rsid w:val="007F0429"/>
    <w:rsid w:val="007F1743"/>
    <w:rsid w:val="007F44F8"/>
    <w:rsid w:val="008026BD"/>
    <w:rsid w:val="008058AD"/>
    <w:rsid w:val="00805DD7"/>
    <w:rsid w:val="00806419"/>
    <w:rsid w:val="00806742"/>
    <w:rsid w:val="00810A69"/>
    <w:rsid w:val="008116E0"/>
    <w:rsid w:val="00811CE5"/>
    <w:rsid w:val="0081269F"/>
    <w:rsid w:val="0081580C"/>
    <w:rsid w:val="00816FC6"/>
    <w:rsid w:val="00817675"/>
    <w:rsid w:val="00820CAF"/>
    <w:rsid w:val="00822ACB"/>
    <w:rsid w:val="00823D8D"/>
    <w:rsid w:val="008244CA"/>
    <w:rsid w:val="008351DB"/>
    <w:rsid w:val="00840274"/>
    <w:rsid w:val="00845D7C"/>
    <w:rsid w:val="00861988"/>
    <w:rsid w:val="008623DE"/>
    <w:rsid w:val="00863366"/>
    <w:rsid w:val="00866637"/>
    <w:rsid w:val="00866ADA"/>
    <w:rsid w:val="008710E2"/>
    <w:rsid w:val="008711D4"/>
    <w:rsid w:val="008715EC"/>
    <w:rsid w:val="008752A2"/>
    <w:rsid w:val="0087608A"/>
    <w:rsid w:val="0087715C"/>
    <w:rsid w:val="00881CE8"/>
    <w:rsid w:val="008829D7"/>
    <w:rsid w:val="00882F0F"/>
    <w:rsid w:val="00883422"/>
    <w:rsid w:val="00884E70"/>
    <w:rsid w:val="008914A6"/>
    <w:rsid w:val="00892A65"/>
    <w:rsid w:val="00897293"/>
    <w:rsid w:val="00897D85"/>
    <w:rsid w:val="008A145D"/>
    <w:rsid w:val="008A76B7"/>
    <w:rsid w:val="008B0AE1"/>
    <w:rsid w:val="008B1A69"/>
    <w:rsid w:val="008B1AE5"/>
    <w:rsid w:val="008B316E"/>
    <w:rsid w:val="008B3838"/>
    <w:rsid w:val="008B38B5"/>
    <w:rsid w:val="008B3EBA"/>
    <w:rsid w:val="008B3FE8"/>
    <w:rsid w:val="008B438F"/>
    <w:rsid w:val="008B7EEB"/>
    <w:rsid w:val="008C72C7"/>
    <w:rsid w:val="008D1224"/>
    <w:rsid w:val="008D189E"/>
    <w:rsid w:val="008E24B5"/>
    <w:rsid w:val="008E4842"/>
    <w:rsid w:val="008E4874"/>
    <w:rsid w:val="008F7AF3"/>
    <w:rsid w:val="009023A0"/>
    <w:rsid w:val="009108B1"/>
    <w:rsid w:val="009119D4"/>
    <w:rsid w:val="00912F1A"/>
    <w:rsid w:val="00916D2D"/>
    <w:rsid w:val="009256FA"/>
    <w:rsid w:val="00926727"/>
    <w:rsid w:val="00930728"/>
    <w:rsid w:val="00931F96"/>
    <w:rsid w:val="00941E31"/>
    <w:rsid w:val="0094382C"/>
    <w:rsid w:val="00944C1F"/>
    <w:rsid w:val="00950CEE"/>
    <w:rsid w:val="00954E6B"/>
    <w:rsid w:val="009563C6"/>
    <w:rsid w:val="009565B7"/>
    <w:rsid w:val="00960776"/>
    <w:rsid w:val="00961EF9"/>
    <w:rsid w:val="00962BBB"/>
    <w:rsid w:val="00964D69"/>
    <w:rsid w:val="00965711"/>
    <w:rsid w:val="0096790A"/>
    <w:rsid w:val="009729CC"/>
    <w:rsid w:val="009737ED"/>
    <w:rsid w:val="00975432"/>
    <w:rsid w:val="00976795"/>
    <w:rsid w:val="00977995"/>
    <w:rsid w:val="00983DFE"/>
    <w:rsid w:val="00986A88"/>
    <w:rsid w:val="00987B59"/>
    <w:rsid w:val="00987BC6"/>
    <w:rsid w:val="00987FE6"/>
    <w:rsid w:val="00991353"/>
    <w:rsid w:val="00992A86"/>
    <w:rsid w:val="00996AC3"/>
    <w:rsid w:val="009A122E"/>
    <w:rsid w:val="009A2CBF"/>
    <w:rsid w:val="009A408E"/>
    <w:rsid w:val="009A6757"/>
    <w:rsid w:val="009A6B18"/>
    <w:rsid w:val="009B17DF"/>
    <w:rsid w:val="009B3BD3"/>
    <w:rsid w:val="009B4C7C"/>
    <w:rsid w:val="009C4888"/>
    <w:rsid w:val="009C63D9"/>
    <w:rsid w:val="009C6F0A"/>
    <w:rsid w:val="009C76DF"/>
    <w:rsid w:val="009D08F8"/>
    <w:rsid w:val="009D15FB"/>
    <w:rsid w:val="009D2711"/>
    <w:rsid w:val="009D28E6"/>
    <w:rsid w:val="009D31D1"/>
    <w:rsid w:val="009D4C88"/>
    <w:rsid w:val="009E0E29"/>
    <w:rsid w:val="009E2178"/>
    <w:rsid w:val="009E3CB5"/>
    <w:rsid w:val="009E473F"/>
    <w:rsid w:val="009E4889"/>
    <w:rsid w:val="009E51DF"/>
    <w:rsid w:val="009E58FE"/>
    <w:rsid w:val="009E60E0"/>
    <w:rsid w:val="009E7593"/>
    <w:rsid w:val="009F02A1"/>
    <w:rsid w:val="009F0840"/>
    <w:rsid w:val="009F5AFD"/>
    <w:rsid w:val="00A01331"/>
    <w:rsid w:val="00A1598A"/>
    <w:rsid w:val="00A217C3"/>
    <w:rsid w:val="00A22C25"/>
    <w:rsid w:val="00A24F37"/>
    <w:rsid w:val="00A27F4D"/>
    <w:rsid w:val="00A402FA"/>
    <w:rsid w:val="00A40A6E"/>
    <w:rsid w:val="00A41E1B"/>
    <w:rsid w:val="00A451F5"/>
    <w:rsid w:val="00A55248"/>
    <w:rsid w:val="00A56567"/>
    <w:rsid w:val="00A616AA"/>
    <w:rsid w:val="00A66B4B"/>
    <w:rsid w:val="00A71AAC"/>
    <w:rsid w:val="00A7352A"/>
    <w:rsid w:val="00A738D3"/>
    <w:rsid w:val="00A768CC"/>
    <w:rsid w:val="00A808D0"/>
    <w:rsid w:val="00A8228C"/>
    <w:rsid w:val="00A83C0E"/>
    <w:rsid w:val="00A86679"/>
    <w:rsid w:val="00A87774"/>
    <w:rsid w:val="00A9037C"/>
    <w:rsid w:val="00A91605"/>
    <w:rsid w:val="00A93C8D"/>
    <w:rsid w:val="00A95DE7"/>
    <w:rsid w:val="00AA084B"/>
    <w:rsid w:val="00AA5456"/>
    <w:rsid w:val="00AB0FD1"/>
    <w:rsid w:val="00AC63C5"/>
    <w:rsid w:val="00AD0A1A"/>
    <w:rsid w:val="00AD2A2C"/>
    <w:rsid w:val="00AD3595"/>
    <w:rsid w:val="00AD5ABF"/>
    <w:rsid w:val="00AD6278"/>
    <w:rsid w:val="00AE1770"/>
    <w:rsid w:val="00AE2D38"/>
    <w:rsid w:val="00AE351B"/>
    <w:rsid w:val="00AF01DB"/>
    <w:rsid w:val="00AF0C0A"/>
    <w:rsid w:val="00AF5A90"/>
    <w:rsid w:val="00AF6D4E"/>
    <w:rsid w:val="00AF6F23"/>
    <w:rsid w:val="00B06801"/>
    <w:rsid w:val="00B0749D"/>
    <w:rsid w:val="00B07A5E"/>
    <w:rsid w:val="00B07D6E"/>
    <w:rsid w:val="00B206A3"/>
    <w:rsid w:val="00B23C1D"/>
    <w:rsid w:val="00B25D5B"/>
    <w:rsid w:val="00B26105"/>
    <w:rsid w:val="00B310D0"/>
    <w:rsid w:val="00B3210C"/>
    <w:rsid w:val="00B350A0"/>
    <w:rsid w:val="00B35AAE"/>
    <w:rsid w:val="00B44327"/>
    <w:rsid w:val="00B46105"/>
    <w:rsid w:val="00B46894"/>
    <w:rsid w:val="00B4695F"/>
    <w:rsid w:val="00B46F2B"/>
    <w:rsid w:val="00B5046A"/>
    <w:rsid w:val="00B5091B"/>
    <w:rsid w:val="00B51452"/>
    <w:rsid w:val="00B52235"/>
    <w:rsid w:val="00B5489E"/>
    <w:rsid w:val="00B54F43"/>
    <w:rsid w:val="00B5688D"/>
    <w:rsid w:val="00B62A7D"/>
    <w:rsid w:val="00B6583B"/>
    <w:rsid w:val="00B67E47"/>
    <w:rsid w:val="00B70B2C"/>
    <w:rsid w:val="00B71230"/>
    <w:rsid w:val="00B721B8"/>
    <w:rsid w:val="00B77713"/>
    <w:rsid w:val="00B8255D"/>
    <w:rsid w:val="00B90A8B"/>
    <w:rsid w:val="00B92274"/>
    <w:rsid w:val="00B93950"/>
    <w:rsid w:val="00B94D77"/>
    <w:rsid w:val="00B9528B"/>
    <w:rsid w:val="00B9612D"/>
    <w:rsid w:val="00B97620"/>
    <w:rsid w:val="00B977FC"/>
    <w:rsid w:val="00BA1A21"/>
    <w:rsid w:val="00BB0133"/>
    <w:rsid w:val="00BB3618"/>
    <w:rsid w:val="00BB3C4F"/>
    <w:rsid w:val="00BB4ECF"/>
    <w:rsid w:val="00BB698E"/>
    <w:rsid w:val="00BC0437"/>
    <w:rsid w:val="00BC71B1"/>
    <w:rsid w:val="00BD11AC"/>
    <w:rsid w:val="00BD1A06"/>
    <w:rsid w:val="00BE3D4C"/>
    <w:rsid w:val="00BE3EB7"/>
    <w:rsid w:val="00BE5606"/>
    <w:rsid w:val="00BE6D96"/>
    <w:rsid w:val="00BE7F26"/>
    <w:rsid w:val="00BF0150"/>
    <w:rsid w:val="00BF146E"/>
    <w:rsid w:val="00BF208C"/>
    <w:rsid w:val="00BF6E39"/>
    <w:rsid w:val="00C219FB"/>
    <w:rsid w:val="00C22F94"/>
    <w:rsid w:val="00C23CB1"/>
    <w:rsid w:val="00C260E2"/>
    <w:rsid w:val="00C26F02"/>
    <w:rsid w:val="00C31FD1"/>
    <w:rsid w:val="00C32061"/>
    <w:rsid w:val="00C361BA"/>
    <w:rsid w:val="00C36C44"/>
    <w:rsid w:val="00C37653"/>
    <w:rsid w:val="00C433A8"/>
    <w:rsid w:val="00C43D29"/>
    <w:rsid w:val="00C44DEF"/>
    <w:rsid w:val="00C46A90"/>
    <w:rsid w:val="00C46A9E"/>
    <w:rsid w:val="00C529D5"/>
    <w:rsid w:val="00C53241"/>
    <w:rsid w:val="00C55124"/>
    <w:rsid w:val="00C7237C"/>
    <w:rsid w:val="00C732E0"/>
    <w:rsid w:val="00C73432"/>
    <w:rsid w:val="00C74BB2"/>
    <w:rsid w:val="00C75CB0"/>
    <w:rsid w:val="00C803F5"/>
    <w:rsid w:val="00C8189C"/>
    <w:rsid w:val="00C83456"/>
    <w:rsid w:val="00C85874"/>
    <w:rsid w:val="00C91740"/>
    <w:rsid w:val="00C97CB7"/>
    <w:rsid w:val="00CA18AC"/>
    <w:rsid w:val="00CA4938"/>
    <w:rsid w:val="00CB0DFA"/>
    <w:rsid w:val="00CB23AA"/>
    <w:rsid w:val="00CB38DF"/>
    <w:rsid w:val="00CB6223"/>
    <w:rsid w:val="00CC33FD"/>
    <w:rsid w:val="00CC3E09"/>
    <w:rsid w:val="00CE64A0"/>
    <w:rsid w:val="00CE66E6"/>
    <w:rsid w:val="00CE7652"/>
    <w:rsid w:val="00CF19AC"/>
    <w:rsid w:val="00CF3B1A"/>
    <w:rsid w:val="00CF3BD5"/>
    <w:rsid w:val="00CF67C5"/>
    <w:rsid w:val="00CF7DA2"/>
    <w:rsid w:val="00D02DC2"/>
    <w:rsid w:val="00D03360"/>
    <w:rsid w:val="00D11978"/>
    <w:rsid w:val="00D17D69"/>
    <w:rsid w:val="00D30F63"/>
    <w:rsid w:val="00D310AB"/>
    <w:rsid w:val="00D32512"/>
    <w:rsid w:val="00D3286A"/>
    <w:rsid w:val="00D32968"/>
    <w:rsid w:val="00D32FB3"/>
    <w:rsid w:val="00D33C62"/>
    <w:rsid w:val="00D35D3B"/>
    <w:rsid w:val="00D43BC5"/>
    <w:rsid w:val="00D44073"/>
    <w:rsid w:val="00D46B67"/>
    <w:rsid w:val="00D50811"/>
    <w:rsid w:val="00D56C2F"/>
    <w:rsid w:val="00D65016"/>
    <w:rsid w:val="00D65130"/>
    <w:rsid w:val="00D747BB"/>
    <w:rsid w:val="00D74EF2"/>
    <w:rsid w:val="00D77459"/>
    <w:rsid w:val="00D80250"/>
    <w:rsid w:val="00D80D87"/>
    <w:rsid w:val="00D823B8"/>
    <w:rsid w:val="00D838F0"/>
    <w:rsid w:val="00D92228"/>
    <w:rsid w:val="00D9503A"/>
    <w:rsid w:val="00D97AFA"/>
    <w:rsid w:val="00DA037E"/>
    <w:rsid w:val="00DA3521"/>
    <w:rsid w:val="00DA5CCB"/>
    <w:rsid w:val="00DA610D"/>
    <w:rsid w:val="00DB00C0"/>
    <w:rsid w:val="00DB4BA7"/>
    <w:rsid w:val="00DB585F"/>
    <w:rsid w:val="00DC210E"/>
    <w:rsid w:val="00DC3875"/>
    <w:rsid w:val="00DC754D"/>
    <w:rsid w:val="00DD2D8E"/>
    <w:rsid w:val="00DD4201"/>
    <w:rsid w:val="00DE1014"/>
    <w:rsid w:val="00DE60A2"/>
    <w:rsid w:val="00DE67BB"/>
    <w:rsid w:val="00DF0468"/>
    <w:rsid w:val="00DF08A4"/>
    <w:rsid w:val="00DF08EA"/>
    <w:rsid w:val="00DF49DC"/>
    <w:rsid w:val="00DF5793"/>
    <w:rsid w:val="00DF6CEC"/>
    <w:rsid w:val="00DF704E"/>
    <w:rsid w:val="00E0029A"/>
    <w:rsid w:val="00E01742"/>
    <w:rsid w:val="00E059F5"/>
    <w:rsid w:val="00E07C19"/>
    <w:rsid w:val="00E1025D"/>
    <w:rsid w:val="00E15591"/>
    <w:rsid w:val="00E1755D"/>
    <w:rsid w:val="00E2171F"/>
    <w:rsid w:val="00E24B96"/>
    <w:rsid w:val="00E30524"/>
    <w:rsid w:val="00E333D2"/>
    <w:rsid w:val="00E33FF5"/>
    <w:rsid w:val="00E35F49"/>
    <w:rsid w:val="00E458DF"/>
    <w:rsid w:val="00E50082"/>
    <w:rsid w:val="00E50CED"/>
    <w:rsid w:val="00E51F34"/>
    <w:rsid w:val="00E524B4"/>
    <w:rsid w:val="00E54ECA"/>
    <w:rsid w:val="00E55450"/>
    <w:rsid w:val="00E568F2"/>
    <w:rsid w:val="00E575D8"/>
    <w:rsid w:val="00E62970"/>
    <w:rsid w:val="00E63050"/>
    <w:rsid w:val="00E65EE9"/>
    <w:rsid w:val="00E721A7"/>
    <w:rsid w:val="00E7352A"/>
    <w:rsid w:val="00E74C0D"/>
    <w:rsid w:val="00E75364"/>
    <w:rsid w:val="00E76156"/>
    <w:rsid w:val="00E81616"/>
    <w:rsid w:val="00E83987"/>
    <w:rsid w:val="00E852B3"/>
    <w:rsid w:val="00E93D16"/>
    <w:rsid w:val="00E94B15"/>
    <w:rsid w:val="00EA4BAE"/>
    <w:rsid w:val="00EA520B"/>
    <w:rsid w:val="00EA712C"/>
    <w:rsid w:val="00EB12E0"/>
    <w:rsid w:val="00EB456E"/>
    <w:rsid w:val="00EC2EB2"/>
    <w:rsid w:val="00EC5F15"/>
    <w:rsid w:val="00EC7B38"/>
    <w:rsid w:val="00ED3E1B"/>
    <w:rsid w:val="00EE0C43"/>
    <w:rsid w:val="00EE39CB"/>
    <w:rsid w:val="00EE4B99"/>
    <w:rsid w:val="00EE510F"/>
    <w:rsid w:val="00EF0363"/>
    <w:rsid w:val="00EF5D80"/>
    <w:rsid w:val="00F02A5F"/>
    <w:rsid w:val="00F04AA9"/>
    <w:rsid w:val="00F056EE"/>
    <w:rsid w:val="00F11A2D"/>
    <w:rsid w:val="00F300E7"/>
    <w:rsid w:val="00F30381"/>
    <w:rsid w:val="00F31990"/>
    <w:rsid w:val="00F31A3E"/>
    <w:rsid w:val="00F350AE"/>
    <w:rsid w:val="00F436DE"/>
    <w:rsid w:val="00F44B98"/>
    <w:rsid w:val="00F44BA7"/>
    <w:rsid w:val="00F453DE"/>
    <w:rsid w:val="00F458EE"/>
    <w:rsid w:val="00F54073"/>
    <w:rsid w:val="00F545AA"/>
    <w:rsid w:val="00F56004"/>
    <w:rsid w:val="00F60BC2"/>
    <w:rsid w:val="00F6225A"/>
    <w:rsid w:val="00F624C9"/>
    <w:rsid w:val="00F62C4B"/>
    <w:rsid w:val="00F65F4F"/>
    <w:rsid w:val="00F666FC"/>
    <w:rsid w:val="00F73019"/>
    <w:rsid w:val="00F74E7E"/>
    <w:rsid w:val="00F77EE7"/>
    <w:rsid w:val="00F83D4B"/>
    <w:rsid w:val="00F96D96"/>
    <w:rsid w:val="00F9735F"/>
    <w:rsid w:val="00FA088B"/>
    <w:rsid w:val="00FA2504"/>
    <w:rsid w:val="00FA2D8E"/>
    <w:rsid w:val="00FA3866"/>
    <w:rsid w:val="00FA3BE7"/>
    <w:rsid w:val="00FB29E6"/>
    <w:rsid w:val="00FC0E11"/>
    <w:rsid w:val="00FD17B9"/>
    <w:rsid w:val="00FD7017"/>
    <w:rsid w:val="00FE1FDF"/>
    <w:rsid w:val="00FE6F76"/>
    <w:rsid w:val="00FF1477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28670"/>
  <w15:chartTrackingRefBased/>
  <w15:docId w15:val="{5C68E178-8227-4ED8-999E-845459D3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kkal Majalla" w:eastAsiaTheme="minorEastAsia" w:hAnsi="Sakkal Majalla" w:cs="Sakkal Majalla"/>
        <w:color w:val="000000" w:themeColor="text1"/>
        <w:sz w:val="32"/>
        <w:szCs w:val="32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9D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57BE3"/>
    <w:pPr>
      <w:pBdr>
        <w:top w:val="single" w:sz="24" w:space="0" w:color="4472C4" w:themeColor="accent1"/>
        <w:left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jc w:val="center"/>
      <w:outlineLvl w:val="0"/>
    </w:pPr>
    <w:rPr>
      <w:caps/>
      <w:color w:val="FFFFFF" w:themeColor="background1"/>
      <w:spacing w:val="1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082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8EAADB" w:themeFill="accent1" w:themeFillTint="99"/>
      <w:tabs>
        <w:tab w:val="left" w:pos="1476"/>
      </w:tabs>
      <w:spacing w:after="0" w:line="240" w:lineRule="auto"/>
      <w:outlineLvl w:val="1"/>
    </w:pPr>
    <w:rPr>
      <w:lang w:bidi="ar-EG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64C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B4C6E7" w:themeFill="accent1" w:themeFillTint="66"/>
      <w:spacing w:before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BD5"/>
    <w:pPr>
      <w:pBdr>
        <w:top w:val="dotted" w:sz="6" w:space="2" w:color="4472C4" w:themeColor="accent1"/>
      </w:pBdr>
      <w:bidi w:val="0"/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BD5"/>
    <w:pPr>
      <w:pBdr>
        <w:bottom w:val="single" w:sz="6" w:space="1" w:color="4472C4" w:themeColor="accent1"/>
      </w:pBdr>
      <w:bidi w:val="0"/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BD5"/>
    <w:pPr>
      <w:pBdr>
        <w:bottom w:val="dotted" w:sz="6" w:space="1" w:color="4472C4" w:themeColor="accent1"/>
      </w:pBdr>
      <w:bidi w:val="0"/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BD5"/>
    <w:pPr>
      <w:bidi w:val="0"/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BD5"/>
    <w:pPr>
      <w:bidi w:val="0"/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BD5"/>
    <w:pPr>
      <w:bidi w:val="0"/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BE"/>
  </w:style>
  <w:style w:type="paragraph" w:styleId="Footer">
    <w:name w:val="footer"/>
    <w:basedOn w:val="Normal"/>
    <w:link w:val="Foot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BE"/>
  </w:style>
  <w:style w:type="paragraph" w:styleId="Title">
    <w:name w:val="Title"/>
    <w:basedOn w:val="Normal"/>
    <w:next w:val="Normal"/>
    <w:link w:val="TitleChar"/>
    <w:uiPriority w:val="10"/>
    <w:qFormat/>
    <w:rsid w:val="00CF3B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B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2337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BE3"/>
    <w:rPr>
      <w:rFonts w:ascii="Sakkal Majalla" w:hAnsi="Sakkal Majalla" w:cs="Sakkal Majalla"/>
      <w:caps/>
      <w:color w:val="FFFFFF" w:themeColor="background1"/>
      <w:spacing w:val="15"/>
      <w:sz w:val="40"/>
      <w:szCs w:val="40"/>
      <w:shd w:val="clear" w:color="auto" w:fill="4472C4" w:themeFill="accent1"/>
    </w:rPr>
  </w:style>
  <w:style w:type="table" w:styleId="TableGrid">
    <w:name w:val="Table Grid"/>
    <w:basedOn w:val="TableNormal"/>
    <w:uiPriority w:val="39"/>
    <w:rsid w:val="0075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2715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CB23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BB0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F3B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F3BD5"/>
    <w:rPr>
      <w:caps/>
      <w:color w:val="595959" w:themeColor="text1" w:themeTint="A6"/>
      <w:spacing w:val="10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E50082"/>
    <w:rPr>
      <w:shd w:val="clear" w:color="auto" w:fill="8EAADB" w:themeFill="accent1" w:themeFillTint="99"/>
      <w:lang w:bidi="ar-EG"/>
    </w:rPr>
  </w:style>
  <w:style w:type="character" w:customStyle="1" w:styleId="search-keys">
    <w:name w:val="search-keys"/>
    <w:basedOn w:val="DefaultParagraphFont"/>
    <w:rsid w:val="00715890"/>
  </w:style>
  <w:style w:type="paragraph" w:styleId="IntenseQuote">
    <w:name w:val="Intense Quote"/>
    <w:basedOn w:val="Normal"/>
    <w:next w:val="Normal"/>
    <w:link w:val="IntenseQuoteChar"/>
    <w:uiPriority w:val="30"/>
    <w:qFormat/>
    <w:rsid w:val="00CF3B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BD5"/>
    <w:rPr>
      <w:color w:val="4472C4" w:themeColor="accent1"/>
      <w:sz w:val="24"/>
      <w:szCs w:val="24"/>
    </w:rPr>
  </w:style>
  <w:style w:type="paragraph" w:styleId="Revision">
    <w:name w:val="Revision"/>
    <w:hidden/>
    <w:uiPriority w:val="99"/>
    <w:semiHidden/>
    <w:rsid w:val="00515CF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F3BD5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31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312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64C0A"/>
    <w:rPr>
      <w:shd w:val="clear" w:color="auto" w:fill="B4C6E7" w:themeFill="accent1" w:themeFillTint="66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B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B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B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B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B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B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BD5"/>
    <w:pPr>
      <w:bidi w:val="0"/>
    </w:pPr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CF3BD5"/>
    <w:rPr>
      <w:b/>
      <w:bCs/>
    </w:rPr>
  </w:style>
  <w:style w:type="character" w:styleId="Emphasis">
    <w:name w:val="Emphasis"/>
    <w:uiPriority w:val="20"/>
    <w:qFormat/>
    <w:rsid w:val="00CF3B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F3B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3BD5"/>
    <w:pPr>
      <w:bidi w:val="0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3BD5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CF3B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F3B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F3B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F3B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F3BD5"/>
    <w:rPr>
      <w:b/>
      <w:bCs/>
      <w:i/>
      <w:iCs/>
      <w:spacing w:val="0"/>
    </w:rPr>
  </w:style>
  <w:style w:type="paragraph" w:styleId="TOC3">
    <w:name w:val="toc 3"/>
    <w:basedOn w:val="Normal"/>
    <w:next w:val="Normal"/>
    <w:autoRedefine/>
    <w:uiPriority w:val="39"/>
    <w:unhideWhenUsed/>
    <w:rsid w:val="00AE351B"/>
    <w:pPr>
      <w:spacing w:after="100"/>
      <w:ind w:left="400"/>
    </w:pPr>
  </w:style>
  <w:style w:type="character" w:customStyle="1" w:styleId="ayah-tag">
    <w:name w:val="ayah-tag"/>
    <w:basedOn w:val="DefaultParagraphFont"/>
    <w:rsid w:val="004C7901"/>
  </w:style>
  <w:style w:type="character" w:customStyle="1" w:styleId="fontstyle01">
    <w:name w:val="fontstyle01"/>
    <w:basedOn w:val="DefaultParagraphFont"/>
    <w:rsid w:val="007B760E"/>
    <w:rPr>
      <w:rFonts w:ascii="Traditional Arabic" w:hAnsi="Traditional Arabic" w:cs="Traditional Arabic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8058AD"/>
    <w:rPr>
      <w:rFonts w:ascii="Times New Roman" w:hAnsi="Times New Roman" w:cs="Times New Roman" w:hint="default"/>
      <w:b w:val="0"/>
      <w:bCs w:val="0"/>
      <w:i w:val="0"/>
      <w:iCs w:val="0"/>
      <w:color w:val="C4804C"/>
      <w:sz w:val="40"/>
      <w:szCs w:val="40"/>
    </w:rPr>
  </w:style>
  <w:style w:type="character" w:customStyle="1" w:styleId="fontstyle31">
    <w:name w:val="fontstyle31"/>
    <w:basedOn w:val="DefaultParagraphFont"/>
    <w:rsid w:val="008058AD"/>
    <w:rPr>
      <w:rFonts w:ascii="Traditional Arabic" w:hAnsi="Traditional Arabic" w:cs="Traditional Arabic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33HQ_cKCG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.me/Abdelrahman_Za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F5E78-9B82-43D4-9B14-9980F31E9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5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Zaki</dc:creator>
  <cp:keywords/>
  <dc:description/>
  <cp:lastModifiedBy>Abdelrahman Mohamed Zaki</cp:lastModifiedBy>
  <cp:revision>1286</cp:revision>
  <cp:lastPrinted>2024-02-01T23:09:00Z</cp:lastPrinted>
  <dcterms:created xsi:type="dcterms:W3CDTF">2024-01-16T20:22:00Z</dcterms:created>
  <dcterms:modified xsi:type="dcterms:W3CDTF">2024-02-01T23:10:00Z</dcterms:modified>
</cp:coreProperties>
</file>