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cqh19rtqf3w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 (client)</w:t>
      </w:r>
    </w:p>
    <w:tbl>
      <w:tblPr>
        <w:tblStyle w:val="Table1"/>
        <w:tblW w:w="8820.0" w:type="dxa"/>
        <w:jc w:val="left"/>
        <w:tblInd w:w="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1470"/>
        <w:gridCol w:w="4305"/>
        <w:tblGridChange w:id="0">
          <w:tblGrid>
            <w:gridCol w:w="3045"/>
            <w:gridCol w:w="1470"/>
            <w:gridCol w:w="4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EmailField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unique, used as USERNAME_FIELD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freelancer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default 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is_staff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email_verified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force_password_change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auto_now_add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auto_now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+ password/permissions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AbstractBaseUser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PermissionsMixin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n34l14648xm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client_profiles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666666666667"/>
        <w:gridCol w:w="1995.8095238095239"/>
        <w:gridCol w:w="4937.52380952381"/>
        <w:tblGridChange w:id="0">
          <w:tblGrid>
            <w:gridCol w:w="2426.666666666667"/>
            <w:gridCol w:w="1995.8095238095239"/>
            <w:gridCol w:w="4937.523809523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auto PK (implicit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OneToOne,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related_name='client_profile'</w:t>
            </w:r>
            <w:r w:rsidDel="00000000" w:rsidR="00000000" w:rsidRPr="00000000">
              <w:rPr>
                <w:rtl w:val="0"/>
              </w:rPr>
              <w:t xml:space="preserve">, CASCADE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company_type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wilaya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preferred_services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budget_range_min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int (unsigned)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budget_range_max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 (unsigned)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onboarding_completed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created_at / 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aru1jopz3q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(relevant fields for a freelancer account)</w:t>
      </w:r>
    </w:p>
    <w:tbl>
      <w:tblPr>
        <w:tblStyle w:val="Table3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1475"/>
        <w:gridCol w:w="3215"/>
        <w:tblGridChange w:id="0">
          <w:tblGrid>
            <w:gridCol w:w="2555"/>
            <w:gridCol w:w="1475"/>
            <w:gridCol w:w="3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EmailField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unique, login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freelancer</w:t>
            </w:r>
            <w:r w:rsidDel="00000000" w:rsidR="00000000" w:rsidRPr="00000000">
              <w:rPr>
                <w:rtl w:val="0"/>
              </w:rPr>
              <w:t xml:space="preserve"> for this profile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default 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email_verified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force_password_change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created_at / 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of14blpt5n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freelancer_profiles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666666666667"/>
        <w:gridCol w:w="1535.2380952380952"/>
        <w:gridCol w:w="5398.0952380952385"/>
        <w:tblGridChange w:id="0">
          <w:tblGrid>
            <w:gridCol w:w="2426.666666666667"/>
            <w:gridCol w:w="1535.2380952380952"/>
            <w:gridCol w:w="5398.0952380952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auto PK (int)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implicit Django default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OneToOne,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related_name='freelancer_profile'</w:t>
            </w:r>
            <w:r w:rsidDel="00000000" w:rsidR="00000000" w:rsidRPr="00000000">
              <w:rPr>
                <w:rtl w:val="0"/>
              </w:rPr>
              <w:t xml:space="preserve">, on_delete=CASCADE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blank allowed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text (max 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blank 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wilaya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blank 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avatar_url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blank 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list, 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[{"skill": "React", "level": "senior"}]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daily_rate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int (unsigned)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weekend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baridi_rib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bank_rib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preferred_payout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baridi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bank</w:t>
            </w:r>
            <w:r w:rsidDel="00000000" w:rsidR="00000000" w:rsidRPr="00000000">
              <w:rPr>
                <w:rtl w:val="0"/>
              </w:rPr>
              <w:t xml:space="preserve">; 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baridi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vetting_status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  <w:t xml:space="preserve">; 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vetting_note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vetted_by_id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nullable, SET_NULL,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related_name='vetted_freelancers'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vetted_at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internal_score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default 0.0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onboarding_completed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created_at / 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z822yll9eyz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portfolio_items</w:t>
      </w:r>
    </w:p>
    <w:tbl>
      <w:tblPr>
        <w:tblStyle w:val="Table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705"/>
        <w:gridCol w:w="4685"/>
        <w:tblGridChange w:id="0">
          <w:tblGrid>
            <w:gridCol w:w="1490"/>
            <w:gridCol w:w="2705"/>
            <w:gridCol w:w="4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freelancer_id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freelancer_profiles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CASCADE,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related_name='portfolio_items'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text (max 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blank 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file_url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blank 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link_url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blank 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media_type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  <w:t xml:space="preserve">; 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small int (unsigned)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default 0 — controls display ordering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auto_now_add</w:t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3pzaepvxdbz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freelancer_applications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Pre-account intake form —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row exists until approved.</w:t>
      </w:r>
    </w:p>
    <w:tbl>
      <w:tblPr>
        <w:tblStyle w:val="Table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5.809523809524"/>
        <w:gridCol w:w="1550.095238095238"/>
        <w:gridCol w:w="5294.0952380952385"/>
        <w:tblGridChange w:id="0">
          <w:tblGrid>
            <w:gridCol w:w="2515.809523809524"/>
            <w:gridCol w:w="1550.095238095238"/>
            <w:gridCol w:w="5294.0952380952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first_name / last_name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EmailField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not unique (pre-account)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blank 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wilaya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blank 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domains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list, 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["web_dev","design"]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skills_by_domain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dict keyed by domain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headline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bio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text (max 280)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has_experience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default True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cv_url / linkedin_url / github_url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portfolio_items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list (snapshot at application time — separate from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portfolio_items</w:t>
            </w:r>
            <w:r w:rsidDel="00000000" w:rsidR="00000000" w:rsidRPr="00000000">
              <w:rPr>
                <w:rtl w:val="0"/>
              </w:rPr>
              <w:t xml:space="preserve"> table)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rate_type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hourly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rate_min / rate_max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int (unsigned)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hours_per_week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small int (unsigned)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default 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mission_duration_pref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  <w:t xml:space="preserve">; 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reviewed_by_id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nullable, SET_NULL,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related_name='reviewed_applications'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reviewed_at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rejection_note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created_user_id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nullable, OneToOne, SET_NULL,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related_name='freelancer_application'</w:t>
            </w:r>
            <w:r w:rsidDel="00000000" w:rsidR="00000000" w:rsidRPr="00000000">
              <w:rPr>
                <w:rtl w:val="0"/>
              </w:rPr>
              <w:t xml:space="preserve"> — links to the account created once approved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created_at / 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klye5eahuv5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freelancer_quality_scores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Internal-only — never exposed to clients or freelancers.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8.811410459588"/>
        <w:gridCol w:w="2511.822503961965"/>
        <w:gridCol w:w="4959.366085578447"/>
        <w:tblGridChange w:id="0">
          <w:tblGrid>
            <w:gridCol w:w="1888.811410459588"/>
            <w:gridCol w:w="2511.822503961965"/>
            <w:gridCol w:w="4959.3660855784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freelancer_id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freelancer_profiles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OneToOne, CASCADE,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related_name='quality_score'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default 0.0, range 0.0–5.0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deliveries_count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int (unsigned)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on_time_rate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default 0.0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revision_rate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default 0.0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client_rating_avg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default 0.0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last_updated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auto_now</w:t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