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3689" w:type="pct"/>
        <w:tblCellSpacing w:w="0" w:type="dxa"/>
        <w:tblInd w:w="1320" w:type="dxa"/>
        <w:tblBorders>
          <w:top w:val="outset" w:sz="6" w:space="0" w:color="000000"/>
          <w:left w:val="outset" w:sz="6" w:space="0" w:color="000000"/>
          <w:bottom w:val="outset" w:sz="6" w:space="0" w:color="000000"/>
          <w:right w:val="outset" w:sz="6" w:space="0" w:color="000000"/>
        </w:tblBorders>
        <w:tblCellMar>
          <w:top w:w="45" w:type="dxa"/>
          <w:left w:w="45" w:type="dxa"/>
          <w:bottom w:w="45" w:type="dxa"/>
          <w:right w:w="45" w:type="dxa"/>
        </w:tblCellMar>
        <w:tblLook w:val="0000" w:firstRow="0" w:lastRow="0" w:firstColumn="0" w:lastColumn="0" w:noHBand="0" w:noVBand="0"/>
      </w:tblPr>
      <w:tblGrid>
        <w:gridCol w:w="7710"/>
      </w:tblGrid>
      <w:tr w:rsidR="00C24F03" w:rsidRPr="002434F4" w:rsidTr="002D4604">
        <w:trPr>
          <w:tblCellSpacing w:w="0" w:type="dxa"/>
        </w:trPr>
        <w:tc>
          <w:tcPr>
            <w:tcW w:w="5000" w:type="pct"/>
            <w:tcBorders>
              <w:top w:val="outset" w:sz="6" w:space="0" w:color="000000"/>
              <w:left w:val="outset" w:sz="6" w:space="0" w:color="000000"/>
              <w:bottom w:val="outset" w:sz="6" w:space="0" w:color="000000"/>
              <w:right w:val="outset" w:sz="6" w:space="0" w:color="000000"/>
            </w:tcBorders>
            <w:shd w:val="clear" w:color="auto" w:fill="auto"/>
            <w:vAlign w:val="center"/>
          </w:tcPr>
          <w:p w:rsidR="00FC79E2" w:rsidRDefault="00C24F03" w:rsidP="003A47D2">
            <w:pPr>
              <w:jc w:val="center"/>
              <w:rPr>
                <w:rFonts w:ascii="Garamond" w:hAnsi="Garamond"/>
                <w:b/>
                <w:bCs/>
                <w:sz w:val="26"/>
                <w:szCs w:val="26"/>
              </w:rPr>
            </w:pPr>
            <w:r>
              <w:rPr>
                <w:rFonts w:ascii="Garamond" w:hAnsi="Garamond"/>
                <w:b/>
                <w:bCs/>
                <w:sz w:val="26"/>
                <w:szCs w:val="26"/>
              </w:rPr>
              <w:t>Fiche de présentation du projet</w:t>
            </w:r>
            <w:r w:rsidR="00147D46">
              <w:rPr>
                <w:rFonts w:ascii="Garamond" w:hAnsi="Garamond"/>
                <w:b/>
                <w:bCs/>
                <w:sz w:val="26"/>
                <w:szCs w:val="26"/>
              </w:rPr>
              <w:t xml:space="preserve"> </w:t>
            </w:r>
          </w:p>
          <w:p w:rsidR="00147D46" w:rsidRPr="002434F4" w:rsidRDefault="00770D93" w:rsidP="00C24F03">
            <w:pPr>
              <w:jc w:val="center"/>
              <w:rPr>
                <w:rFonts w:ascii="Garamond" w:hAnsi="Garamond"/>
                <w:b/>
                <w:bCs/>
                <w:sz w:val="26"/>
                <w:szCs w:val="26"/>
              </w:rPr>
            </w:pPr>
            <w:r>
              <w:rPr>
                <w:rFonts w:ascii="Garamond" w:hAnsi="Garamond"/>
                <w:b/>
                <w:bCs/>
                <w:sz w:val="26"/>
                <w:szCs w:val="26"/>
              </w:rPr>
              <w:t>1er</w:t>
            </w:r>
            <w:r w:rsidR="00147D46">
              <w:rPr>
                <w:rFonts w:ascii="Garamond" w:hAnsi="Garamond"/>
                <w:b/>
                <w:bCs/>
                <w:sz w:val="26"/>
                <w:szCs w:val="26"/>
              </w:rPr>
              <w:t xml:space="preserve"> Année du Cycle secondaire</w:t>
            </w:r>
            <w:r w:rsidR="002D4F21">
              <w:rPr>
                <w:rFonts w:ascii="Garamond" w:hAnsi="Garamond"/>
                <w:b/>
                <w:bCs/>
                <w:sz w:val="26"/>
                <w:szCs w:val="26"/>
              </w:rPr>
              <w:t xml:space="preserve"> 2019/2020</w:t>
            </w:r>
          </w:p>
        </w:tc>
      </w:tr>
    </w:tbl>
    <w:p w:rsidR="00C24F03" w:rsidRPr="003A47D2" w:rsidRDefault="00C24F03" w:rsidP="00C24F03">
      <w:pPr>
        <w:rPr>
          <w:rFonts w:ascii="Garamond" w:hAnsi="Garamond"/>
          <w:sz w:val="16"/>
          <w:szCs w:val="16"/>
        </w:rPr>
      </w:pPr>
    </w:p>
    <w:tbl>
      <w:tblPr>
        <w:tblpPr w:leftFromText="141" w:rightFromText="141" w:vertAnchor="text" w:horzAnchor="margin" w:tblpY="101"/>
        <w:tblW w:w="511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98"/>
        <w:gridCol w:w="5367"/>
        <w:gridCol w:w="3331"/>
      </w:tblGrid>
      <w:tr w:rsidR="00C24F03" w:rsidRPr="00B22ECB" w:rsidTr="00DF0347">
        <w:tc>
          <w:tcPr>
            <w:tcW w:w="934" w:type="pct"/>
            <w:shd w:val="clear" w:color="auto" w:fill="BFBFBF" w:themeFill="background1" w:themeFillShade="BF"/>
            <w:vAlign w:val="center"/>
          </w:tcPr>
          <w:p w:rsidR="00C24F03" w:rsidRPr="00B22ECB" w:rsidRDefault="00C24F03" w:rsidP="00DF0347">
            <w:pPr>
              <w:rPr>
                <w:rFonts w:ascii="Garamond" w:hAnsi="Garamond"/>
                <w:b/>
                <w:bCs/>
                <w:sz w:val="22"/>
                <w:szCs w:val="22"/>
              </w:rPr>
            </w:pPr>
            <w:r w:rsidRPr="00B22ECB">
              <w:rPr>
                <w:rFonts w:ascii="Garamond" w:hAnsi="Garamond"/>
                <w:b/>
                <w:bCs/>
                <w:sz w:val="22"/>
                <w:szCs w:val="22"/>
              </w:rPr>
              <w:t>Titre complet</w:t>
            </w:r>
          </w:p>
        </w:tc>
        <w:tc>
          <w:tcPr>
            <w:tcW w:w="4066" w:type="pct"/>
            <w:gridSpan w:val="2"/>
            <w:vAlign w:val="center"/>
          </w:tcPr>
          <w:p w:rsidR="00C24F03" w:rsidRPr="00B22ECB" w:rsidRDefault="002F3CB8" w:rsidP="00B120FE">
            <w:pPr>
              <w:pStyle w:val="Corpsdetexte"/>
              <w:spacing w:before="0" w:after="0"/>
              <w:rPr>
                <w:rFonts w:ascii="Garamond" w:hAnsi="Garamond"/>
                <w:szCs w:val="22"/>
              </w:rPr>
            </w:pPr>
            <w:r w:rsidRPr="00B22ECB">
              <w:rPr>
                <w:rFonts w:ascii="Garamond" w:hAnsi="Garamond"/>
                <w:szCs w:val="22"/>
              </w:rPr>
              <w:t>MADINA</w:t>
            </w:r>
            <w:r w:rsidR="005F440C">
              <w:rPr>
                <w:rFonts w:ascii="Garamond" w:hAnsi="Garamond"/>
                <w:szCs w:val="22"/>
              </w:rPr>
              <w:t>-</w:t>
            </w:r>
            <w:r w:rsidRPr="00B22ECB">
              <w:rPr>
                <w:rFonts w:ascii="Garamond" w:hAnsi="Garamond"/>
                <w:szCs w:val="22"/>
              </w:rPr>
              <w:t>TI</w:t>
            </w:r>
            <w:r w:rsidR="00B120FE">
              <w:rPr>
                <w:rFonts w:ascii="Garamond" w:hAnsi="Garamond"/>
                <w:szCs w:val="22"/>
              </w:rPr>
              <w:t>C</w:t>
            </w:r>
            <w:r w:rsidRPr="00B22ECB">
              <w:rPr>
                <w:rFonts w:ascii="Garamond" w:hAnsi="Garamond"/>
                <w:szCs w:val="22"/>
              </w:rPr>
              <w:t> </w:t>
            </w:r>
            <w:r w:rsidR="00B120FE" w:rsidRPr="00B22ECB">
              <w:rPr>
                <w:rFonts w:ascii="Garamond" w:hAnsi="Garamond"/>
                <w:szCs w:val="22"/>
              </w:rPr>
              <w:t>: Une</w:t>
            </w:r>
            <w:r w:rsidR="00646BC3" w:rsidRPr="00B22ECB">
              <w:rPr>
                <w:rFonts w:ascii="Garamond" w:hAnsi="Garamond"/>
                <w:szCs w:val="22"/>
              </w:rPr>
              <w:t xml:space="preserve"> plateforme </w:t>
            </w:r>
            <w:r w:rsidR="00B120FE">
              <w:rPr>
                <w:rFonts w:ascii="Garamond" w:hAnsi="Garamond"/>
                <w:szCs w:val="22"/>
              </w:rPr>
              <w:t xml:space="preserve">participative </w:t>
            </w:r>
            <w:r w:rsidR="00646BC3" w:rsidRPr="00B22ECB">
              <w:rPr>
                <w:rFonts w:ascii="Garamond" w:hAnsi="Garamond"/>
                <w:szCs w:val="22"/>
              </w:rPr>
              <w:t xml:space="preserve">pour </w:t>
            </w:r>
            <w:r w:rsidR="00B120FE">
              <w:rPr>
                <w:rFonts w:ascii="Garamond" w:hAnsi="Garamond"/>
                <w:szCs w:val="22"/>
              </w:rPr>
              <w:t>le signalement et</w:t>
            </w:r>
            <w:r w:rsidR="00646BC3" w:rsidRPr="00B22ECB">
              <w:rPr>
                <w:rFonts w:ascii="Garamond" w:hAnsi="Garamond"/>
                <w:szCs w:val="22"/>
              </w:rPr>
              <w:t xml:space="preserve"> </w:t>
            </w:r>
            <w:r w:rsidR="00B120FE">
              <w:rPr>
                <w:rFonts w:ascii="Garamond" w:hAnsi="Garamond"/>
                <w:szCs w:val="22"/>
              </w:rPr>
              <w:t>la prise en charge</w:t>
            </w:r>
            <w:r w:rsidR="00646BC3" w:rsidRPr="00B22ECB">
              <w:rPr>
                <w:rFonts w:ascii="Garamond" w:hAnsi="Garamond"/>
                <w:szCs w:val="22"/>
              </w:rPr>
              <w:t xml:space="preserve"> des problèmes des</w:t>
            </w:r>
            <w:r w:rsidR="00B22ECB" w:rsidRPr="00B22ECB">
              <w:rPr>
                <w:rFonts w:ascii="Garamond" w:hAnsi="Garamond"/>
                <w:szCs w:val="22"/>
              </w:rPr>
              <w:t xml:space="preserve"> </w:t>
            </w:r>
            <w:r w:rsidR="00646BC3" w:rsidRPr="00B22ECB">
              <w:rPr>
                <w:rFonts w:ascii="Garamond" w:hAnsi="Garamond"/>
                <w:szCs w:val="22"/>
              </w:rPr>
              <w:t xml:space="preserve">citoyens </w:t>
            </w:r>
            <w:r w:rsidR="00B120FE">
              <w:rPr>
                <w:rFonts w:ascii="Garamond" w:hAnsi="Garamond"/>
                <w:szCs w:val="22"/>
              </w:rPr>
              <w:t>à fin d’améliorer leur cadre de vie</w:t>
            </w:r>
            <w:r w:rsidR="00646BC3" w:rsidRPr="00B22ECB">
              <w:rPr>
                <w:rFonts w:ascii="Garamond" w:hAnsi="Garamond"/>
                <w:szCs w:val="22"/>
              </w:rPr>
              <w:t>.</w:t>
            </w:r>
          </w:p>
        </w:tc>
      </w:tr>
      <w:tr w:rsidR="00C24F03" w:rsidRPr="00B22ECB" w:rsidTr="00DF0347">
        <w:tc>
          <w:tcPr>
            <w:tcW w:w="934" w:type="pct"/>
            <w:shd w:val="clear" w:color="auto" w:fill="BFBFBF" w:themeFill="background1" w:themeFillShade="BF"/>
            <w:vAlign w:val="center"/>
          </w:tcPr>
          <w:p w:rsidR="00C24F03" w:rsidRPr="00B22ECB" w:rsidRDefault="00C24F03" w:rsidP="00DF0347">
            <w:pPr>
              <w:rPr>
                <w:rFonts w:ascii="Garamond" w:hAnsi="Garamond"/>
                <w:b/>
                <w:bCs/>
                <w:sz w:val="22"/>
                <w:szCs w:val="22"/>
              </w:rPr>
            </w:pPr>
            <w:r w:rsidRPr="00B22ECB">
              <w:rPr>
                <w:rFonts w:ascii="Garamond" w:hAnsi="Garamond"/>
                <w:b/>
                <w:bCs/>
                <w:sz w:val="22"/>
                <w:szCs w:val="22"/>
              </w:rPr>
              <w:t>Encadreur</w:t>
            </w:r>
          </w:p>
        </w:tc>
        <w:tc>
          <w:tcPr>
            <w:tcW w:w="4066" w:type="pct"/>
            <w:gridSpan w:val="2"/>
            <w:vAlign w:val="center"/>
          </w:tcPr>
          <w:p w:rsidR="00C24F03" w:rsidRPr="00B22ECB" w:rsidRDefault="00A42CE5" w:rsidP="00B22ECB">
            <w:pPr>
              <w:pStyle w:val="Corpsdetexte"/>
              <w:spacing w:before="0" w:after="0"/>
              <w:jc w:val="left"/>
              <w:rPr>
                <w:rFonts w:ascii="Garamond" w:hAnsi="Garamond"/>
                <w:szCs w:val="22"/>
              </w:rPr>
            </w:pPr>
            <w:r>
              <w:rPr>
                <w:rFonts w:ascii="Garamond" w:hAnsi="Garamond"/>
                <w:szCs w:val="22"/>
              </w:rPr>
              <w:t xml:space="preserve">Pr. </w:t>
            </w:r>
            <w:r w:rsidR="00C24F03" w:rsidRPr="00B22ECB">
              <w:rPr>
                <w:rFonts w:ascii="Garamond" w:hAnsi="Garamond"/>
                <w:szCs w:val="22"/>
              </w:rPr>
              <w:t>BENSLIMANE Sidi Mohamed</w:t>
            </w:r>
          </w:p>
        </w:tc>
      </w:tr>
      <w:tr w:rsidR="00A27159" w:rsidRPr="00B22ECB" w:rsidTr="00DF0347">
        <w:tc>
          <w:tcPr>
            <w:tcW w:w="934" w:type="pct"/>
            <w:shd w:val="clear" w:color="auto" w:fill="BFBFBF" w:themeFill="background1" w:themeFillShade="BF"/>
            <w:vAlign w:val="center"/>
          </w:tcPr>
          <w:p w:rsidR="00A27159" w:rsidRPr="00B22ECB" w:rsidRDefault="00A27159" w:rsidP="00DF0347">
            <w:pPr>
              <w:rPr>
                <w:rFonts w:ascii="Garamond" w:hAnsi="Garamond"/>
                <w:b/>
                <w:bCs/>
                <w:sz w:val="22"/>
                <w:szCs w:val="22"/>
              </w:rPr>
            </w:pPr>
            <w:r w:rsidRPr="00B22ECB">
              <w:rPr>
                <w:rFonts w:ascii="Garamond" w:hAnsi="Garamond"/>
                <w:b/>
                <w:bCs/>
                <w:sz w:val="22"/>
                <w:szCs w:val="22"/>
              </w:rPr>
              <w:t>Résumé</w:t>
            </w:r>
          </w:p>
        </w:tc>
        <w:tc>
          <w:tcPr>
            <w:tcW w:w="4066" w:type="pct"/>
            <w:gridSpan w:val="2"/>
          </w:tcPr>
          <w:p w:rsidR="00BE0E55" w:rsidRPr="00B22ECB" w:rsidRDefault="00646BC3" w:rsidP="00BF36B6">
            <w:pPr>
              <w:pStyle w:val="Corpsdetexte"/>
              <w:spacing w:before="0" w:after="0"/>
              <w:rPr>
                <w:rFonts w:ascii="Garamond" w:hAnsi="Garamond"/>
                <w:szCs w:val="22"/>
              </w:rPr>
            </w:pPr>
            <w:r w:rsidRPr="00B22ECB">
              <w:rPr>
                <w:rFonts w:ascii="Garamond" w:hAnsi="Garamond"/>
                <w:b/>
                <w:bCs/>
                <w:szCs w:val="22"/>
              </w:rPr>
              <w:t>Contexte</w:t>
            </w:r>
            <w:r w:rsidR="00BF36B6">
              <w:rPr>
                <w:rFonts w:ascii="Garamond" w:hAnsi="Garamond"/>
                <w:b/>
                <w:bCs/>
                <w:szCs w:val="22"/>
              </w:rPr>
              <w:t> et problématique:</w:t>
            </w:r>
          </w:p>
          <w:p w:rsidR="00646BC3" w:rsidRPr="00B22ECB" w:rsidRDefault="002A73C8" w:rsidP="0053357B">
            <w:pPr>
              <w:pStyle w:val="Corpsdetexte"/>
              <w:spacing w:before="0" w:after="0"/>
              <w:rPr>
                <w:rFonts w:ascii="Garamond" w:hAnsi="Garamond"/>
                <w:color w:val="000000"/>
                <w:szCs w:val="22"/>
                <w:shd w:val="clear" w:color="auto" w:fill="FFFFFF"/>
              </w:rPr>
            </w:pPr>
            <w:r w:rsidRPr="00B22ECB">
              <w:rPr>
                <w:rFonts w:ascii="Garamond" w:hAnsi="Garamond"/>
                <w:color w:val="000000"/>
                <w:szCs w:val="22"/>
                <w:shd w:val="clear" w:color="auto" w:fill="FFFFFF"/>
              </w:rPr>
              <w:t xml:space="preserve">La commune est l’assise de la décentralisation, elle représente le cadre dans lequel s’exprime la volonté du peuple et s’exerce le contrôle de l’action des pouvoirs publics, ainsi que le cadre de participation du citoyen à la gestion des affaires communales, consacrant à cet effet la démocratie participative. </w:t>
            </w:r>
            <w:r w:rsidR="00BE0E55" w:rsidRPr="00B22ECB">
              <w:rPr>
                <w:rFonts w:ascii="Garamond" w:hAnsi="Garamond"/>
                <w:color w:val="000000"/>
                <w:szCs w:val="22"/>
                <w:shd w:val="clear" w:color="auto" w:fill="FFFFFF"/>
              </w:rPr>
              <w:t xml:space="preserve">La participation des citoyens </w:t>
            </w:r>
            <w:r w:rsidR="002F3CB8" w:rsidRPr="00B22ECB">
              <w:rPr>
                <w:rFonts w:ascii="Garamond" w:hAnsi="Garamond"/>
                <w:color w:val="000000"/>
                <w:szCs w:val="22"/>
                <w:shd w:val="clear" w:color="auto" w:fill="FFFFFF"/>
              </w:rPr>
              <w:t>dans</w:t>
            </w:r>
            <w:r w:rsidR="00BE0E55" w:rsidRPr="00B22ECB">
              <w:rPr>
                <w:rFonts w:ascii="Garamond" w:hAnsi="Garamond"/>
                <w:color w:val="000000"/>
                <w:szCs w:val="22"/>
                <w:shd w:val="clear" w:color="auto" w:fill="FFFFFF"/>
              </w:rPr>
              <w:t xml:space="preserve"> la gestion des </w:t>
            </w:r>
            <w:r w:rsidR="002F3CB8" w:rsidRPr="00B22ECB">
              <w:rPr>
                <w:rFonts w:ascii="Garamond" w:hAnsi="Garamond"/>
                <w:color w:val="000000"/>
                <w:szCs w:val="22"/>
                <w:shd w:val="clear" w:color="auto" w:fill="FFFFFF"/>
              </w:rPr>
              <w:t xml:space="preserve">collectivités locales </w:t>
            </w:r>
            <w:r w:rsidR="00B22ECB" w:rsidRPr="00B22ECB">
              <w:rPr>
                <w:rFonts w:ascii="Garamond" w:hAnsi="Garamond"/>
                <w:color w:val="000000"/>
                <w:szCs w:val="22"/>
                <w:shd w:val="clear" w:color="auto" w:fill="FFFFFF"/>
              </w:rPr>
              <w:t xml:space="preserve">est </w:t>
            </w:r>
            <w:r w:rsidR="00BE0E55" w:rsidRPr="00B22ECB">
              <w:rPr>
                <w:rFonts w:ascii="Garamond" w:hAnsi="Garamond"/>
                <w:color w:val="000000"/>
                <w:szCs w:val="22"/>
                <w:shd w:val="clear" w:color="auto" w:fill="FFFFFF"/>
              </w:rPr>
              <w:t xml:space="preserve">un </w:t>
            </w:r>
            <w:r w:rsidRPr="00B22ECB">
              <w:rPr>
                <w:rFonts w:ascii="Garamond" w:hAnsi="Garamond"/>
                <w:color w:val="000000"/>
                <w:szCs w:val="22"/>
                <w:shd w:val="clear" w:color="auto" w:fill="FFFFFF"/>
              </w:rPr>
              <w:t>aspect</w:t>
            </w:r>
            <w:r w:rsidR="00BE0E55" w:rsidRPr="00B22ECB">
              <w:rPr>
                <w:rFonts w:ascii="Garamond" w:hAnsi="Garamond"/>
                <w:color w:val="000000"/>
                <w:szCs w:val="22"/>
                <w:shd w:val="clear" w:color="auto" w:fill="FFFFFF"/>
              </w:rPr>
              <w:t xml:space="preserve"> important</w:t>
            </w:r>
            <w:r w:rsidRPr="00B22ECB">
              <w:rPr>
                <w:rFonts w:ascii="Garamond" w:hAnsi="Garamond"/>
                <w:color w:val="000000"/>
                <w:szCs w:val="22"/>
                <w:shd w:val="clear" w:color="auto" w:fill="FFFFFF"/>
              </w:rPr>
              <w:t xml:space="preserve"> de la vie publique. Ceci</w:t>
            </w:r>
            <w:r w:rsidR="00BE0E55" w:rsidRPr="00B22ECB">
              <w:rPr>
                <w:rFonts w:ascii="Garamond" w:hAnsi="Garamond"/>
                <w:color w:val="000000"/>
                <w:szCs w:val="22"/>
                <w:shd w:val="clear" w:color="auto" w:fill="FFFFFF"/>
              </w:rPr>
              <w:t xml:space="preserve"> nécessite une communication continuelle entre eux et la </w:t>
            </w:r>
            <w:r w:rsidRPr="00B22ECB">
              <w:rPr>
                <w:rFonts w:ascii="Garamond" w:hAnsi="Garamond"/>
                <w:color w:val="000000"/>
                <w:szCs w:val="22"/>
                <w:shd w:val="clear" w:color="auto" w:fill="FFFFFF"/>
              </w:rPr>
              <w:t xml:space="preserve">collectivité locale </w:t>
            </w:r>
            <w:r w:rsidR="00BE0E55" w:rsidRPr="00B22ECB">
              <w:rPr>
                <w:rFonts w:ascii="Garamond" w:hAnsi="Garamond"/>
                <w:color w:val="000000"/>
                <w:szCs w:val="22"/>
                <w:shd w:val="clear" w:color="auto" w:fill="FFFFFF"/>
              </w:rPr>
              <w:t xml:space="preserve">afin de résoudre leurs problèmes </w:t>
            </w:r>
            <w:r w:rsidRPr="00B22ECB">
              <w:rPr>
                <w:rFonts w:ascii="Garamond" w:hAnsi="Garamond"/>
                <w:color w:val="000000"/>
                <w:szCs w:val="22"/>
                <w:shd w:val="clear" w:color="auto" w:fill="FFFFFF"/>
              </w:rPr>
              <w:t xml:space="preserve">quotidiens. Ces </w:t>
            </w:r>
            <w:r w:rsidR="00646BC3" w:rsidRPr="00B22ECB">
              <w:rPr>
                <w:rFonts w:ascii="Garamond" w:hAnsi="Garamond"/>
                <w:color w:val="000000"/>
                <w:szCs w:val="22"/>
                <w:shd w:val="clear" w:color="auto" w:fill="FFFFFF"/>
              </w:rPr>
              <w:t>problèmes</w:t>
            </w:r>
            <w:r w:rsidRPr="00B22ECB">
              <w:rPr>
                <w:rFonts w:ascii="Garamond" w:hAnsi="Garamond"/>
                <w:color w:val="000000"/>
                <w:szCs w:val="22"/>
                <w:shd w:val="clear" w:color="auto" w:fill="FFFFFF"/>
              </w:rPr>
              <w:t xml:space="preserve"> peuvent être de plusieurs </w:t>
            </w:r>
            <w:r w:rsidR="00646BC3" w:rsidRPr="00B22ECB">
              <w:rPr>
                <w:rFonts w:ascii="Garamond" w:hAnsi="Garamond"/>
                <w:color w:val="000000"/>
                <w:szCs w:val="22"/>
                <w:shd w:val="clear" w:color="auto" w:fill="FFFFFF"/>
              </w:rPr>
              <w:t>natures</w:t>
            </w:r>
            <w:r w:rsidRPr="00B22ECB">
              <w:rPr>
                <w:rFonts w:ascii="Garamond" w:hAnsi="Garamond"/>
                <w:color w:val="000000"/>
                <w:szCs w:val="22"/>
                <w:shd w:val="clear" w:color="auto" w:fill="FFFFFF"/>
              </w:rPr>
              <w:t xml:space="preserve"> (fuite d’eau</w:t>
            </w:r>
            <w:r w:rsidR="002D4F21">
              <w:rPr>
                <w:rFonts w:ascii="Garamond" w:hAnsi="Garamond"/>
                <w:color w:val="000000"/>
                <w:szCs w:val="22"/>
                <w:shd w:val="clear" w:color="auto" w:fill="FFFFFF"/>
              </w:rPr>
              <w:t xml:space="preserve"> ou de gaz</w:t>
            </w:r>
            <w:r w:rsidR="00646BC3" w:rsidRPr="00B22ECB">
              <w:rPr>
                <w:rFonts w:ascii="Garamond" w:hAnsi="Garamond"/>
                <w:color w:val="000000"/>
                <w:szCs w:val="22"/>
                <w:shd w:val="clear" w:color="auto" w:fill="FFFFFF"/>
              </w:rPr>
              <w:t xml:space="preserve">, désherbage, </w:t>
            </w:r>
            <w:r w:rsidR="002D4F21">
              <w:t xml:space="preserve"> </w:t>
            </w:r>
            <w:r w:rsidR="002D4F21" w:rsidRPr="002D4F21">
              <w:rPr>
                <w:rFonts w:ascii="Garamond" w:hAnsi="Garamond"/>
                <w:color w:val="000000"/>
                <w:szCs w:val="22"/>
                <w:shd w:val="clear" w:color="auto" w:fill="FFFFFF"/>
              </w:rPr>
              <w:t>nid de poule, détritus, dégradation de mobilier urbain, problèmes d</w:t>
            </w:r>
            <w:r w:rsidR="002D4F21">
              <w:rPr>
                <w:rFonts w:ascii="Garamond" w:hAnsi="Garamond"/>
                <w:color w:val="000000"/>
                <w:szCs w:val="22"/>
                <w:shd w:val="clear" w:color="auto" w:fill="FFFFFF"/>
              </w:rPr>
              <w:t>'éclairage publique</w:t>
            </w:r>
            <w:r w:rsidR="002D4F21" w:rsidRPr="002D4F21">
              <w:rPr>
                <w:rFonts w:ascii="Garamond" w:hAnsi="Garamond"/>
                <w:color w:val="000000"/>
                <w:szCs w:val="22"/>
                <w:shd w:val="clear" w:color="auto" w:fill="FFFFFF"/>
              </w:rPr>
              <w:t>, feux de circulation défaillants, etc.</w:t>
            </w:r>
            <w:r w:rsidR="00B120FE">
              <w:rPr>
                <w:rFonts w:ascii="Garamond" w:hAnsi="Garamond"/>
                <w:color w:val="000000"/>
                <w:szCs w:val="22"/>
                <w:shd w:val="clear" w:color="auto" w:fill="FFFFFF"/>
              </w:rPr>
              <w:t xml:space="preserve">, </w:t>
            </w:r>
            <w:proofErr w:type="spellStart"/>
            <w:r w:rsidR="00646BC3" w:rsidRPr="00B22ECB">
              <w:rPr>
                <w:rFonts w:ascii="Garamond" w:hAnsi="Garamond"/>
                <w:color w:val="000000"/>
                <w:szCs w:val="22"/>
                <w:shd w:val="clear" w:color="auto" w:fill="FFFFFF"/>
              </w:rPr>
              <w:t>etc</w:t>
            </w:r>
            <w:proofErr w:type="spellEnd"/>
            <w:r w:rsidR="00646BC3" w:rsidRPr="00B22ECB">
              <w:rPr>
                <w:rFonts w:ascii="Garamond" w:hAnsi="Garamond"/>
                <w:color w:val="000000"/>
                <w:szCs w:val="22"/>
                <w:shd w:val="clear" w:color="auto" w:fill="FFFFFF"/>
              </w:rPr>
              <w:t xml:space="preserve">) et </w:t>
            </w:r>
            <w:r w:rsidR="00BE0E55" w:rsidRPr="00B22ECB">
              <w:rPr>
                <w:rFonts w:ascii="Garamond" w:hAnsi="Garamond"/>
                <w:color w:val="000000"/>
                <w:szCs w:val="22"/>
                <w:shd w:val="clear" w:color="auto" w:fill="FFFFFF"/>
              </w:rPr>
              <w:t>nécessite</w:t>
            </w:r>
            <w:r w:rsidR="00646BC3" w:rsidRPr="00B22ECB">
              <w:rPr>
                <w:rFonts w:ascii="Garamond" w:hAnsi="Garamond"/>
                <w:color w:val="000000"/>
                <w:szCs w:val="22"/>
                <w:shd w:val="clear" w:color="auto" w:fill="FFFFFF"/>
              </w:rPr>
              <w:t>nt</w:t>
            </w:r>
            <w:r w:rsidR="00BE0E55" w:rsidRPr="00B22ECB">
              <w:rPr>
                <w:rFonts w:ascii="Garamond" w:hAnsi="Garamond"/>
                <w:color w:val="000000"/>
                <w:szCs w:val="22"/>
                <w:shd w:val="clear" w:color="auto" w:fill="FFFFFF"/>
              </w:rPr>
              <w:t xml:space="preserve"> l’intervention </w:t>
            </w:r>
            <w:r w:rsidR="00646BC3" w:rsidRPr="00B22ECB">
              <w:rPr>
                <w:rFonts w:ascii="Garamond" w:hAnsi="Garamond"/>
                <w:color w:val="000000"/>
                <w:szCs w:val="22"/>
                <w:shd w:val="clear" w:color="auto" w:fill="FFFFFF"/>
              </w:rPr>
              <w:t xml:space="preserve">et la coordination de plusieurs services (Commune, Algérienne des eaux, </w:t>
            </w:r>
            <w:proofErr w:type="spellStart"/>
            <w:r w:rsidR="00646BC3" w:rsidRPr="00B22ECB">
              <w:rPr>
                <w:rFonts w:ascii="Garamond" w:hAnsi="Garamond"/>
                <w:color w:val="000000"/>
                <w:szCs w:val="22"/>
                <w:shd w:val="clear" w:color="auto" w:fill="FFFFFF"/>
              </w:rPr>
              <w:t>Sonelgaz</w:t>
            </w:r>
            <w:proofErr w:type="spellEnd"/>
            <w:r w:rsidR="00646BC3" w:rsidRPr="00B22ECB">
              <w:rPr>
                <w:rFonts w:ascii="Garamond" w:hAnsi="Garamond"/>
                <w:color w:val="000000"/>
                <w:szCs w:val="22"/>
                <w:shd w:val="clear" w:color="auto" w:fill="FFFFFF"/>
              </w:rPr>
              <w:t>, Protection civile, Sureté, etc.)</w:t>
            </w:r>
          </w:p>
          <w:p w:rsidR="00BE0E55" w:rsidRPr="00B22ECB" w:rsidRDefault="00646BC3" w:rsidP="00B22ECB">
            <w:pPr>
              <w:pStyle w:val="Corpsdetexte"/>
              <w:spacing w:before="0" w:after="0"/>
              <w:rPr>
                <w:rFonts w:ascii="Garamond" w:hAnsi="Garamond"/>
                <w:szCs w:val="22"/>
              </w:rPr>
            </w:pPr>
            <w:r w:rsidRPr="00B22ECB">
              <w:rPr>
                <w:rFonts w:ascii="Garamond" w:hAnsi="Garamond"/>
                <w:szCs w:val="22"/>
              </w:rPr>
              <w:t xml:space="preserve">Ceci mène le citoyen à se </w:t>
            </w:r>
            <w:r w:rsidR="00BE0E55" w:rsidRPr="00B22ECB">
              <w:rPr>
                <w:rFonts w:ascii="Garamond" w:hAnsi="Garamond"/>
                <w:szCs w:val="22"/>
              </w:rPr>
              <w:t>pose</w:t>
            </w:r>
            <w:r w:rsidRPr="00B22ECB">
              <w:rPr>
                <w:rFonts w:ascii="Garamond" w:hAnsi="Garamond"/>
                <w:szCs w:val="22"/>
              </w:rPr>
              <w:t>r plusieurs questions :</w:t>
            </w:r>
          </w:p>
          <w:p w:rsidR="00BE0E55" w:rsidRPr="00B22ECB" w:rsidRDefault="00BE0E55" w:rsidP="00B22ECB">
            <w:pPr>
              <w:pStyle w:val="Corpsdetexte"/>
              <w:spacing w:before="0" w:after="0"/>
              <w:rPr>
                <w:rFonts w:ascii="Garamond" w:hAnsi="Garamond"/>
                <w:szCs w:val="22"/>
              </w:rPr>
            </w:pPr>
            <w:r w:rsidRPr="00B22ECB">
              <w:rPr>
                <w:rFonts w:ascii="Garamond" w:hAnsi="Garamond"/>
                <w:szCs w:val="22"/>
              </w:rPr>
              <w:t xml:space="preserve">- Comment </w:t>
            </w:r>
            <w:r w:rsidR="00646BC3" w:rsidRPr="00B22ECB">
              <w:rPr>
                <w:rFonts w:ascii="Garamond" w:hAnsi="Garamond"/>
                <w:szCs w:val="22"/>
              </w:rPr>
              <w:t>faire ? à qui dois-je m’adresser</w:t>
            </w:r>
            <w:r w:rsidRPr="00B22ECB">
              <w:rPr>
                <w:rFonts w:ascii="Garamond" w:hAnsi="Garamond"/>
                <w:szCs w:val="22"/>
              </w:rPr>
              <w:t xml:space="preserve"> ?</w:t>
            </w:r>
          </w:p>
          <w:p w:rsidR="00BE0E55" w:rsidRPr="00B22ECB" w:rsidRDefault="00BE0E55" w:rsidP="00B22ECB">
            <w:pPr>
              <w:pStyle w:val="Corpsdetexte"/>
              <w:spacing w:before="0" w:after="0"/>
              <w:rPr>
                <w:rFonts w:ascii="Garamond" w:hAnsi="Garamond"/>
                <w:szCs w:val="22"/>
              </w:rPr>
            </w:pPr>
            <w:r w:rsidRPr="00B22ECB">
              <w:rPr>
                <w:rFonts w:ascii="Garamond" w:hAnsi="Garamond"/>
                <w:szCs w:val="22"/>
              </w:rPr>
              <w:t>- Quelle est l’autorité responsable de résoudre ce problème ?</w:t>
            </w:r>
          </w:p>
          <w:p w:rsidR="00BE0E55" w:rsidRDefault="00BE0E55" w:rsidP="00B22ECB">
            <w:pPr>
              <w:pStyle w:val="Corpsdetexte"/>
              <w:spacing w:before="0" w:after="0"/>
              <w:rPr>
                <w:rFonts w:ascii="Garamond" w:hAnsi="Garamond"/>
                <w:szCs w:val="22"/>
              </w:rPr>
            </w:pPr>
            <w:r w:rsidRPr="00B22ECB">
              <w:rPr>
                <w:rFonts w:ascii="Garamond" w:hAnsi="Garamond"/>
                <w:szCs w:val="22"/>
              </w:rPr>
              <w:t>- Quelle sont les procédures de la déclaration du problème ?</w:t>
            </w:r>
          </w:p>
          <w:p w:rsidR="00BF36B6" w:rsidRDefault="00BF36B6" w:rsidP="00B22ECB">
            <w:pPr>
              <w:pStyle w:val="Corpsdetexte"/>
              <w:spacing w:before="0" w:after="0"/>
              <w:rPr>
                <w:rFonts w:ascii="Garamond" w:hAnsi="Garamond"/>
                <w:szCs w:val="22"/>
              </w:rPr>
            </w:pPr>
          </w:p>
          <w:p w:rsidR="00BF36B6" w:rsidRDefault="00BF36B6" w:rsidP="00B22ECB">
            <w:pPr>
              <w:pStyle w:val="Corpsdetexte"/>
              <w:spacing w:before="0" w:after="0"/>
              <w:rPr>
                <w:rFonts w:ascii="Garamond" w:hAnsi="Garamond"/>
                <w:b/>
                <w:bCs/>
                <w:szCs w:val="22"/>
              </w:rPr>
            </w:pPr>
            <w:r w:rsidRPr="00BF36B6">
              <w:rPr>
                <w:rFonts w:ascii="Garamond" w:hAnsi="Garamond"/>
                <w:b/>
                <w:bCs/>
                <w:szCs w:val="22"/>
              </w:rPr>
              <w:t>Objectif</w:t>
            </w:r>
            <w:r w:rsidR="007A6656">
              <w:rPr>
                <w:rFonts w:ascii="Garamond" w:hAnsi="Garamond"/>
                <w:b/>
                <w:bCs/>
                <w:szCs w:val="22"/>
              </w:rPr>
              <w:t> :</w:t>
            </w:r>
          </w:p>
          <w:p w:rsidR="007A6656" w:rsidRDefault="007A6656" w:rsidP="00B22ECB">
            <w:pPr>
              <w:pStyle w:val="Corpsdetexte"/>
              <w:spacing w:before="0" w:after="0"/>
              <w:rPr>
                <w:rFonts w:ascii="Garamond" w:hAnsi="Garamond"/>
                <w:b/>
                <w:bCs/>
                <w:szCs w:val="22"/>
              </w:rPr>
            </w:pPr>
            <w:r w:rsidRPr="00B22ECB">
              <w:rPr>
                <w:rFonts w:ascii="Garamond" w:hAnsi="Garamond"/>
                <w:szCs w:val="22"/>
              </w:rPr>
              <w:t xml:space="preserve">L’Objectif de la plateforme et de permettre à quelconque de signaler facilement un problème sans se sourcier de l’autorité responsable de sa résolution. En outre cette plateforme permet </w:t>
            </w:r>
            <w:r>
              <w:rPr>
                <w:rFonts w:ascii="Garamond" w:hAnsi="Garamond"/>
                <w:szCs w:val="22"/>
              </w:rPr>
              <w:t xml:space="preserve">au </w:t>
            </w:r>
            <w:r w:rsidRPr="00B22ECB">
              <w:rPr>
                <w:rFonts w:ascii="Garamond" w:hAnsi="Garamond"/>
                <w:szCs w:val="22"/>
              </w:rPr>
              <w:t>citoyen de faire un suivi de la prise en charge du problème signalé.</w:t>
            </w:r>
          </w:p>
          <w:p w:rsidR="007A6656" w:rsidRPr="0053357B" w:rsidRDefault="007A6656" w:rsidP="007A6656">
            <w:pPr>
              <w:pStyle w:val="Corpsdetexte"/>
              <w:spacing w:before="0" w:after="0"/>
              <w:rPr>
                <w:rFonts w:ascii="Garamond" w:hAnsi="Garamond"/>
                <w:szCs w:val="22"/>
              </w:rPr>
            </w:pPr>
            <w:r w:rsidRPr="0053357B">
              <w:rPr>
                <w:rFonts w:ascii="Garamond" w:hAnsi="Garamond"/>
                <w:szCs w:val="22"/>
              </w:rPr>
              <w:t>Afin de permettre au maire, à l'équipe municipale, ou aux services techniques de la commune, d'intervenir plus rapidement lorsqu'une anomalie est rencontrée sur la voie publique !</w:t>
            </w:r>
          </w:p>
          <w:p w:rsidR="007A6656" w:rsidRDefault="007A6656" w:rsidP="007A6656">
            <w:pPr>
              <w:pStyle w:val="Corpsdetexte"/>
              <w:spacing w:before="0" w:after="0"/>
              <w:rPr>
                <w:rFonts w:ascii="Garamond" w:hAnsi="Garamond"/>
                <w:szCs w:val="22"/>
              </w:rPr>
            </w:pPr>
            <w:r w:rsidRPr="0053357B">
              <w:rPr>
                <w:rFonts w:ascii="Garamond" w:hAnsi="Garamond"/>
                <w:szCs w:val="22"/>
              </w:rPr>
              <w:t xml:space="preserve">La possibilité de faire remonter des informations </w:t>
            </w:r>
            <w:proofErr w:type="spellStart"/>
            <w:r w:rsidRPr="0053357B">
              <w:rPr>
                <w:rFonts w:ascii="Garamond" w:hAnsi="Garamond"/>
                <w:szCs w:val="22"/>
              </w:rPr>
              <w:t>géolocalisées</w:t>
            </w:r>
            <w:proofErr w:type="spellEnd"/>
            <w:r w:rsidRPr="0053357B">
              <w:rPr>
                <w:rFonts w:ascii="Garamond" w:hAnsi="Garamond"/>
                <w:szCs w:val="22"/>
              </w:rPr>
              <w:t xml:space="preserve"> en quelques secondes auprès de la municipalité représente un atout considérable dans la gestion d'une commune, favorise la démocratie participative et permet de mobiliser le côté citoyen des habitants qui peuvent signaler tout dysfonctionnement ou problème rencontré dans la ville : nid de poule, détritus, dégradation de mobilier urbain, problèmes d'éclairage, objets encombrants, véhicules abandonnés, feux de circulation défaillants, etc.</w:t>
            </w:r>
          </w:p>
          <w:p w:rsidR="007A6656" w:rsidRPr="0053357B" w:rsidRDefault="007A6656" w:rsidP="007A6656">
            <w:pPr>
              <w:pStyle w:val="Corpsdetexte"/>
              <w:spacing w:before="0" w:after="0"/>
              <w:rPr>
                <w:rFonts w:ascii="Garamond" w:hAnsi="Garamond"/>
                <w:szCs w:val="22"/>
              </w:rPr>
            </w:pPr>
            <w:r w:rsidRPr="0053357B">
              <w:rPr>
                <w:rFonts w:ascii="Garamond" w:hAnsi="Garamond"/>
                <w:szCs w:val="22"/>
              </w:rPr>
              <w:t xml:space="preserve">Depuis le site internet sur leur ordinateur, tablette, ou smartphone, ou directement depuis l'application mobile, les administrés peuvent signaler un problème en quelques clics et l'accompagner de photos et de l'adresse exacte de l'anomalie rencontrée dans la commune. Lorsque le signalement est envoyé depuis l'application smartphone, l'application citoyenne permet de </w:t>
            </w:r>
            <w:proofErr w:type="spellStart"/>
            <w:r w:rsidRPr="0053357B">
              <w:rPr>
                <w:rFonts w:ascii="Garamond" w:hAnsi="Garamond"/>
                <w:szCs w:val="22"/>
              </w:rPr>
              <w:t>géolocaliser</w:t>
            </w:r>
            <w:proofErr w:type="spellEnd"/>
            <w:r w:rsidRPr="0053357B">
              <w:rPr>
                <w:rFonts w:ascii="Garamond" w:hAnsi="Garamond"/>
                <w:szCs w:val="22"/>
              </w:rPr>
              <w:t xml:space="preserve"> directement le problème et récupère l'adresse exacte par GPS.</w:t>
            </w:r>
          </w:p>
          <w:p w:rsidR="007A6656" w:rsidRPr="0053357B" w:rsidRDefault="007A6656" w:rsidP="007A6656">
            <w:pPr>
              <w:pStyle w:val="Corpsdetexte"/>
              <w:spacing w:before="0" w:after="0"/>
              <w:rPr>
                <w:rFonts w:ascii="Garamond" w:hAnsi="Garamond"/>
                <w:szCs w:val="22"/>
              </w:rPr>
            </w:pPr>
            <w:r w:rsidRPr="0053357B">
              <w:rPr>
                <w:rFonts w:ascii="Garamond" w:hAnsi="Garamond"/>
                <w:szCs w:val="22"/>
              </w:rPr>
              <w:t>L'usager signale le problème rencontré dans sa ville</w:t>
            </w:r>
          </w:p>
          <w:p w:rsidR="007A6656" w:rsidRPr="0053357B" w:rsidRDefault="007A6656" w:rsidP="007A6656">
            <w:pPr>
              <w:pStyle w:val="Corpsdetexte"/>
              <w:spacing w:before="0" w:after="0"/>
              <w:rPr>
                <w:rFonts w:ascii="Garamond" w:hAnsi="Garamond"/>
                <w:szCs w:val="22"/>
              </w:rPr>
            </w:pPr>
            <w:r w:rsidRPr="0053357B">
              <w:rPr>
                <w:rFonts w:ascii="Garamond" w:hAnsi="Garamond"/>
                <w:szCs w:val="22"/>
              </w:rPr>
              <w:t>le maire et son équipe reçoivent le signalement</w:t>
            </w:r>
          </w:p>
          <w:p w:rsidR="007A6656" w:rsidRPr="0053357B" w:rsidRDefault="007A6656" w:rsidP="007A6656">
            <w:pPr>
              <w:pStyle w:val="Corpsdetexte"/>
              <w:spacing w:before="0" w:after="0"/>
              <w:rPr>
                <w:rFonts w:ascii="Garamond" w:hAnsi="Garamond"/>
                <w:szCs w:val="22"/>
              </w:rPr>
            </w:pPr>
            <w:r w:rsidRPr="0053357B">
              <w:rPr>
                <w:rFonts w:ascii="Garamond" w:hAnsi="Garamond"/>
                <w:szCs w:val="22"/>
              </w:rPr>
              <w:t>le signalement est également transféré automatiquement au service concerné</w:t>
            </w:r>
          </w:p>
          <w:p w:rsidR="007A6656" w:rsidRPr="0053357B" w:rsidRDefault="007A6656" w:rsidP="007A6656">
            <w:pPr>
              <w:pStyle w:val="Corpsdetexte"/>
              <w:spacing w:before="0" w:after="0"/>
              <w:rPr>
                <w:rFonts w:ascii="Garamond" w:hAnsi="Garamond"/>
                <w:szCs w:val="22"/>
              </w:rPr>
            </w:pPr>
            <w:r w:rsidRPr="0053357B">
              <w:rPr>
                <w:rFonts w:ascii="Garamond" w:hAnsi="Garamond"/>
                <w:szCs w:val="22"/>
              </w:rPr>
              <w:t>le signalement est pris en charge par les services techniques</w:t>
            </w:r>
          </w:p>
          <w:p w:rsidR="007A6656" w:rsidRDefault="007A6656" w:rsidP="007A6656">
            <w:pPr>
              <w:pStyle w:val="Corpsdetexte"/>
              <w:spacing w:before="0" w:after="0"/>
              <w:rPr>
                <w:rFonts w:ascii="Garamond" w:hAnsi="Garamond"/>
                <w:szCs w:val="22"/>
              </w:rPr>
            </w:pPr>
            <w:r w:rsidRPr="0053357B">
              <w:rPr>
                <w:rFonts w:ascii="Garamond" w:hAnsi="Garamond"/>
                <w:szCs w:val="22"/>
              </w:rPr>
              <w:t>le statut de signalement est changé et l'usager en est informé</w:t>
            </w:r>
          </w:p>
          <w:p w:rsidR="002D4F21" w:rsidRPr="00B22ECB" w:rsidRDefault="007A6656" w:rsidP="007A6656">
            <w:pPr>
              <w:pStyle w:val="Corpsdetexte"/>
              <w:spacing w:before="0" w:after="0"/>
              <w:rPr>
                <w:rFonts w:ascii="Garamond" w:hAnsi="Garamond"/>
                <w:szCs w:val="22"/>
              </w:rPr>
            </w:pPr>
            <w:r>
              <w:rPr>
                <w:rFonts w:ascii="Garamond" w:hAnsi="Garamond"/>
                <w:szCs w:val="22"/>
              </w:rPr>
              <w:t>E</w:t>
            </w:r>
            <w:r w:rsidRPr="00BF36B6">
              <w:rPr>
                <w:rFonts w:ascii="Garamond" w:hAnsi="Garamond"/>
                <w:szCs w:val="22"/>
              </w:rPr>
              <w:t>n plus de signaler au maire le dysfonctionnement ou l'anomalie rencontrée très simplement, un système de personnalisation permet de faire atterrir directement le signalement au service technique concerné, c'est le maire lui-même qui va définir les destinataires des signalements en fonction de la catégorie.</w:t>
            </w:r>
            <w:r>
              <w:rPr>
                <w:rFonts w:ascii="Garamond" w:hAnsi="Garamond"/>
                <w:szCs w:val="22"/>
              </w:rPr>
              <w:t xml:space="preserve"> </w:t>
            </w:r>
            <w:r w:rsidRPr="00BF36B6">
              <w:rPr>
                <w:rFonts w:ascii="Garamond" w:hAnsi="Garamond"/>
                <w:szCs w:val="22"/>
              </w:rPr>
              <w:t>Un système de changement de statut du signalement permet non seulement d'informer l'usager de l'avancement du dossier, mais également aux services techniques en charge et au maire, de savoir où en sont les interventions : une carte dynamique affiche des pointeurs localisant les signalements reçus et non traités afin de faciliter le travail des personnes en charge des réparations.</w:t>
            </w:r>
          </w:p>
        </w:tc>
      </w:tr>
      <w:tr w:rsidR="00123EA4" w:rsidRPr="00B22ECB" w:rsidTr="00DF0347">
        <w:trPr>
          <w:trHeight w:val="2244"/>
        </w:trPr>
        <w:tc>
          <w:tcPr>
            <w:tcW w:w="934" w:type="pct"/>
            <w:shd w:val="clear" w:color="auto" w:fill="BFBFBF" w:themeFill="background1" w:themeFillShade="BF"/>
            <w:vAlign w:val="center"/>
          </w:tcPr>
          <w:p w:rsidR="00123EA4" w:rsidRPr="00B22ECB" w:rsidRDefault="00123EA4" w:rsidP="00DF0347">
            <w:pPr>
              <w:rPr>
                <w:rFonts w:ascii="Garamond" w:hAnsi="Garamond"/>
                <w:b/>
                <w:bCs/>
                <w:sz w:val="22"/>
                <w:szCs w:val="22"/>
              </w:rPr>
            </w:pPr>
            <w:r w:rsidRPr="00B22ECB">
              <w:rPr>
                <w:rFonts w:ascii="Garamond" w:hAnsi="Garamond"/>
                <w:b/>
                <w:bCs/>
                <w:sz w:val="22"/>
                <w:szCs w:val="22"/>
              </w:rPr>
              <w:lastRenderedPageBreak/>
              <w:t>Outils et Langages</w:t>
            </w:r>
          </w:p>
        </w:tc>
        <w:tc>
          <w:tcPr>
            <w:tcW w:w="4066" w:type="pct"/>
            <w:gridSpan w:val="2"/>
          </w:tcPr>
          <w:p w:rsidR="00DF0347" w:rsidRPr="002D4F21" w:rsidRDefault="00DF0347" w:rsidP="00DF0347">
            <w:pPr>
              <w:jc w:val="both"/>
              <w:rPr>
                <w:rFonts w:ascii="Garamond" w:hAnsi="Garamond"/>
                <w:b/>
                <w:bCs/>
                <w:sz w:val="22"/>
                <w:szCs w:val="22"/>
                <w:lang w:val="en-US"/>
              </w:rPr>
            </w:pPr>
          </w:p>
          <w:p w:rsidR="00123EA4" w:rsidRPr="002D4F21" w:rsidRDefault="00DF0347" w:rsidP="00DF0347">
            <w:pPr>
              <w:spacing w:before="60" w:after="60"/>
              <w:jc w:val="both"/>
              <w:rPr>
                <w:rFonts w:ascii="Garamond" w:hAnsi="Garamond"/>
                <w:b/>
                <w:bCs/>
                <w:sz w:val="22"/>
                <w:szCs w:val="22"/>
              </w:rPr>
            </w:pPr>
            <w:r w:rsidRPr="002D4F21">
              <w:rPr>
                <w:rFonts w:ascii="Garamond" w:hAnsi="Garamond"/>
                <w:b/>
                <w:bCs/>
                <w:sz w:val="22"/>
                <w:szCs w:val="22"/>
              </w:rPr>
              <w:t>Front-end</w:t>
            </w:r>
            <w:r w:rsidR="00123EA4" w:rsidRPr="002D4F21">
              <w:rPr>
                <w:rFonts w:ascii="Garamond" w:hAnsi="Garamond"/>
                <w:b/>
                <w:bCs/>
                <w:sz w:val="22"/>
                <w:szCs w:val="22"/>
              </w:rPr>
              <w:t xml:space="preserve"> : </w:t>
            </w:r>
            <w:r w:rsidRPr="002D4F21">
              <w:rPr>
                <w:rFonts w:ascii="Garamond" w:hAnsi="Garamond"/>
                <w:sz w:val="22"/>
                <w:szCs w:val="22"/>
              </w:rPr>
              <w:t>Vue.JS, Express,</w:t>
            </w:r>
            <w:r w:rsidR="002D4F21" w:rsidRPr="002D4F21">
              <w:rPr>
                <w:rFonts w:ascii="Garamond" w:hAnsi="Garamond"/>
                <w:sz w:val="22"/>
                <w:szCs w:val="22"/>
              </w:rPr>
              <w:t xml:space="preserve"> HTML5, CSS3, JavaScript (ou autres langages</w:t>
            </w:r>
            <w:r w:rsidR="002D4F21">
              <w:rPr>
                <w:rFonts w:ascii="Garamond" w:hAnsi="Garamond"/>
                <w:sz w:val="22"/>
                <w:szCs w:val="22"/>
              </w:rPr>
              <w:t xml:space="preserve"> dédiés</w:t>
            </w:r>
            <w:r w:rsidR="002D4F21" w:rsidRPr="002D4F21">
              <w:rPr>
                <w:rFonts w:ascii="Garamond" w:hAnsi="Garamond"/>
                <w:sz w:val="22"/>
                <w:szCs w:val="22"/>
              </w:rPr>
              <w:t>)</w:t>
            </w:r>
          </w:p>
          <w:p w:rsidR="00DF0347" w:rsidRPr="002D4F21" w:rsidRDefault="00DF0347" w:rsidP="002D4F21">
            <w:pPr>
              <w:spacing w:before="60" w:after="60"/>
              <w:jc w:val="both"/>
              <w:rPr>
                <w:rFonts w:ascii="Garamond" w:hAnsi="Garamond"/>
                <w:b/>
                <w:bCs/>
                <w:sz w:val="22"/>
                <w:szCs w:val="22"/>
              </w:rPr>
            </w:pPr>
            <w:r w:rsidRPr="002D4F21">
              <w:rPr>
                <w:rFonts w:ascii="Garamond" w:hAnsi="Garamond"/>
                <w:b/>
                <w:bCs/>
                <w:sz w:val="22"/>
                <w:szCs w:val="22"/>
              </w:rPr>
              <w:t xml:space="preserve">Back-end : </w:t>
            </w:r>
            <w:proofErr w:type="spellStart"/>
            <w:r w:rsidRPr="002D4F21">
              <w:rPr>
                <w:rFonts w:ascii="Garamond" w:hAnsi="Garamond"/>
                <w:sz w:val="22"/>
                <w:szCs w:val="22"/>
              </w:rPr>
              <w:t>NodeJs</w:t>
            </w:r>
            <w:proofErr w:type="spellEnd"/>
            <w:r w:rsidR="002D4F21" w:rsidRPr="002D4F21">
              <w:rPr>
                <w:rFonts w:ascii="Garamond" w:hAnsi="Garamond"/>
                <w:sz w:val="22"/>
                <w:szCs w:val="22"/>
              </w:rPr>
              <w:t xml:space="preserve"> </w:t>
            </w:r>
            <w:r w:rsidR="002D4F21" w:rsidRPr="002D4F21">
              <w:rPr>
                <w:rFonts w:ascii="Garamond" w:hAnsi="Garamond"/>
                <w:sz w:val="22"/>
                <w:szCs w:val="22"/>
              </w:rPr>
              <w:t>(ou autres langages</w:t>
            </w:r>
            <w:r w:rsidR="002D4F21">
              <w:rPr>
                <w:rFonts w:ascii="Garamond" w:hAnsi="Garamond"/>
                <w:sz w:val="22"/>
                <w:szCs w:val="22"/>
              </w:rPr>
              <w:t xml:space="preserve"> dédiés</w:t>
            </w:r>
            <w:r w:rsidR="002D4F21" w:rsidRPr="002D4F21">
              <w:rPr>
                <w:rFonts w:ascii="Garamond" w:hAnsi="Garamond"/>
                <w:sz w:val="22"/>
                <w:szCs w:val="22"/>
              </w:rPr>
              <w:t>)</w:t>
            </w:r>
          </w:p>
          <w:p w:rsidR="00123EA4" w:rsidRPr="00B22ECB" w:rsidRDefault="00752819" w:rsidP="00DF0347">
            <w:pPr>
              <w:pStyle w:val="Paragraphedeliste"/>
              <w:numPr>
                <w:ilvl w:val="1"/>
                <w:numId w:val="19"/>
              </w:numPr>
              <w:spacing w:before="60" w:after="60"/>
              <w:ind w:left="0"/>
              <w:contextualSpacing w:val="0"/>
              <w:jc w:val="both"/>
              <w:rPr>
                <w:rFonts w:ascii="Garamond" w:hAnsi="Garamond"/>
                <w:b/>
                <w:bCs/>
                <w:sz w:val="22"/>
                <w:szCs w:val="22"/>
              </w:rPr>
            </w:pPr>
            <w:r w:rsidRPr="00B22ECB">
              <w:rPr>
                <w:rFonts w:ascii="Garamond" w:hAnsi="Garamond"/>
                <w:b/>
                <w:bCs/>
                <w:sz w:val="22"/>
                <w:szCs w:val="22"/>
              </w:rPr>
              <w:t>Client Mobile</w:t>
            </w:r>
            <w:r w:rsidRPr="00B22ECB">
              <w:rPr>
                <w:rFonts w:ascii="Garamond" w:hAnsi="Garamond"/>
                <w:sz w:val="22"/>
                <w:szCs w:val="22"/>
              </w:rPr>
              <w:t xml:space="preserve"> : </w:t>
            </w:r>
            <w:proofErr w:type="gramStart"/>
            <w:r w:rsidR="00646BC3" w:rsidRPr="00B22ECB">
              <w:rPr>
                <w:rFonts w:ascii="Garamond" w:hAnsi="Garamond"/>
                <w:sz w:val="22"/>
                <w:szCs w:val="22"/>
              </w:rPr>
              <w:t>Java(</w:t>
            </w:r>
            <w:proofErr w:type="gramEnd"/>
            <w:r w:rsidR="00646BC3" w:rsidRPr="00B22ECB">
              <w:rPr>
                <w:rFonts w:ascii="Garamond" w:hAnsi="Garamond"/>
                <w:sz w:val="22"/>
                <w:szCs w:val="22"/>
              </w:rPr>
              <w:t>Android Studio)</w:t>
            </w:r>
          </w:p>
          <w:p w:rsidR="00123EA4" w:rsidRPr="00DF0347" w:rsidRDefault="00DF0347" w:rsidP="00DF0347">
            <w:pPr>
              <w:pStyle w:val="Paragraphedeliste"/>
              <w:numPr>
                <w:ilvl w:val="0"/>
                <w:numId w:val="19"/>
              </w:numPr>
              <w:spacing w:before="60" w:after="60"/>
              <w:ind w:left="0"/>
              <w:contextualSpacing w:val="0"/>
              <w:jc w:val="both"/>
              <w:rPr>
                <w:rFonts w:ascii="Garamond" w:hAnsi="Garamond"/>
                <w:b/>
                <w:bCs/>
                <w:sz w:val="22"/>
                <w:szCs w:val="22"/>
              </w:rPr>
            </w:pPr>
            <w:r>
              <w:rPr>
                <w:rFonts w:ascii="Garamond" w:hAnsi="Garamond"/>
                <w:b/>
                <w:bCs/>
                <w:sz w:val="22"/>
                <w:szCs w:val="22"/>
              </w:rPr>
              <w:t>S</w:t>
            </w:r>
            <w:r w:rsidR="00123EA4" w:rsidRPr="00DF0347">
              <w:rPr>
                <w:rFonts w:ascii="Garamond" w:hAnsi="Garamond"/>
                <w:b/>
                <w:bCs/>
                <w:sz w:val="22"/>
                <w:szCs w:val="22"/>
                <w:lang w:val="en-US"/>
              </w:rPr>
              <w:t>BDD</w:t>
            </w:r>
            <w:r>
              <w:rPr>
                <w:rFonts w:ascii="Garamond" w:hAnsi="Garamond"/>
                <w:sz w:val="22"/>
                <w:szCs w:val="22"/>
                <w:lang w:val="en-US"/>
              </w:rPr>
              <w:t xml:space="preserve">: </w:t>
            </w:r>
            <w:proofErr w:type="spellStart"/>
            <w:r>
              <w:rPr>
                <w:rFonts w:ascii="Garamond" w:hAnsi="Garamond"/>
                <w:sz w:val="22"/>
                <w:szCs w:val="22"/>
                <w:lang w:val="en-US"/>
              </w:rPr>
              <w:t>Mysql</w:t>
            </w:r>
            <w:proofErr w:type="spellEnd"/>
          </w:p>
          <w:p w:rsidR="00DF0347" w:rsidRDefault="00DF0347" w:rsidP="00DF0347">
            <w:pPr>
              <w:pStyle w:val="Paragraphedeliste"/>
              <w:numPr>
                <w:ilvl w:val="0"/>
                <w:numId w:val="19"/>
              </w:numPr>
              <w:spacing w:before="60" w:after="60"/>
              <w:ind w:left="0"/>
              <w:contextualSpacing w:val="0"/>
              <w:jc w:val="both"/>
              <w:rPr>
                <w:rFonts w:ascii="Garamond" w:hAnsi="Garamond"/>
                <w:b/>
                <w:bCs/>
                <w:sz w:val="22"/>
                <w:szCs w:val="22"/>
              </w:rPr>
            </w:pPr>
            <w:proofErr w:type="spellStart"/>
            <w:r>
              <w:rPr>
                <w:rFonts w:ascii="Garamond" w:hAnsi="Garamond"/>
                <w:b/>
                <w:bCs/>
                <w:sz w:val="22"/>
                <w:szCs w:val="22"/>
              </w:rPr>
              <w:t>V</w:t>
            </w:r>
            <w:r w:rsidRPr="00B22ECB">
              <w:rPr>
                <w:rFonts w:ascii="Garamond" w:hAnsi="Garamond"/>
                <w:b/>
                <w:bCs/>
                <w:sz w:val="22"/>
                <w:szCs w:val="22"/>
              </w:rPr>
              <w:t>ersioning</w:t>
            </w:r>
            <w:proofErr w:type="spellEnd"/>
            <w:r w:rsidRPr="00B22ECB">
              <w:rPr>
                <w:rFonts w:ascii="Garamond" w:hAnsi="Garamond"/>
                <w:b/>
                <w:bCs/>
                <w:sz w:val="22"/>
                <w:szCs w:val="22"/>
              </w:rPr>
              <w:t xml:space="preserve">, organisation du code, </w:t>
            </w:r>
            <w:proofErr w:type="spellStart"/>
            <w:r w:rsidRPr="00B22ECB">
              <w:rPr>
                <w:rFonts w:ascii="Garamond" w:hAnsi="Garamond"/>
                <w:b/>
                <w:bCs/>
                <w:sz w:val="22"/>
                <w:szCs w:val="22"/>
              </w:rPr>
              <w:t>etc</w:t>
            </w:r>
            <w:proofErr w:type="spellEnd"/>
            <w:proofErr w:type="gramStart"/>
            <w:r w:rsidRPr="00B22ECB">
              <w:rPr>
                <w:rFonts w:ascii="Garamond" w:hAnsi="Garamond"/>
                <w:b/>
                <w:bCs/>
                <w:sz w:val="22"/>
                <w:szCs w:val="22"/>
              </w:rPr>
              <w:t>:</w:t>
            </w:r>
            <w:r>
              <w:rPr>
                <w:rFonts w:ascii="Garamond" w:hAnsi="Garamond"/>
                <w:b/>
                <w:bCs/>
                <w:sz w:val="22"/>
                <w:szCs w:val="22"/>
              </w:rPr>
              <w:t xml:space="preserve">  </w:t>
            </w:r>
            <w:r w:rsidRPr="00395FBA">
              <w:rPr>
                <w:rFonts w:ascii="Garamond" w:hAnsi="Garamond"/>
                <w:sz w:val="22"/>
                <w:szCs w:val="22"/>
              </w:rPr>
              <w:t>Git</w:t>
            </w:r>
            <w:proofErr w:type="gramEnd"/>
            <w:r w:rsidRPr="00395FBA">
              <w:rPr>
                <w:rFonts w:ascii="Garamond" w:hAnsi="Garamond"/>
                <w:sz w:val="22"/>
                <w:szCs w:val="22"/>
              </w:rPr>
              <w:t xml:space="preserve">, </w:t>
            </w:r>
            <w:proofErr w:type="spellStart"/>
            <w:r>
              <w:rPr>
                <w:rFonts w:ascii="Garamond" w:hAnsi="Garamond"/>
                <w:sz w:val="22"/>
                <w:szCs w:val="22"/>
              </w:rPr>
              <w:t>Github</w:t>
            </w:r>
            <w:proofErr w:type="spellEnd"/>
          </w:p>
          <w:p w:rsidR="00752819" w:rsidRPr="00DF0347" w:rsidRDefault="00DF0347" w:rsidP="00DF0347">
            <w:pPr>
              <w:pStyle w:val="Paragraphedeliste"/>
              <w:numPr>
                <w:ilvl w:val="0"/>
                <w:numId w:val="19"/>
              </w:numPr>
              <w:spacing w:before="60" w:after="60"/>
              <w:ind w:left="0"/>
              <w:contextualSpacing w:val="0"/>
              <w:jc w:val="both"/>
              <w:rPr>
                <w:rFonts w:ascii="Garamond" w:hAnsi="Garamond"/>
                <w:b/>
                <w:bCs/>
                <w:sz w:val="22"/>
                <w:szCs w:val="22"/>
              </w:rPr>
            </w:pPr>
            <w:r>
              <w:rPr>
                <w:rFonts w:ascii="Garamond" w:hAnsi="Garamond"/>
                <w:b/>
                <w:bCs/>
                <w:sz w:val="22"/>
                <w:szCs w:val="22"/>
              </w:rPr>
              <w:t xml:space="preserve">Gestion de projet : </w:t>
            </w:r>
            <w:proofErr w:type="spellStart"/>
            <w:r>
              <w:rPr>
                <w:rFonts w:ascii="Garamond" w:hAnsi="Garamond"/>
                <w:sz w:val="22"/>
                <w:szCs w:val="22"/>
              </w:rPr>
              <w:t>Trello</w:t>
            </w:r>
            <w:proofErr w:type="spellEnd"/>
          </w:p>
          <w:p w:rsidR="00DF0347" w:rsidRPr="007A6656" w:rsidRDefault="00DF0347" w:rsidP="00DF0347">
            <w:pPr>
              <w:pStyle w:val="Paragraphedeliste"/>
              <w:numPr>
                <w:ilvl w:val="0"/>
                <w:numId w:val="19"/>
              </w:numPr>
              <w:spacing w:before="60" w:after="60"/>
              <w:ind w:left="0"/>
              <w:contextualSpacing w:val="0"/>
              <w:jc w:val="both"/>
              <w:rPr>
                <w:rFonts w:ascii="Garamond" w:hAnsi="Garamond"/>
                <w:b/>
                <w:bCs/>
                <w:sz w:val="22"/>
                <w:szCs w:val="22"/>
              </w:rPr>
            </w:pPr>
            <w:r>
              <w:rPr>
                <w:rFonts w:ascii="Garamond" w:hAnsi="Garamond"/>
                <w:b/>
                <w:bCs/>
                <w:sz w:val="22"/>
                <w:szCs w:val="22"/>
              </w:rPr>
              <w:t xml:space="preserve">Conception et modélisation : </w:t>
            </w:r>
            <w:r w:rsidRPr="00DF0347">
              <w:rPr>
                <w:rFonts w:ascii="Garamond" w:hAnsi="Garamond"/>
                <w:sz w:val="22"/>
                <w:szCs w:val="22"/>
              </w:rPr>
              <w:t>draw.io</w:t>
            </w:r>
          </w:p>
          <w:p w:rsidR="007A6656" w:rsidRPr="00B22ECB" w:rsidRDefault="007A6656" w:rsidP="00DF0347">
            <w:pPr>
              <w:pStyle w:val="Paragraphedeliste"/>
              <w:numPr>
                <w:ilvl w:val="0"/>
                <w:numId w:val="19"/>
              </w:numPr>
              <w:spacing w:before="60" w:after="60"/>
              <w:ind w:left="0"/>
              <w:contextualSpacing w:val="0"/>
              <w:jc w:val="both"/>
              <w:rPr>
                <w:rFonts w:ascii="Garamond" w:hAnsi="Garamond"/>
                <w:b/>
                <w:bCs/>
                <w:sz w:val="22"/>
                <w:szCs w:val="22"/>
              </w:rPr>
            </w:pPr>
            <w:bookmarkStart w:id="0" w:name="_GoBack"/>
            <w:bookmarkEnd w:id="0"/>
          </w:p>
        </w:tc>
      </w:tr>
      <w:tr w:rsidR="00DF0347" w:rsidRPr="00B22ECB" w:rsidTr="00DF0347">
        <w:trPr>
          <w:trHeight w:val="342"/>
        </w:trPr>
        <w:tc>
          <w:tcPr>
            <w:tcW w:w="934" w:type="pct"/>
            <w:vMerge w:val="restart"/>
            <w:shd w:val="clear" w:color="auto" w:fill="BFBFBF" w:themeFill="background1" w:themeFillShade="BF"/>
            <w:vAlign w:val="center"/>
          </w:tcPr>
          <w:p w:rsidR="00DF0347" w:rsidRPr="00B22ECB" w:rsidRDefault="00DF0347" w:rsidP="00DF0347">
            <w:pPr>
              <w:rPr>
                <w:rFonts w:ascii="Garamond" w:hAnsi="Garamond"/>
                <w:b/>
                <w:bCs/>
                <w:sz w:val="22"/>
                <w:szCs w:val="22"/>
              </w:rPr>
            </w:pPr>
            <w:r w:rsidRPr="00B22ECB">
              <w:rPr>
                <w:rFonts w:ascii="Garamond" w:hAnsi="Garamond"/>
                <w:b/>
                <w:bCs/>
                <w:sz w:val="22"/>
                <w:szCs w:val="22"/>
              </w:rPr>
              <w:t>Plan de travail</w:t>
            </w:r>
          </w:p>
        </w:tc>
        <w:tc>
          <w:tcPr>
            <w:tcW w:w="2509" w:type="pct"/>
            <w:shd w:val="clear" w:color="auto" w:fill="BFBFBF" w:themeFill="background1" w:themeFillShade="BF"/>
            <w:vAlign w:val="center"/>
          </w:tcPr>
          <w:p w:rsidR="00DF0347" w:rsidRPr="00B22ECB" w:rsidRDefault="00DF0347" w:rsidP="00B22ECB">
            <w:pPr>
              <w:autoSpaceDE w:val="0"/>
              <w:autoSpaceDN w:val="0"/>
              <w:adjustRightInd w:val="0"/>
              <w:jc w:val="center"/>
              <w:rPr>
                <w:rFonts w:ascii="Garamond" w:hAnsi="Garamond"/>
                <w:b/>
                <w:bCs/>
                <w:sz w:val="22"/>
                <w:szCs w:val="22"/>
              </w:rPr>
            </w:pPr>
            <w:r w:rsidRPr="00B22ECB">
              <w:rPr>
                <w:rFonts w:ascii="Garamond" w:hAnsi="Garamond"/>
                <w:b/>
                <w:bCs/>
                <w:sz w:val="22"/>
                <w:szCs w:val="22"/>
              </w:rPr>
              <w:t>Etapes</w:t>
            </w:r>
          </w:p>
        </w:tc>
        <w:tc>
          <w:tcPr>
            <w:tcW w:w="1557" w:type="pct"/>
            <w:shd w:val="clear" w:color="auto" w:fill="BFBFBF" w:themeFill="background1" w:themeFillShade="BF"/>
            <w:vAlign w:val="center"/>
          </w:tcPr>
          <w:p w:rsidR="00DF0347" w:rsidRPr="00B22ECB" w:rsidRDefault="00DF0347" w:rsidP="00B22ECB">
            <w:pPr>
              <w:autoSpaceDE w:val="0"/>
              <w:autoSpaceDN w:val="0"/>
              <w:adjustRightInd w:val="0"/>
              <w:jc w:val="center"/>
              <w:rPr>
                <w:rFonts w:ascii="Garamond" w:hAnsi="Garamond"/>
                <w:b/>
                <w:bCs/>
                <w:sz w:val="22"/>
                <w:szCs w:val="22"/>
              </w:rPr>
            </w:pPr>
            <w:r w:rsidRPr="00B22ECB">
              <w:rPr>
                <w:rFonts w:ascii="Garamond" w:hAnsi="Garamond"/>
                <w:b/>
                <w:bCs/>
                <w:sz w:val="22"/>
                <w:szCs w:val="22"/>
              </w:rPr>
              <w:t>Livrables</w:t>
            </w:r>
          </w:p>
        </w:tc>
      </w:tr>
      <w:tr w:rsidR="00DF0347" w:rsidRPr="00B22ECB" w:rsidTr="00DF0347">
        <w:trPr>
          <w:trHeight w:val="404"/>
        </w:trPr>
        <w:tc>
          <w:tcPr>
            <w:tcW w:w="934" w:type="pct"/>
            <w:vMerge/>
            <w:shd w:val="clear" w:color="auto" w:fill="BFBFBF" w:themeFill="background1" w:themeFillShade="BF"/>
            <w:vAlign w:val="center"/>
          </w:tcPr>
          <w:p w:rsidR="00DF0347" w:rsidRPr="00B22ECB" w:rsidRDefault="00DF0347" w:rsidP="00DF0347">
            <w:pPr>
              <w:rPr>
                <w:rFonts w:ascii="Garamond" w:hAnsi="Garamond"/>
                <w:b/>
                <w:bCs/>
                <w:sz w:val="22"/>
                <w:szCs w:val="22"/>
              </w:rPr>
            </w:pPr>
          </w:p>
        </w:tc>
        <w:tc>
          <w:tcPr>
            <w:tcW w:w="2509" w:type="pct"/>
            <w:vAlign w:val="center"/>
          </w:tcPr>
          <w:p w:rsidR="00DF0347" w:rsidRPr="00B22ECB" w:rsidRDefault="00DF0347" w:rsidP="00F75D00">
            <w:pPr>
              <w:pStyle w:val="Paragraphedeliste"/>
              <w:numPr>
                <w:ilvl w:val="0"/>
                <w:numId w:val="17"/>
              </w:numPr>
              <w:autoSpaceDE w:val="0"/>
              <w:autoSpaceDN w:val="0"/>
              <w:adjustRightInd w:val="0"/>
              <w:ind w:left="0"/>
              <w:rPr>
                <w:rFonts w:ascii="Garamond" w:hAnsi="Garamond"/>
                <w:sz w:val="22"/>
                <w:szCs w:val="22"/>
              </w:rPr>
            </w:pPr>
            <w:r>
              <w:rPr>
                <w:rFonts w:ascii="Garamond" w:hAnsi="Garamond"/>
                <w:sz w:val="22"/>
                <w:szCs w:val="22"/>
              </w:rPr>
              <w:t>Étude préalable</w:t>
            </w:r>
          </w:p>
        </w:tc>
        <w:tc>
          <w:tcPr>
            <w:tcW w:w="1557" w:type="pct"/>
            <w:vAlign w:val="center"/>
          </w:tcPr>
          <w:p w:rsidR="00DF0347" w:rsidRPr="00B22ECB" w:rsidRDefault="00DF0347" w:rsidP="00B22ECB">
            <w:pPr>
              <w:autoSpaceDE w:val="0"/>
              <w:autoSpaceDN w:val="0"/>
              <w:adjustRightInd w:val="0"/>
              <w:rPr>
                <w:rFonts w:ascii="Garamond" w:hAnsi="Garamond"/>
                <w:sz w:val="22"/>
                <w:szCs w:val="22"/>
              </w:rPr>
            </w:pPr>
            <w:r w:rsidRPr="00B22ECB">
              <w:rPr>
                <w:rFonts w:ascii="Garamond" w:hAnsi="Garamond"/>
                <w:sz w:val="22"/>
                <w:szCs w:val="22"/>
              </w:rPr>
              <w:t>Cahier de charges</w:t>
            </w:r>
          </w:p>
        </w:tc>
      </w:tr>
      <w:tr w:rsidR="00DF0347" w:rsidRPr="00B22ECB" w:rsidTr="00DF0347">
        <w:trPr>
          <w:trHeight w:val="691"/>
        </w:trPr>
        <w:tc>
          <w:tcPr>
            <w:tcW w:w="934" w:type="pct"/>
            <w:vMerge/>
            <w:shd w:val="clear" w:color="auto" w:fill="BFBFBF" w:themeFill="background1" w:themeFillShade="BF"/>
            <w:vAlign w:val="center"/>
          </w:tcPr>
          <w:p w:rsidR="00DF0347" w:rsidRPr="00B22ECB" w:rsidRDefault="00DF0347" w:rsidP="00DF0347">
            <w:pPr>
              <w:rPr>
                <w:rFonts w:ascii="Garamond" w:hAnsi="Garamond"/>
                <w:b/>
                <w:bCs/>
                <w:sz w:val="22"/>
                <w:szCs w:val="22"/>
              </w:rPr>
            </w:pPr>
          </w:p>
        </w:tc>
        <w:tc>
          <w:tcPr>
            <w:tcW w:w="2509" w:type="pct"/>
            <w:vAlign w:val="center"/>
          </w:tcPr>
          <w:p w:rsidR="00DF0347" w:rsidRPr="00B22ECB" w:rsidRDefault="00DF0347" w:rsidP="00B22ECB">
            <w:pPr>
              <w:pStyle w:val="Paragraphedeliste"/>
              <w:numPr>
                <w:ilvl w:val="0"/>
                <w:numId w:val="17"/>
              </w:numPr>
              <w:autoSpaceDE w:val="0"/>
              <w:autoSpaceDN w:val="0"/>
              <w:adjustRightInd w:val="0"/>
              <w:ind w:left="0"/>
              <w:rPr>
                <w:rFonts w:ascii="Garamond" w:hAnsi="Garamond"/>
                <w:sz w:val="22"/>
                <w:szCs w:val="22"/>
              </w:rPr>
            </w:pPr>
            <w:r w:rsidRPr="00B22ECB">
              <w:rPr>
                <w:rFonts w:ascii="Garamond" w:hAnsi="Garamond"/>
                <w:sz w:val="22"/>
                <w:szCs w:val="22"/>
              </w:rPr>
              <w:t>Conception générale : Elaboration des spécifications de l'architecture générale du logiciel</w:t>
            </w:r>
          </w:p>
        </w:tc>
        <w:tc>
          <w:tcPr>
            <w:tcW w:w="1557" w:type="pct"/>
            <w:vAlign w:val="center"/>
          </w:tcPr>
          <w:p w:rsidR="00DF0347" w:rsidRPr="00B22ECB" w:rsidRDefault="00DF0347" w:rsidP="00B22ECB">
            <w:pPr>
              <w:autoSpaceDE w:val="0"/>
              <w:autoSpaceDN w:val="0"/>
              <w:adjustRightInd w:val="0"/>
              <w:rPr>
                <w:rFonts w:ascii="Garamond" w:hAnsi="Garamond"/>
                <w:sz w:val="22"/>
                <w:szCs w:val="22"/>
              </w:rPr>
            </w:pPr>
            <w:r w:rsidRPr="00B22ECB">
              <w:rPr>
                <w:rFonts w:ascii="Garamond" w:hAnsi="Garamond"/>
                <w:sz w:val="22"/>
                <w:szCs w:val="22"/>
              </w:rPr>
              <w:t>Rapport d’architecture</w:t>
            </w:r>
          </w:p>
          <w:p w:rsidR="00DF0347" w:rsidRPr="00B22ECB" w:rsidRDefault="00DF0347" w:rsidP="00B22ECB">
            <w:pPr>
              <w:autoSpaceDE w:val="0"/>
              <w:autoSpaceDN w:val="0"/>
              <w:adjustRightInd w:val="0"/>
              <w:rPr>
                <w:rFonts w:ascii="Garamond" w:hAnsi="Garamond"/>
                <w:sz w:val="22"/>
                <w:szCs w:val="22"/>
              </w:rPr>
            </w:pPr>
            <w:r w:rsidRPr="00B22ECB">
              <w:rPr>
                <w:rFonts w:ascii="Garamond" w:hAnsi="Garamond"/>
                <w:sz w:val="22"/>
                <w:szCs w:val="22"/>
              </w:rPr>
              <w:t>Rapport d’analyse</w:t>
            </w:r>
          </w:p>
        </w:tc>
      </w:tr>
      <w:tr w:rsidR="00DF0347" w:rsidRPr="00B22ECB" w:rsidTr="00DF0347">
        <w:trPr>
          <w:trHeight w:val="691"/>
        </w:trPr>
        <w:tc>
          <w:tcPr>
            <w:tcW w:w="934" w:type="pct"/>
            <w:vMerge/>
            <w:shd w:val="clear" w:color="auto" w:fill="BFBFBF" w:themeFill="background1" w:themeFillShade="BF"/>
            <w:vAlign w:val="center"/>
          </w:tcPr>
          <w:p w:rsidR="00DF0347" w:rsidRPr="00B22ECB" w:rsidRDefault="00DF0347" w:rsidP="00DF0347">
            <w:pPr>
              <w:rPr>
                <w:rFonts w:ascii="Garamond" w:hAnsi="Garamond"/>
                <w:b/>
                <w:bCs/>
                <w:sz w:val="22"/>
                <w:szCs w:val="22"/>
              </w:rPr>
            </w:pPr>
          </w:p>
        </w:tc>
        <w:tc>
          <w:tcPr>
            <w:tcW w:w="2509" w:type="pct"/>
            <w:vAlign w:val="center"/>
          </w:tcPr>
          <w:p w:rsidR="00DF0347" w:rsidRPr="00B22ECB" w:rsidRDefault="00DF0347" w:rsidP="00B22ECB">
            <w:pPr>
              <w:numPr>
                <w:ilvl w:val="0"/>
                <w:numId w:val="17"/>
              </w:numPr>
              <w:autoSpaceDE w:val="0"/>
              <w:autoSpaceDN w:val="0"/>
              <w:adjustRightInd w:val="0"/>
              <w:ind w:left="0"/>
              <w:rPr>
                <w:rFonts w:ascii="Garamond" w:hAnsi="Garamond"/>
                <w:sz w:val="22"/>
                <w:szCs w:val="22"/>
              </w:rPr>
            </w:pPr>
            <w:r w:rsidRPr="00B22ECB">
              <w:rPr>
                <w:rFonts w:ascii="Garamond" w:hAnsi="Garamond"/>
                <w:sz w:val="22"/>
                <w:szCs w:val="22"/>
              </w:rPr>
              <w:t>Conception détaillée : Définir précisément chaque sous-ensemble du logiciel</w:t>
            </w:r>
          </w:p>
        </w:tc>
        <w:tc>
          <w:tcPr>
            <w:tcW w:w="1557" w:type="pct"/>
            <w:vAlign w:val="center"/>
          </w:tcPr>
          <w:p w:rsidR="00DF0347" w:rsidRPr="00B22ECB" w:rsidRDefault="00DF0347" w:rsidP="00B22ECB">
            <w:pPr>
              <w:autoSpaceDE w:val="0"/>
              <w:autoSpaceDN w:val="0"/>
              <w:adjustRightInd w:val="0"/>
              <w:rPr>
                <w:rFonts w:ascii="Garamond" w:hAnsi="Garamond"/>
                <w:sz w:val="22"/>
                <w:szCs w:val="22"/>
              </w:rPr>
            </w:pPr>
            <w:r w:rsidRPr="00B22ECB">
              <w:rPr>
                <w:rFonts w:ascii="Garamond" w:hAnsi="Garamond"/>
                <w:sz w:val="22"/>
                <w:szCs w:val="22"/>
              </w:rPr>
              <w:t>Rapport de conception</w:t>
            </w:r>
          </w:p>
        </w:tc>
      </w:tr>
      <w:tr w:rsidR="00DF0347" w:rsidRPr="00B22ECB" w:rsidTr="00DF0347">
        <w:trPr>
          <w:trHeight w:val="444"/>
        </w:trPr>
        <w:tc>
          <w:tcPr>
            <w:tcW w:w="934" w:type="pct"/>
            <w:vMerge/>
            <w:shd w:val="clear" w:color="auto" w:fill="BFBFBF" w:themeFill="background1" w:themeFillShade="BF"/>
            <w:vAlign w:val="center"/>
          </w:tcPr>
          <w:p w:rsidR="00DF0347" w:rsidRPr="00B22ECB" w:rsidRDefault="00DF0347" w:rsidP="00DF0347">
            <w:pPr>
              <w:rPr>
                <w:rFonts w:ascii="Garamond" w:hAnsi="Garamond"/>
                <w:b/>
                <w:bCs/>
                <w:sz w:val="22"/>
                <w:szCs w:val="22"/>
              </w:rPr>
            </w:pPr>
          </w:p>
        </w:tc>
        <w:tc>
          <w:tcPr>
            <w:tcW w:w="2509" w:type="pct"/>
            <w:vAlign w:val="center"/>
          </w:tcPr>
          <w:p w:rsidR="00DF0347" w:rsidRPr="00B22ECB" w:rsidRDefault="00DF0347" w:rsidP="00B22ECB">
            <w:pPr>
              <w:numPr>
                <w:ilvl w:val="0"/>
                <w:numId w:val="17"/>
              </w:numPr>
              <w:autoSpaceDE w:val="0"/>
              <w:autoSpaceDN w:val="0"/>
              <w:adjustRightInd w:val="0"/>
              <w:ind w:left="0"/>
              <w:rPr>
                <w:rFonts w:ascii="Garamond" w:hAnsi="Garamond"/>
                <w:sz w:val="22"/>
                <w:szCs w:val="22"/>
              </w:rPr>
            </w:pPr>
            <w:r w:rsidRPr="00B22ECB">
              <w:rPr>
                <w:rFonts w:ascii="Garamond" w:hAnsi="Garamond"/>
                <w:sz w:val="22"/>
                <w:szCs w:val="22"/>
              </w:rPr>
              <w:t>Codage : Réalisation du prototype</w:t>
            </w:r>
          </w:p>
        </w:tc>
        <w:tc>
          <w:tcPr>
            <w:tcW w:w="1557" w:type="pct"/>
            <w:vAlign w:val="center"/>
          </w:tcPr>
          <w:p w:rsidR="00DF0347" w:rsidRPr="00B22ECB" w:rsidRDefault="00DF0347" w:rsidP="00A42CE5">
            <w:pPr>
              <w:autoSpaceDE w:val="0"/>
              <w:autoSpaceDN w:val="0"/>
              <w:adjustRightInd w:val="0"/>
              <w:rPr>
                <w:rFonts w:ascii="Garamond" w:hAnsi="Garamond"/>
                <w:sz w:val="22"/>
                <w:szCs w:val="22"/>
              </w:rPr>
            </w:pPr>
            <w:r w:rsidRPr="00B22ECB">
              <w:rPr>
                <w:rFonts w:ascii="Garamond" w:hAnsi="Garamond"/>
                <w:sz w:val="22"/>
                <w:szCs w:val="22"/>
              </w:rPr>
              <w:t>Code source, Binaires</w:t>
            </w:r>
          </w:p>
        </w:tc>
      </w:tr>
      <w:tr w:rsidR="00DF0347" w:rsidRPr="00B22ECB" w:rsidTr="00DF0347">
        <w:trPr>
          <w:trHeight w:val="501"/>
        </w:trPr>
        <w:tc>
          <w:tcPr>
            <w:tcW w:w="934" w:type="pct"/>
            <w:vMerge/>
            <w:shd w:val="clear" w:color="auto" w:fill="BFBFBF" w:themeFill="background1" w:themeFillShade="BF"/>
            <w:vAlign w:val="center"/>
          </w:tcPr>
          <w:p w:rsidR="00DF0347" w:rsidRPr="00B22ECB" w:rsidRDefault="00DF0347" w:rsidP="00DF0347">
            <w:pPr>
              <w:rPr>
                <w:rFonts w:ascii="Garamond" w:hAnsi="Garamond"/>
                <w:b/>
                <w:bCs/>
                <w:sz w:val="22"/>
                <w:szCs w:val="22"/>
              </w:rPr>
            </w:pPr>
          </w:p>
        </w:tc>
        <w:tc>
          <w:tcPr>
            <w:tcW w:w="2509" w:type="pct"/>
            <w:vAlign w:val="center"/>
          </w:tcPr>
          <w:p w:rsidR="00DF0347" w:rsidRPr="00B22ECB" w:rsidRDefault="00DF0347" w:rsidP="00B22ECB">
            <w:pPr>
              <w:pStyle w:val="Paragraphedeliste"/>
              <w:numPr>
                <w:ilvl w:val="0"/>
                <w:numId w:val="17"/>
              </w:numPr>
              <w:autoSpaceDE w:val="0"/>
              <w:autoSpaceDN w:val="0"/>
              <w:adjustRightInd w:val="0"/>
              <w:ind w:left="0"/>
              <w:rPr>
                <w:rFonts w:ascii="Garamond" w:hAnsi="Garamond"/>
                <w:sz w:val="22"/>
                <w:szCs w:val="22"/>
              </w:rPr>
            </w:pPr>
            <w:r w:rsidRPr="00B22ECB">
              <w:rPr>
                <w:rFonts w:ascii="Garamond" w:hAnsi="Garamond"/>
                <w:sz w:val="22"/>
                <w:szCs w:val="22"/>
              </w:rPr>
              <w:t>Test du prototype</w:t>
            </w:r>
          </w:p>
        </w:tc>
        <w:tc>
          <w:tcPr>
            <w:tcW w:w="1557" w:type="pct"/>
            <w:vAlign w:val="center"/>
          </w:tcPr>
          <w:p w:rsidR="00DF0347" w:rsidRPr="00B22ECB" w:rsidRDefault="00DF0347" w:rsidP="00B22ECB">
            <w:pPr>
              <w:autoSpaceDE w:val="0"/>
              <w:autoSpaceDN w:val="0"/>
              <w:adjustRightInd w:val="0"/>
              <w:rPr>
                <w:rFonts w:ascii="Garamond" w:hAnsi="Garamond"/>
                <w:sz w:val="22"/>
                <w:szCs w:val="22"/>
              </w:rPr>
            </w:pPr>
            <w:r w:rsidRPr="00B22ECB">
              <w:rPr>
                <w:rFonts w:ascii="Garamond" w:hAnsi="Garamond"/>
                <w:sz w:val="22"/>
                <w:szCs w:val="22"/>
              </w:rPr>
              <w:t>Rapport de tests</w:t>
            </w:r>
          </w:p>
        </w:tc>
      </w:tr>
      <w:tr w:rsidR="00DF0347" w:rsidRPr="00B22ECB" w:rsidTr="00DF0347">
        <w:trPr>
          <w:trHeight w:val="501"/>
        </w:trPr>
        <w:tc>
          <w:tcPr>
            <w:tcW w:w="934" w:type="pct"/>
            <w:vMerge/>
            <w:shd w:val="clear" w:color="auto" w:fill="BFBFBF" w:themeFill="background1" w:themeFillShade="BF"/>
            <w:vAlign w:val="center"/>
          </w:tcPr>
          <w:p w:rsidR="00DF0347" w:rsidRPr="00B22ECB" w:rsidRDefault="00DF0347" w:rsidP="00DF0347">
            <w:pPr>
              <w:rPr>
                <w:rFonts w:ascii="Garamond" w:hAnsi="Garamond"/>
                <w:b/>
                <w:bCs/>
                <w:sz w:val="22"/>
                <w:szCs w:val="22"/>
              </w:rPr>
            </w:pPr>
          </w:p>
        </w:tc>
        <w:tc>
          <w:tcPr>
            <w:tcW w:w="2509" w:type="pct"/>
            <w:vAlign w:val="center"/>
          </w:tcPr>
          <w:p w:rsidR="00DF0347" w:rsidRPr="00B22ECB" w:rsidRDefault="00DF0347" w:rsidP="00B22ECB">
            <w:pPr>
              <w:pStyle w:val="Paragraphedeliste"/>
              <w:numPr>
                <w:ilvl w:val="0"/>
                <w:numId w:val="17"/>
              </w:numPr>
              <w:autoSpaceDE w:val="0"/>
              <w:autoSpaceDN w:val="0"/>
              <w:adjustRightInd w:val="0"/>
              <w:ind w:left="0"/>
              <w:rPr>
                <w:rFonts w:ascii="Garamond" w:hAnsi="Garamond"/>
                <w:sz w:val="22"/>
                <w:szCs w:val="22"/>
              </w:rPr>
            </w:pPr>
            <w:r>
              <w:rPr>
                <w:rFonts w:ascii="Garamond" w:hAnsi="Garamond"/>
                <w:sz w:val="22"/>
                <w:szCs w:val="22"/>
              </w:rPr>
              <w:t>Mise en ouvre</w:t>
            </w:r>
          </w:p>
        </w:tc>
        <w:tc>
          <w:tcPr>
            <w:tcW w:w="1557" w:type="pct"/>
            <w:vAlign w:val="center"/>
          </w:tcPr>
          <w:p w:rsidR="00DF0347" w:rsidRPr="00B22ECB" w:rsidRDefault="00DF0347" w:rsidP="00A42CE5">
            <w:pPr>
              <w:autoSpaceDE w:val="0"/>
              <w:autoSpaceDN w:val="0"/>
              <w:adjustRightInd w:val="0"/>
              <w:rPr>
                <w:rFonts w:ascii="Garamond" w:hAnsi="Garamond"/>
                <w:sz w:val="22"/>
                <w:szCs w:val="22"/>
              </w:rPr>
            </w:pPr>
            <w:r w:rsidRPr="00B22ECB">
              <w:rPr>
                <w:rFonts w:ascii="Garamond" w:hAnsi="Garamond"/>
                <w:sz w:val="22"/>
                <w:szCs w:val="22"/>
              </w:rPr>
              <w:t>Manuels (Installation</w:t>
            </w:r>
            <w:r>
              <w:rPr>
                <w:rFonts w:ascii="Garamond" w:hAnsi="Garamond"/>
                <w:sz w:val="22"/>
                <w:szCs w:val="22"/>
              </w:rPr>
              <w:t>,</w:t>
            </w:r>
            <w:r w:rsidRPr="00B22ECB">
              <w:rPr>
                <w:rFonts w:ascii="Garamond" w:hAnsi="Garamond"/>
                <w:sz w:val="22"/>
                <w:szCs w:val="22"/>
              </w:rPr>
              <w:t xml:space="preserve"> </w:t>
            </w:r>
            <w:r>
              <w:rPr>
                <w:rFonts w:ascii="Garamond" w:hAnsi="Garamond"/>
                <w:sz w:val="22"/>
                <w:szCs w:val="22"/>
              </w:rPr>
              <w:t>Utilisation</w:t>
            </w:r>
            <w:r w:rsidRPr="00B22ECB">
              <w:rPr>
                <w:rFonts w:ascii="Garamond" w:hAnsi="Garamond"/>
                <w:sz w:val="22"/>
                <w:szCs w:val="22"/>
              </w:rPr>
              <w:t>)</w:t>
            </w:r>
          </w:p>
        </w:tc>
      </w:tr>
    </w:tbl>
    <w:p w:rsidR="002A73C8" w:rsidRDefault="002A73C8" w:rsidP="003A47D2">
      <w:pPr>
        <w:spacing w:after="160" w:line="259" w:lineRule="auto"/>
        <w:rPr>
          <w:rFonts w:ascii="Arial" w:hAnsi="Arial" w:cs="Arial"/>
          <w:color w:val="222222"/>
        </w:rPr>
      </w:pPr>
    </w:p>
    <w:sectPr w:rsidR="002A73C8" w:rsidSect="00E413D1">
      <w:headerReference w:type="default" r:id="rId8"/>
      <w:footerReference w:type="default" r:id="rId9"/>
      <w:pgSz w:w="11906" w:h="16838"/>
      <w:pgMar w:top="720" w:right="720" w:bottom="720" w:left="720" w:header="340"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A2166" w:rsidRDefault="00FA2166" w:rsidP="00163535">
      <w:r>
        <w:separator/>
      </w:r>
    </w:p>
  </w:endnote>
  <w:endnote w:type="continuationSeparator" w:id="0">
    <w:p w:rsidR="00FA2166" w:rsidRDefault="00FA2166" w:rsidP="001635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Eras Medium ITC">
    <w:panose1 w:val="020B0602030504020804"/>
    <w:charset w:val="00"/>
    <w:family w:val="swiss"/>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Garamond">
    <w:panose1 w:val="02020404030301010803"/>
    <w:charset w:val="00"/>
    <w:family w:val="roman"/>
    <w:pitch w:val="variable"/>
    <w:sig w:usb0="00000287" w:usb1="00000000" w:usb2="00000000" w:usb3="00000000" w:csb0="0000009F" w:csb1="00000000"/>
  </w:font>
  <w:font w:name="TimesNewRoman">
    <w:panose1 w:val="00000000000000000000"/>
    <w:charset w:val="00"/>
    <w:family w:val="roman"/>
    <w:notTrueType/>
    <w:pitch w:val="default"/>
    <w:sig w:usb0="00000003" w:usb1="00000000" w:usb2="00000000" w:usb3="00000000" w:csb0="00000001" w:csb1="00000000"/>
  </w:font>
  <w:font w:name="TimesNewRoman,Bold">
    <w:altName w:val="Times New Roman"/>
    <w:panose1 w:val="00000000000000000000"/>
    <w:charset w:val="B2"/>
    <w:family w:val="auto"/>
    <w:notTrueType/>
    <w:pitch w:val="default"/>
    <w:sig w:usb0="00002000" w:usb1="00000000" w:usb2="00000000" w:usb3="00000000" w:csb0="0000004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D4604" w:rsidRDefault="002D4604" w:rsidP="00565AB3">
    <w:pPr>
      <w:pStyle w:val="Pieddepage"/>
      <w:jc w:val="center"/>
      <w:rPr>
        <w:rFonts w:ascii="Book Antiqua" w:hAnsi="Book Antiqua"/>
        <w:sz w:val="15"/>
        <w:szCs w:val="15"/>
        <w:lang w:val="da-DK"/>
      </w:rPr>
    </w:pPr>
    <w:r>
      <w:rPr>
        <w:rFonts w:ascii="Book Antiqua" w:hAnsi="Book Antiqua"/>
        <w:noProof/>
        <w:sz w:val="15"/>
        <w:szCs w:val="15"/>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-13335</wp:posOffset>
              </wp:positionV>
              <wp:extent cx="6753225" cy="0"/>
              <wp:effectExtent l="0" t="0" r="28575" b="19050"/>
              <wp:wrapNone/>
              <wp:docPr id="1" name="Connecteur droit 1"/>
              <wp:cNvGraphicFramePr/>
              <a:graphic xmlns:a="http://schemas.openxmlformats.org/drawingml/2006/main">
                <a:graphicData uri="http://schemas.microsoft.com/office/word/2010/wordprocessingShape">
                  <wps:wsp>
                    <wps:cNvCnPr/>
                    <wps:spPr>
                      <a:xfrm>
                        <a:off x="0" y="0"/>
                        <a:ext cx="67532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line w14:anchorId="3DA68970" id="Connecteur droit 1" o:spid="_x0000_s1026" style="position:absolute;z-index:251661312;visibility:visible;mso-wrap-style:square;mso-wrap-distance-left:9pt;mso-wrap-distance-top:0;mso-wrap-distance-right:9pt;mso-wrap-distance-bottom:0;mso-position-horizontal:center;mso-position-horizontal-relative:margin;mso-position-vertical:absolute;mso-position-vertical-relative:text" from="0,-1.05pt" to="531.75pt,-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" strokecolor="black [3200]" strokeweight=".5pt">
              <v:stroke joinstyle="miter"/>
              <w10:wrap anchorx="margin"/>
            </v:line>
          </w:pict>
        </mc:Fallback>
      </mc:AlternateContent>
    </w:r>
    <w:r w:rsidRPr="00163535">
      <w:rPr>
        <w:rFonts w:ascii="Book Antiqua" w:hAnsi="Book Antiqua"/>
        <w:sz w:val="15"/>
        <w:szCs w:val="15"/>
        <w:lang w:val="da-DK"/>
      </w:rPr>
      <w:t>É</w:t>
    </w:r>
    <w:r>
      <w:rPr>
        <w:rFonts w:ascii="Book Antiqua" w:hAnsi="Book Antiqua"/>
        <w:sz w:val="15"/>
        <w:szCs w:val="15"/>
        <w:lang w:val="da-DK"/>
      </w:rPr>
      <w:t>cole Supérieure en Informatique, BP 73, Bureau de Poste EL WIAM</w:t>
    </w:r>
    <w:r w:rsidRPr="00163535">
      <w:rPr>
        <w:rFonts w:ascii="Book Antiqua" w:hAnsi="Book Antiqua"/>
        <w:sz w:val="15"/>
        <w:szCs w:val="15"/>
        <w:lang w:val="da-DK"/>
      </w:rPr>
      <w:t xml:space="preserve">, </w:t>
    </w:r>
    <w:r>
      <w:rPr>
        <w:rFonts w:ascii="Book Antiqua" w:hAnsi="Book Antiqua"/>
        <w:sz w:val="15"/>
        <w:szCs w:val="15"/>
        <w:lang w:val="da-DK"/>
      </w:rPr>
      <w:t xml:space="preserve">22000, Sidi Bel Abbes, </w:t>
    </w:r>
    <w:r w:rsidRPr="00163535">
      <w:rPr>
        <w:rFonts w:ascii="Book Antiqua" w:hAnsi="Book Antiqua"/>
        <w:sz w:val="15"/>
        <w:szCs w:val="15"/>
        <w:lang w:val="da-DK"/>
      </w:rPr>
      <w:t>Algerie</w:t>
    </w:r>
  </w:p>
  <w:p w:rsidR="002D4604" w:rsidRPr="00331AA5" w:rsidRDefault="002D4604" w:rsidP="007E0499">
    <w:pPr>
      <w:pStyle w:val="Pieddepage"/>
      <w:jc w:val="center"/>
      <w:rPr>
        <w:rFonts w:ascii="Book Antiqua" w:hAnsi="Book Antiqua"/>
        <w:sz w:val="15"/>
        <w:szCs w:val="15"/>
        <w:lang w:val="da-DK"/>
      </w:rPr>
    </w:pPr>
    <w:r>
      <w:rPr>
        <w:rFonts w:ascii="Book Antiqua" w:hAnsi="Book Antiqua"/>
        <w:sz w:val="15"/>
        <w:szCs w:val="15"/>
        <w:lang w:val="da-DK"/>
      </w:rPr>
      <w:t>Tel:  (213 ) 48 74 94 52         Fax:  (213 ) 48 74 94 50         www.esi-sba.dz</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A2166" w:rsidRDefault="00FA2166" w:rsidP="00163535">
      <w:r>
        <w:separator/>
      </w:r>
    </w:p>
  </w:footnote>
  <w:footnote w:type="continuationSeparator" w:id="0">
    <w:p w:rsidR="00FA2166" w:rsidRDefault="00FA2166" w:rsidP="0016353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D4604" w:rsidRPr="00331AA5" w:rsidRDefault="002D4604" w:rsidP="00331AA5">
    <w:pPr>
      <w:autoSpaceDE w:val="0"/>
      <w:autoSpaceDN w:val="0"/>
      <w:bidi/>
      <w:adjustRightInd w:val="0"/>
      <w:jc w:val="center"/>
      <w:rPr>
        <w:rFonts w:ascii="TimesNewRoman" w:hAnsi="TimesNewRoman" w:cs="TimesNewRoman"/>
        <w:b/>
        <w:bCs/>
        <w:sz w:val="16"/>
        <w:szCs w:val="16"/>
      </w:rPr>
    </w:pPr>
    <w:r w:rsidRPr="00331AA5">
      <w:rPr>
        <w:rFonts w:ascii="TimesNewRoman" w:hAnsi="TimesNewRoman" w:cs="TimesNewRoman"/>
        <w:b/>
        <w:bCs/>
        <w:sz w:val="16"/>
        <w:szCs w:val="16"/>
      </w:rPr>
      <w:t>République Algérienne Démocratique et Populaire</w:t>
    </w:r>
  </w:p>
  <w:p w:rsidR="002D4604" w:rsidRPr="00331AA5" w:rsidRDefault="002D4604" w:rsidP="00331AA5">
    <w:pPr>
      <w:autoSpaceDE w:val="0"/>
      <w:autoSpaceDN w:val="0"/>
      <w:bidi/>
      <w:adjustRightInd w:val="0"/>
      <w:jc w:val="center"/>
      <w:rPr>
        <w:rFonts w:ascii="TimesNewRoman,Bold" w:hAnsi="TimesNewRoman" w:cs="TimesNewRoman,Bold"/>
        <w:b/>
        <w:bCs/>
        <w:sz w:val="16"/>
        <w:szCs w:val="16"/>
      </w:rPr>
    </w:pPr>
    <w:r w:rsidRPr="00331AA5">
      <w:rPr>
        <w:rFonts w:ascii="TimesNewRoman,Bold" w:hAnsi="TimesNewRoman" w:hint="cs"/>
        <w:b/>
        <w:bCs/>
        <w:sz w:val="16"/>
        <w:szCs w:val="16"/>
        <w:rtl/>
      </w:rPr>
      <w:t>الجمهورية</w:t>
    </w:r>
    <w:r w:rsidRPr="00331AA5">
      <w:rPr>
        <w:rFonts w:ascii="TimesNewRoman,Bold" w:hAnsi="TimesNewRoman" w:cs="TimesNewRoman,Bold"/>
        <w:b/>
        <w:bCs/>
        <w:sz w:val="16"/>
        <w:szCs w:val="16"/>
      </w:rPr>
      <w:t xml:space="preserve"> </w:t>
    </w:r>
    <w:r w:rsidRPr="00331AA5">
      <w:rPr>
        <w:rFonts w:ascii="TimesNewRoman,Bold" w:hAnsi="TimesNewRoman" w:hint="cs"/>
        <w:b/>
        <w:bCs/>
        <w:sz w:val="16"/>
        <w:szCs w:val="16"/>
        <w:rtl/>
      </w:rPr>
      <w:t>الجزائرية</w:t>
    </w:r>
    <w:r w:rsidRPr="00331AA5">
      <w:rPr>
        <w:rFonts w:ascii="TimesNewRoman,Bold" w:hAnsi="TimesNewRoman" w:cs="TimesNewRoman,Bold"/>
        <w:b/>
        <w:bCs/>
        <w:sz w:val="16"/>
        <w:szCs w:val="16"/>
      </w:rPr>
      <w:t xml:space="preserve"> </w:t>
    </w:r>
    <w:r w:rsidRPr="00331AA5">
      <w:rPr>
        <w:rFonts w:ascii="TimesNewRoman,Bold" w:hAnsi="TimesNewRoman" w:hint="cs"/>
        <w:b/>
        <w:bCs/>
        <w:sz w:val="16"/>
        <w:szCs w:val="16"/>
        <w:rtl/>
      </w:rPr>
      <w:t>الديمقراطية</w:t>
    </w:r>
    <w:r w:rsidRPr="00331AA5">
      <w:rPr>
        <w:rFonts w:ascii="TimesNewRoman,Bold" w:hAnsi="TimesNewRoman" w:cs="TimesNewRoman,Bold"/>
        <w:b/>
        <w:bCs/>
        <w:sz w:val="16"/>
        <w:szCs w:val="16"/>
      </w:rPr>
      <w:t xml:space="preserve"> </w:t>
    </w:r>
    <w:r w:rsidRPr="00331AA5">
      <w:rPr>
        <w:rFonts w:ascii="TimesNewRoman,Bold" w:hAnsi="TimesNewRoman" w:hint="cs"/>
        <w:b/>
        <w:bCs/>
        <w:sz w:val="16"/>
        <w:szCs w:val="16"/>
        <w:rtl/>
      </w:rPr>
      <w:t>الشعبية</w:t>
    </w:r>
  </w:p>
  <w:p w:rsidR="002D4604" w:rsidRPr="00331AA5" w:rsidRDefault="002D4604" w:rsidP="00331AA5">
    <w:pPr>
      <w:autoSpaceDE w:val="0"/>
      <w:autoSpaceDN w:val="0"/>
      <w:bidi/>
      <w:adjustRightInd w:val="0"/>
      <w:jc w:val="center"/>
      <w:rPr>
        <w:rFonts w:ascii="TimesNewRoman" w:hAnsi="TimesNewRoman" w:cs="TimesNewRoman"/>
        <w:b/>
        <w:bCs/>
        <w:sz w:val="16"/>
        <w:szCs w:val="16"/>
      </w:rPr>
    </w:pPr>
    <w:r w:rsidRPr="00331AA5">
      <w:rPr>
        <w:rFonts w:ascii="TimesNewRoman" w:hAnsi="TimesNewRoman" w:cs="TimesNewRoman"/>
        <w:b/>
        <w:bCs/>
        <w:sz w:val="16"/>
        <w:szCs w:val="16"/>
      </w:rPr>
      <w:t>Ministère de l’Enseignement Supérieur et de la Recherche Scientifique</w:t>
    </w:r>
  </w:p>
  <w:p w:rsidR="002D4604" w:rsidRPr="00331AA5" w:rsidRDefault="002D4604" w:rsidP="00331AA5">
    <w:pPr>
      <w:autoSpaceDE w:val="0"/>
      <w:autoSpaceDN w:val="0"/>
      <w:bidi/>
      <w:adjustRightInd w:val="0"/>
      <w:jc w:val="center"/>
      <w:rPr>
        <w:rFonts w:ascii="TimesNewRoman,Bold" w:hAnsi="TimesNewRoman" w:cs="TimesNewRoman,Bold"/>
        <w:b/>
        <w:bCs/>
        <w:sz w:val="16"/>
        <w:szCs w:val="16"/>
      </w:rPr>
    </w:pPr>
    <w:r w:rsidRPr="00331AA5">
      <w:rPr>
        <w:rFonts w:ascii="TimesNewRoman,Bold" w:hAnsi="TimesNewRoman" w:hint="cs"/>
        <w:b/>
        <w:bCs/>
        <w:sz w:val="16"/>
        <w:szCs w:val="16"/>
        <w:rtl/>
      </w:rPr>
      <w:t>وزارة</w:t>
    </w:r>
    <w:r w:rsidRPr="00331AA5">
      <w:rPr>
        <w:rFonts w:ascii="TimesNewRoman,Bold" w:hAnsi="TimesNewRoman" w:cs="TimesNewRoman,Bold"/>
        <w:b/>
        <w:bCs/>
        <w:sz w:val="16"/>
        <w:szCs w:val="16"/>
      </w:rPr>
      <w:t xml:space="preserve"> </w:t>
    </w:r>
    <w:r w:rsidRPr="00331AA5">
      <w:rPr>
        <w:rFonts w:ascii="TimesNewRoman,Bold" w:hAnsi="TimesNewRoman" w:hint="cs"/>
        <w:b/>
        <w:bCs/>
        <w:sz w:val="16"/>
        <w:szCs w:val="16"/>
        <w:rtl/>
      </w:rPr>
      <w:t>التعليم</w:t>
    </w:r>
    <w:r w:rsidRPr="00331AA5">
      <w:rPr>
        <w:rFonts w:ascii="TimesNewRoman,Bold" w:hAnsi="TimesNewRoman" w:cs="TimesNewRoman,Bold"/>
        <w:b/>
        <w:bCs/>
        <w:sz w:val="16"/>
        <w:szCs w:val="16"/>
      </w:rPr>
      <w:t xml:space="preserve"> </w:t>
    </w:r>
    <w:r w:rsidRPr="00331AA5">
      <w:rPr>
        <w:rFonts w:ascii="TimesNewRoman,Bold" w:hAnsi="TimesNewRoman" w:hint="cs"/>
        <w:b/>
        <w:bCs/>
        <w:sz w:val="16"/>
        <w:szCs w:val="16"/>
        <w:rtl/>
      </w:rPr>
      <w:t>العالي</w:t>
    </w:r>
    <w:r w:rsidRPr="00331AA5">
      <w:rPr>
        <w:rFonts w:ascii="TimesNewRoman,Bold" w:hAnsi="TimesNewRoman" w:cs="TimesNewRoman,Bold"/>
        <w:b/>
        <w:bCs/>
        <w:sz w:val="16"/>
        <w:szCs w:val="16"/>
      </w:rPr>
      <w:t xml:space="preserve"> </w:t>
    </w:r>
    <w:r w:rsidRPr="00331AA5">
      <w:rPr>
        <w:rFonts w:ascii="TimesNewRoman,Bold" w:hAnsi="TimesNewRoman" w:hint="cs"/>
        <w:b/>
        <w:bCs/>
        <w:sz w:val="16"/>
        <w:szCs w:val="16"/>
        <w:rtl/>
      </w:rPr>
      <w:t>والبحث</w:t>
    </w:r>
    <w:r w:rsidRPr="00331AA5">
      <w:rPr>
        <w:rFonts w:ascii="TimesNewRoman,Bold" w:hAnsi="TimesNewRoman" w:cs="TimesNewRoman,Bold"/>
        <w:b/>
        <w:bCs/>
        <w:sz w:val="16"/>
        <w:szCs w:val="16"/>
      </w:rPr>
      <w:t xml:space="preserve"> </w:t>
    </w:r>
    <w:r w:rsidRPr="00331AA5">
      <w:rPr>
        <w:rFonts w:ascii="TimesNewRoman,Bold" w:hAnsi="TimesNewRoman"/>
        <w:b/>
        <w:bCs/>
        <w:sz w:val="16"/>
        <w:szCs w:val="16"/>
        <w:rtl/>
      </w:rPr>
      <w:t>العلمي</w:t>
    </w:r>
  </w:p>
  <w:p w:rsidR="002D4604" w:rsidRDefault="002D4604">
    <w:pPr>
      <w:pStyle w:val="En-tte"/>
    </w:pPr>
    <w:r>
      <w:rPr>
        <w:noProof/>
      </w:rPr>
      <mc:AlternateContent>
        <mc:Choice Requires="wps">
          <w:drawing>
            <wp:anchor distT="45720" distB="45720" distL="114300" distR="114300" simplePos="0" relativeHeight="251663360" behindDoc="0" locked="0" layoutInCell="1" allowOverlap="1" wp14:anchorId="12ABC022" wp14:editId="61F69AE3">
              <wp:simplePos x="0" y="0"/>
              <wp:positionH relativeFrom="margin">
                <wp:posOffset>0</wp:posOffset>
              </wp:positionH>
              <wp:positionV relativeFrom="paragraph">
                <wp:posOffset>130607</wp:posOffset>
              </wp:positionV>
              <wp:extent cx="2360930" cy="1404620"/>
              <wp:effectExtent l="0" t="0" r="0" b="6350"/>
              <wp:wrapSquare wrapText="bothSides"/>
              <wp:docPr id="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rsidR="002D4604" w:rsidRDefault="002D4604" w:rsidP="007E0499">
                          <w:pPr>
                            <w:rPr>
                              <w:rFonts w:ascii="TimesNewRoman" w:hAnsi="TimesNewRoman" w:cs="TimesNewRoman"/>
                              <w:b/>
                              <w:bCs/>
                              <w:rtl/>
                            </w:rPr>
                          </w:pPr>
                          <w:r w:rsidRPr="006F2E6B">
                            <w:rPr>
                              <w:rFonts w:ascii="TimesNewRoman" w:hAnsi="TimesNewRoman" w:cs="TimesNewRoman"/>
                              <w:b/>
                              <w:bCs/>
                            </w:rPr>
                            <w:t xml:space="preserve">École Supérieure en Informatique         </w:t>
                          </w:r>
                          <w:r>
                            <w:rPr>
                              <w:rFonts w:ascii="TimesNewRoman" w:hAnsi="TimesNewRoman" w:cs="TimesNewRoman"/>
                              <w:b/>
                              <w:bCs/>
                            </w:rPr>
                            <w:t xml:space="preserve">                   </w:t>
                          </w:r>
                          <w:r w:rsidRPr="006F2E6B">
                            <w:rPr>
                              <w:rFonts w:ascii="TimesNewRoman" w:hAnsi="TimesNewRoman" w:cs="TimesNewRoman"/>
                              <w:b/>
                              <w:bCs/>
                            </w:rPr>
                            <w:t xml:space="preserve">     </w:t>
                          </w:r>
                          <w:r>
                            <w:rPr>
                              <w:rFonts w:ascii="TimesNewRoman" w:hAnsi="TimesNewRoman" w:cs="TimesNewRoman"/>
                              <w:b/>
                              <w:bCs/>
                            </w:rPr>
                            <w:t xml:space="preserve">             </w:t>
                          </w:r>
                          <w:r w:rsidRPr="006F2E6B">
                            <w:rPr>
                              <w:rFonts w:ascii="TimesNewRoman" w:hAnsi="TimesNewRoman" w:cs="TimesNewRoman"/>
                              <w:b/>
                              <w:bCs/>
                            </w:rPr>
                            <w:t xml:space="preserve">     </w:t>
                          </w:r>
                          <w:r>
                            <w:rPr>
                              <w:rFonts w:ascii="TimesNewRoman" w:hAnsi="TimesNewRoman" w:cs="TimesNewRoman"/>
                              <w:b/>
                              <w:bCs/>
                            </w:rPr>
                            <w:t xml:space="preserve"> </w:t>
                          </w:r>
                          <w:r w:rsidRPr="006F2E6B">
                            <w:rPr>
                              <w:rFonts w:ascii="TimesNewRoman" w:hAnsi="TimesNewRoman" w:cs="TimesNewRoman"/>
                              <w:b/>
                              <w:bCs/>
                            </w:rPr>
                            <w:t xml:space="preserve"> </w:t>
                          </w:r>
                        </w:p>
                        <w:p w:rsidR="002D4604" w:rsidRDefault="002D4604" w:rsidP="007E0499">
                          <w:r>
                            <w:rPr>
                              <w:rFonts w:ascii="TimesNewRoman" w:hAnsi="TimesNewRoman" w:cs="TimesNewRoman"/>
                              <w:b/>
                              <w:bCs/>
                            </w:rPr>
                            <w:t>08 Mai 1945 – Sidi Bel Abbes –</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12ABC022" id="_x0000_t202" coordsize="21600,21600" o:spt="202" path="m,l,21600r21600,l21600,xe">
              <v:stroke joinstyle="miter"/>
              <v:path gradientshapeok="t" o:connecttype="rect"/>
            </v:shapetype>
            <v:shape id="Zone de texte 2" o:spid="_x0000_s1026" type="#_x0000_t202" style="position:absolute;margin-left:0;margin-top:10.3pt;width:185.9pt;height:110.6pt;z-index:251663360;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" filled="f" stroked="f">
              <v:textbox style="mso-fit-shape-to-text:t">
                <w:txbxContent>
                  <w:p w:rsidR="002D4604" w:rsidRDefault="002D4604" w:rsidP="007E0499">
                    <w:pPr>
                      <w:rPr>
                        <w:rFonts w:ascii="TimesNewRoman" w:hAnsi="TimesNewRoman" w:cs="TimesNewRoman"/>
                        <w:b/>
                        <w:bCs/>
                        <w:rtl/>
                      </w:rPr>
                    </w:pPr>
                    <w:r w:rsidRPr="006F2E6B">
                      <w:rPr>
                        <w:rFonts w:ascii="TimesNewRoman" w:hAnsi="TimesNewRoman" w:cs="TimesNewRoman"/>
                        <w:b/>
                        <w:bCs/>
                      </w:rPr>
                      <w:t xml:space="preserve">École Supérieure en Informatique         </w:t>
                    </w:r>
                    <w:r>
                      <w:rPr>
                        <w:rFonts w:ascii="TimesNewRoman" w:hAnsi="TimesNewRoman" w:cs="TimesNewRoman"/>
                        <w:b/>
                        <w:bCs/>
                      </w:rPr>
                      <w:t xml:space="preserve">                   </w:t>
                    </w:r>
                    <w:r w:rsidRPr="006F2E6B">
                      <w:rPr>
                        <w:rFonts w:ascii="TimesNewRoman" w:hAnsi="TimesNewRoman" w:cs="TimesNewRoman"/>
                        <w:b/>
                        <w:bCs/>
                      </w:rPr>
                      <w:t xml:space="preserve">     </w:t>
                    </w:r>
                    <w:r>
                      <w:rPr>
                        <w:rFonts w:ascii="TimesNewRoman" w:hAnsi="TimesNewRoman" w:cs="TimesNewRoman"/>
                        <w:b/>
                        <w:bCs/>
                      </w:rPr>
                      <w:t xml:space="preserve">             </w:t>
                    </w:r>
                    <w:r w:rsidRPr="006F2E6B">
                      <w:rPr>
                        <w:rFonts w:ascii="TimesNewRoman" w:hAnsi="TimesNewRoman" w:cs="TimesNewRoman"/>
                        <w:b/>
                        <w:bCs/>
                      </w:rPr>
                      <w:t xml:space="preserve">     </w:t>
                    </w:r>
                    <w:r>
                      <w:rPr>
                        <w:rFonts w:ascii="TimesNewRoman" w:hAnsi="TimesNewRoman" w:cs="TimesNewRoman"/>
                        <w:b/>
                        <w:bCs/>
                      </w:rPr>
                      <w:t xml:space="preserve"> </w:t>
                    </w:r>
                    <w:r w:rsidRPr="006F2E6B">
                      <w:rPr>
                        <w:rFonts w:ascii="TimesNewRoman" w:hAnsi="TimesNewRoman" w:cs="TimesNewRoman"/>
                        <w:b/>
                        <w:bCs/>
                      </w:rPr>
                      <w:t xml:space="preserve"> </w:t>
                    </w:r>
                  </w:p>
                  <w:p w:rsidR="002D4604" w:rsidRDefault="002D4604" w:rsidP="007E0499">
                    <w:r>
                      <w:rPr>
                        <w:rFonts w:ascii="TimesNewRoman" w:hAnsi="TimesNewRoman" w:cs="TimesNewRoman"/>
                        <w:b/>
                        <w:bCs/>
                      </w:rPr>
                      <w:t>08 Mai 1945 – Sidi Bel Abbes –</w:t>
                    </w:r>
                  </w:p>
                </w:txbxContent>
              </v:textbox>
              <w10:wrap type="square" anchorx="margin"/>
            </v:shape>
          </w:pict>
        </mc:Fallback>
      </mc:AlternateContent>
    </w:r>
    <w:r>
      <w:rPr>
        <w:rFonts w:ascii="TimesNewRoman" w:hAnsi="TimesNewRoman" w:cs="TimesNewRoman"/>
        <w:b/>
        <w:bCs/>
        <w:noProof/>
      </w:rPr>
      <w:drawing>
        <wp:anchor distT="0" distB="0" distL="114300" distR="114300" simplePos="0" relativeHeight="251658240" behindDoc="1" locked="0" layoutInCell="1" allowOverlap="1" wp14:anchorId="64826A90" wp14:editId="7A3EFD1C">
          <wp:simplePos x="0" y="0"/>
          <wp:positionH relativeFrom="margin">
            <wp:align>center</wp:align>
          </wp:positionH>
          <wp:positionV relativeFrom="paragraph">
            <wp:posOffset>40640</wp:posOffset>
          </wp:positionV>
          <wp:extent cx="914400" cy="715859"/>
          <wp:effectExtent l="0" t="0" r="0" b="8255"/>
          <wp:wrapNone/>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Logo-ESI-New1.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914400" cy="715859"/>
                  </a:xfrm>
                  <a:prstGeom prst="rect">
                    <a:avLst/>
                  </a:prstGeom>
                </pic:spPr>
              </pic:pic>
            </a:graphicData>
          </a:graphic>
          <wp14:sizeRelH relativeFrom="margin">
            <wp14:pctWidth>0</wp14:pctWidth>
          </wp14:sizeRelH>
          <wp14:sizeRelV relativeFrom="margin">
            <wp14:pctHeight>0</wp14:pctHeight>
          </wp14:sizeRelV>
        </wp:anchor>
      </w:drawing>
    </w:r>
  </w:p>
  <w:p w:rsidR="002D4604" w:rsidRDefault="002D4604" w:rsidP="007E0499">
    <w:pPr>
      <w:autoSpaceDE w:val="0"/>
      <w:autoSpaceDN w:val="0"/>
      <w:bidi/>
      <w:adjustRightInd w:val="0"/>
      <w:rPr>
        <w:rFonts w:ascii="TimesNewRoman" w:hAnsi="TimesNewRoman" w:cs="TimesNewRoman"/>
        <w:b/>
        <w:bCs/>
        <w:lang w:bidi="ar-DZ"/>
      </w:rPr>
    </w:pPr>
    <w:r w:rsidRPr="006F2E6B">
      <w:rPr>
        <w:rFonts w:ascii="TimesNewRoman" w:hAnsi="TimesNewRoman"/>
        <w:b/>
        <w:bCs/>
        <w:rtl/>
      </w:rPr>
      <w:t>الم</w:t>
    </w:r>
    <w:r>
      <w:rPr>
        <w:rFonts w:ascii="TimesNewRoman" w:hAnsi="TimesNewRoman" w:hint="cs"/>
        <w:b/>
        <w:bCs/>
        <w:rtl/>
      </w:rPr>
      <w:t>ــ</w:t>
    </w:r>
    <w:r w:rsidRPr="006F2E6B">
      <w:rPr>
        <w:rFonts w:ascii="TimesNewRoman" w:hAnsi="TimesNewRoman"/>
        <w:b/>
        <w:bCs/>
        <w:rtl/>
      </w:rPr>
      <w:t>درس</w:t>
    </w:r>
    <w:r>
      <w:rPr>
        <w:rFonts w:ascii="TimesNewRoman" w:hAnsi="TimesNewRoman" w:hint="cs"/>
        <w:b/>
        <w:bCs/>
        <w:rtl/>
        <w:lang w:bidi="ar-DZ"/>
      </w:rPr>
      <w:t>ــــــ</w:t>
    </w:r>
    <w:r w:rsidRPr="006F2E6B">
      <w:rPr>
        <w:rFonts w:ascii="TimesNewRoman" w:hAnsi="TimesNewRoman"/>
        <w:b/>
        <w:bCs/>
        <w:rtl/>
      </w:rPr>
      <w:t>ة</w:t>
    </w:r>
    <w:r w:rsidRPr="006F2E6B">
      <w:rPr>
        <w:rFonts w:ascii="TimesNewRoman" w:hAnsi="TimesNewRoman" w:cs="TimesNewRoman"/>
        <w:b/>
        <w:bCs/>
      </w:rPr>
      <w:t xml:space="preserve"> </w:t>
    </w:r>
    <w:r w:rsidRPr="006F2E6B">
      <w:rPr>
        <w:rFonts w:ascii="TimesNewRoman" w:hAnsi="TimesNewRoman"/>
        <w:b/>
        <w:bCs/>
        <w:rtl/>
      </w:rPr>
      <w:t>الع</w:t>
    </w:r>
    <w:r>
      <w:rPr>
        <w:rFonts w:ascii="TimesNewRoman" w:hAnsi="TimesNewRoman" w:hint="cs"/>
        <w:b/>
        <w:bCs/>
        <w:rtl/>
      </w:rPr>
      <w:t>ــــ</w:t>
    </w:r>
    <w:r w:rsidRPr="006F2E6B">
      <w:rPr>
        <w:rFonts w:ascii="TimesNewRoman" w:hAnsi="TimesNewRoman"/>
        <w:b/>
        <w:bCs/>
        <w:rtl/>
      </w:rPr>
      <w:t>ل</w:t>
    </w:r>
    <w:r>
      <w:rPr>
        <w:rFonts w:ascii="TimesNewRoman" w:hAnsi="TimesNewRoman" w:hint="cs"/>
        <w:b/>
        <w:bCs/>
        <w:rtl/>
      </w:rPr>
      <w:t>ــــ</w:t>
    </w:r>
    <w:r w:rsidRPr="006F2E6B">
      <w:rPr>
        <w:rFonts w:ascii="TimesNewRoman" w:hAnsi="TimesNewRoman"/>
        <w:b/>
        <w:bCs/>
        <w:rtl/>
      </w:rPr>
      <w:t>يا</w:t>
    </w:r>
    <w:r w:rsidRPr="006F2E6B">
      <w:rPr>
        <w:rFonts w:ascii="TimesNewRoman" w:hAnsi="TimesNewRoman" w:cs="TimesNewRoman"/>
        <w:b/>
        <w:bCs/>
      </w:rPr>
      <w:t xml:space="preserve"> </w:t>
    </w:r>
    <w:r w:rsidRPr="006F2E6B">
      <w:rPr>
        <w:rFonts w:ascii="TimesNewRoman" w:hAnsi="TimesNewRoman"/>
        <w:b/>
        <w:bCs/>
        <w:rtl/>
      </w:rPr>
      <w:t>للإع</w:t>
    </w:r>
    <w:r>
      <w:rPr>
        <w:rFonts w:ascii="TimesNewRoman" w:hAnsi="TimesNewRoman" w:hint="cs"/>
        <w:b/>
        <w:bCs/>
        <w:rtl/>
      </w:rPr>
      <w:t>ـــــ</w:t>
    </w:r>
    <w:r w:rsidRPr="006F2E6B">
      <w:rPr>
        <w:rFonts w:ascii="TimesNewRoman" w:hAnsi="TimesNewRoman"/>
        <w:b/>
        <w:bCs/>
        <w:rtl/>
      </w:rPr>
      <w:t>لام</w:t>
    </w:r>
    <w:r w:rsidRPr="006F2E6B">
      <w:rPr>
        <w:rFonts w:ascii="TimesNewRoman" w:hAnsi="TimesNewRoman" w:cs="TimesNewRoman"/>
        <w:b/>
        <w:bCs/>
      </w:rPr>
      <w:t xml:space="preserve"> </w:t>
    </w:r>
    <w:r w:rsidRPr="006F2E6B">
      <w:rPr>
        <w:rFonts w:ascii="TimesNewRoman" w:hAnsi="TimesNewRoman"/>
        <w:b/>
        <w:bCs/>
        <w:rtl/>
      </w:rPr>
      <w:t>الآل</w:t>
    </w:r>
    <w:r>
      <w:rPr>
        <w:rFonts w:ascii="TimesNewRoman" w:hAnsi="TimesNewRoman" w:hint="cs"/>
        <w:b/>
        <w:bCs/>
        <w:rtl/>
      </w:rPr>
      <w:t>ـــ</w:t>
    </w:r>
    <w:r w:rsidRPr="006F2E6B">
      <w:rPr>
        <w:rFonts w:ascii="TimesNewRoman" w:hAnsi="TimesNewRoman"/>
        <w:b/>
        <w:bCs/>
        <w:rtl/>
      </w:rPr>
      <w:t>ي</w:t>
    </w:r>
    <w:r w:rsidRPr="006F2E6B">
      <w:rPr>
        <w:rFonts w:ascii="TimesNewRoman" w:hAnsi="TimesNewRoman" w:hint="cs"/>
        <w:b/>
        <w:bCs/>
        <w:rtl/>
      </w:rPr>
      <w:t xml:space="preserve"> </w:t>
    </w:r>
  </w:p>
  <w:p w:rsidR="002D4604" w:rsidRPr="00E37EDE" w:rsidRDefault="002D4604" w:rsidP="007E0499">
    <w:pPr>
      <w:autoSpaceDE w:val="0"/>
      <w:autoSpaceDN w:val="0"/>
      <w:bidi/>
      <w:adjustRightInd w:val="0"/>
      <w:spacing w:after="280"/>
      <w:rPr>
        <w:rFonts w:ascii="TimesNewRoman" w:hAnsi="TimesNewRoman"/>
        <w:b/>
        <w:bCs/>
      </w:rPr>
    </w:pPr>
    <w:r>
      <w:rPr>
        <w:rFonts w:ascii="TimesNewRoman" w:hAnsi="TimesNewRoman" w:cs="TimesNewRoman"/>
        <w:b/>
        <w:bCs/>
      </w:rPr>
      <w:t>08</w:t>
    </w:r>
    <w:r>
      <w:rPr>
        <w:rFonts w:ascii="TimesNewRoman" w:hAnsi="TimesNewRoman" w:hint="cs"/>
        <w:b/>
        <w:bCs/>
        <w:rtl/>
      </w:rPr>
      <w:t xml:space="preserve"> ماي </w:t>
    </w:r>
    <w:r>
      <w:rPr>
        <w:rFonts w:ascii="TimesNewRoman" w:hAnsi="TimesNewRoman" w:cs="TimesNewRoman" w:hint="cs"/>
        <w:b/>
        <w:bCs/>
        <w:rtl/>
      </w:rPr>
      <w:t>1945</w:t>
    </w:r>
    <w:r w:rsidRPr="006F2E6B">
      <w:rPr>
        <w:rFonts w:ascii="TimesNewRoman" w:hAnsi="TimesNewRoman" w:hint="cs"/>
        <w:b/>
        <w:bCs/>
        <w:rtl/>
      </w:rPr>
      <w:t xml:space="preserve"> </w:t>
    </w:r>
    <w:r>
      <w:rPr>
        <w:rFonts w:ascii="TimesNewRoman" w:hAnsi="TimesNewRoman" w:cs="TimesNewRoman"/>
        <w:b/>
        <w:bCs/>
      </w:rPr>
      <w:t>–</w:t>
    </w:r>
    <w:r w:rsidRPr="006F2E6B">
      <w:rPr>
        <w:rFonts w:ascii="TimesNewRoman" w:hAnsi="TimesNewRoman" w:hint="cs"/>
        <w:b/>
        <w:bCs/>
        <w:rtl/>
      </w:rPr>
      <w:t>س</w:t>
    </w:r>
    <w:r>
      <w:rPr>
        <w:rFonts w:ascii="TimesNewRoman" w:hAnsi="TimesNewRoman" w:hint="cs"/>
        <w:b/>
        <w:bCs/>
        <w:rtl/>
      </w:rPr>
      <w:t>ــــ</w:t>
    </w:r>
    <w:r w:rsidRPr="006F2E6B">
      <w:rPr>
        <w:rFonts w:ascii="TimesNewRoman" w:hAnsi="TimesNewRoman" w:hint="cs"/>
        <w:b/>
        <w:bCs/>
        <w:rtl/>
      </w:rPr>
      <w:t>ي</w:t>
    </w:r>
    <w:r>
      <w:rPr>
        <w:rFonts w:ascii="TimesNewRoman" w:hAnsi="TimesNewRoman" w:hint="cs"/>
        <w:b/>
        <w:bCs/>
        <w:rtl/>
      </w:rPr>
      <w:t>ـــ</w:t>
    </w:r>
    <w:r w:rsidRPr="006F2E6B">
      <w:rPr>
        <w:rFonts w:ascii="TimesNewRoman" w:hAnsi="TimesNewRoman" w:hint="cs"/>
        <w:b/>
        <w:bCs/>
        <w:rtl/>
      </w:rPr>
      <w:t>دي ب</w:t>
    </w:r>
    <w:r>
      <w:rPr>
        <w:rFonts w:ascii="TimesNewRoman" w:hAnsi="TimesNewRoman" w:hint="cs"/>
        <w:b/>
        <w:bCs/>
        <w:rtl/>
      </w:rPr>
      <w:t>ــ</w:t>
    </w:r>
    <w:r w:rsidRPr="006F2E6B">
      <w:rPr>
        <w:rFonts w:ascii="TimesNewRoman" w:hAnsi="TimesNewRoman" w:hint="cs"/>
        <w:b/>
        <w:bCs/>
        <w:rtl/>
      </w:rPr>
      <w:t>ل</w:t>
    </w:r>
    <w:r>
      <w:rPr>
        <w:rFonts w:ascii="TimesNewRoman" w:hAnsi="TimesNewRoman" w:hint="cs"/>
        <w:b/>
        <w:bCs/>
        <w:rtl/>
      </w:rPr>
      <w:t>ــ</w:t>
    </w:r>
    <w:r w:rsidRPr="006F2E6B">
      <w:rPr>
        <w:rFonts w:ascii="TimesNewRoman" w:hAnsi="TimesNewRoman" w:hint="cs"/>
        <w:b/>
        <w:bCs/>
        <w:rtl/>
      </w:rPr>
      <w:t>ع</w:t>
    </w:r>
    <w:r>
      <w:rPr>
        <w:rFonts w:ascii="TimesNewRoman" w:hAnsi="TimesNewRoman" w:hint="cs"/>
        <w:b/>
        <w:bCs/>
        <w:rtl/>
      </w:rPr>
      <w:t>ــ</w:t>
    </w:r>
    <w:r w:rsidRPr="006F2E6B">
      <w:rPr>
        <w:rFonts w:ascii="TimesNewRoman" w:hAnsi="TimesNewRoman" w:hint="cs"/>
        <w:b/>
        <w:bCs/>
        <w:rtl/>
      </w:rPr>
      <w:t>ب</w:t>
    </w:r>
    <w:r>
      <w:rPr>
        <w:rFonts w:ascii="TimesNewRoman" w:hAnsi="TimesNewRoman" w:hint="cs"/>
        <w:b/>
        <w:bCs/>
        <w:rtl/>
      </w:rPr>
      <w:t>ـــ</w:t>
    </w:r>
    <w:r w:rsidRPr="006F2E6B">
      <w:rPr>
        <w:rFonts w:ascii="TimesNewRoman" w:hAnsi="TimesNewRoman" w:hint="cs"/>
        <w:b/>
        <w:bCs/>
        <w:rtl/>
      </w:rPr>
      <w:t>اس</w:t>
    </w:r>
    <w:r>
      <w:rPr>
        <w:rFonts w:ascii="TimesNewRoman" w:hAnsi="TimesNewRoman" w:cs="TimesNewRoman"/>
        <w:b/>
        <w:bCs/>
      </w:rPr>
      <w:t>–</w:t>
    </w:r>
    <w:r>
      <w:rPr>
        <w:rFonts w:ascii="TimesNewRoman" w:hAnsi="TimesNewRoman"/>
        <w:b/>
        <w:bCs/>
      </w:rPr>
      <w:t xml:space="preserve"> </w:t>
    </w:r>
  </w:p>
  <w:p w:rsidR="002D4604" w:rsidRPr="006F2E6B" w:rsidRDefault="002D4604" w:rsidP="00D40843">
    <w:pPr>
      <w:autoSpaceDE w:val="0"/>
      <w:autoSpaceDN w:val="0"/>
      <w:adjustRightInd w:val="0"/>
      <w:rPr>
        <w:rFonts w:ascii="TimesNewRoman" w:hAnsi="TimesNewRoman" w:cs="TimesNewRoman"/>
        <w:b/>
        <w:bCs/>
      </w:rPr>
    </w:pPr>
    <w:r w:rsidRPr="0015126E">
      <w:rPr>
        <w:noProof/>
      </w:rPr>
      <mc:AlternateContent>
        <mc:Choice Requires="wps">
          <w:drawing>
            <wp:anchor distT="0" distB="0" distL="114300" distR="114300" simplePos="0" relativeHeight="251660288" behindDoc="0" locked="0" layoutInCell="1" allowOverlap="1" wp14:anchorId="7AB5F8FC" wp14:editId="321DC9C4">
              <wp:simplePos x="0" y="0"/>
              <wp:positionH relativeFrom="column">
                <wp:posOffset>104775</wp:posOffset>
              </wp:positionH>
              <wp:positionV relativeFrom="paragraph">
                <wp:posOffset>80010</wp:posOffset>
              </wp:positionV>
              <wp:extent cx="6534150" cy="0"/>
              <wp:effectExtent l="0" t="19050" r="19050" b="19050"/>
              <wp:wrapNone/>
              <wp:docPr id="5" name="Connecteur droit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34150" cy="0"/>
                      </a:xfrm>
                      <a:prstGeom prst="line">
                        <a:avLst/>
                      </a:prstGeom>
                      <a:noFill/>
                      <a:ln w="38100" cap="flat" cmpd="sng" algn="ctr">
                        <a:solidFill>
                          <a:srgbClr val="4472C4"/>
                        </a:solidFill>
                        <a:prstDash val="solid"/>
                        <a:miter lim="800000"/>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line w14:anchorId="4B7BEDE2" id="Connecteur droit 5"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 from="8.25pt,6.3pt" to="522.75pt,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" strokecolor="#4472c4" strokeweight="3pt">
              <v:stroke joinstyle="miter"/>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8944A7"/>
    <w:multiLevelType w:val="hybridMultilevel"/>
    <w:tmpl w:val="31561B2E"/>
    <w:lvl w:ilvl="0" w:tplc="0D804CA8">
      <w:start w:val="1"/>
      <w:numFmt w:val="decimal"/>
      <w:lvlText w:val="%1-"/>
      <w:lvlJc w:val="left"/>
      <w:pPr>
        <w:ind w:left="555" w:hanging="360"/>
      </w:pPr>
      <w:rPr>
        <w:rFonts w:hint="default"/>
      </w:rPr>
    </w:lvl>
    <w:lvl w:ilvl="1" w:tplc="040C0019" w:tentative="1">
      <w:start w:val="1"/>
      <w:numFmt w:val="lowerLetter"/>
      <w:lvlText w:val="%2."/>
      <w:lvlJc w:val="left"/>
      <w:pPr>
        <w:ind w:left="1275" w:hanging="360"/>
      </w:pPr>
    </w:lvl>
    <w:lvl w:ilvl="2" w:tplc="040C001B" w:tentative="1">
      <w:start w:val="1"/>
      <w:numFmt w:val="lowerRoman"/>
      <w:lvlText w:val="%3."/>
      <w:lvlJc w:val="right"/>
      <w:pPr>
        <w:ind w:left="1995" w:hanging="180"/>
      </w:pPr>
    </w:lvl>
    <w:lvl w:ilvl="3" w:tplc="040C000F" w:tentative="1">
      <w:start w:val="1"/>
      <w:numFmt w:val="decimal"/>
      <w:lvlText w:val="%4."/>
      <w:lvlJc w:val="left"/>
      <w:pPr>
        <w:ind w:left="2715" w:hanging="360"/>
      </w:pPr>
    </w:lvl>
    <w:lvl w:ilvl="4" w:tplc="040C0019" w:tentative="1">
      <w:start w:val="1"/>
      <w:numFmt w:val="lowerLetter"/>
      <w:lvlText w:val="%5."/>
      <w:lvlJc w:val="left"/>
      <w:pPr>
        <w:ind w:left="3435" w:hanging="360"/>
      </w:pPr>
    </w:lvl>
    <w:lvl w:ilvl="5" w:tplc="040C001B" w:tentative="1">
      <w:start w:val="1"/>
      <w:numFmt w:val="lowerRoman"/>
      <w:lvlText w:val="%6."/>
      <w:lvlJc w:val="right"/>
      <w:pPr>
        <w:ind w:left="4155" w:hanging="180"/>
      </w:pPr>
    </w:lvl>
    <w:lvl w:ilvl="6" w:tplc="040C000F" w:tentative="1">
      <w:start w:val="1"/>
      <w:numFmt w:val="decimal"/>
      <w:lvlText w:val="%7."/>
      <w:lvlJc w:val="left"/>
      <w:pPr>
        <w:ind w:left="4875" w:hanging="360"/>
      </w:pPr>
    </w:lvl>
    <w:lvl w:ilvl="7" w:tplc="040C0019" w:tentative="1">
      <w:start w:val="1"/>
      <w:numFmt w:val="lowerLetter"/>
      <w:lvlText w:val="%8."/>
      <w:lvlJc w:val="left"/>
      <w:pPr>
        <w:ind w:left="5595" w:hanging="360"/>
      </w:pPr>
    </w:lvl>
    <w:lvl w:ilvl="8" w:tplc="040C001B" w:tentative="1">
      <w:start w:val="1"/>
      <w:numFmt w:val="lowerRoman"/>
      <w:lvlText w:val="%9."/>
      <w:lvlJc w:val="right"/>
      <w:pPr>
        <w:ind w:left="6315" w:hanging="180"/>
      </w:pPr>
    </w:lvl>
  </w:abstractNum>
  <w:abstractNum w:abstractNumId="1">
    <w:nsid w:val="013A3C30"/>
    <w:multiLevelType w:val="hybridMultilevel"/>
    <w:tmpl w:val="915C14F8"/>
    <w:lvl w:ilvl="0" w:tplc="A2507018">
      <w:start w:val="1"/>
      <w:numFmt w:val="bullet"/>
      <w:lvlText w:val=""/>
      <w:lvlJc w:val="center"/>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088B6E76"/>
    <w:multiLevelType w:val="hybridMultilevel"/>
    <w:tmpl w:val="BD9CADDC"/>
    <w:lvl w:ilvl="0" w:tplc="F636FCF4">
      <w:start w:val="1"/>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0F5A0F66"/>
    <w:multiLevelType w:val="hybridMultilevel"/>
    <w:tmpl w:val="CBD05F14"/>
    <w:lvl w:ilvl="0" w:tplc="040C000F">
      <w:start w:val="1"/>
      <w:numFmt w:val="decimal"/>
      <w:lvlText w:val="%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4">
    <w:nsid w:val="123120AC"/>
    <w:multiLevelType w:val="hybridMultilevel"/>
    <w:tmpl w:val="2730BC98"/>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5">
    <w:nsid w:val="17513162"/>
    <w:multiLevelType w:val="hybridMultilevel"/>
    <w:tmpl w:val="353CB98C"/>
    <w:lvl w:ilvl="0" w:tplc="F0E89B7A">
      <w:start w:val="3"/>
      <w:numFmt w:val="bullet"/>
      <w:lvlText w:val="-"/>
      <w:lvlJc w:val="left"/>
      <w:pPr>
        <w:ind w:left="720" w:hanging="360"/>
      </w:pPr>
      <w:rPr>
        <w:rFonts w:ascii="Book Antiqua" w:eastAsia="Times New Roman" w:hAnsi="Book Antiqua"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18872C0A"/>
    <w:multiLevelType w:val="hybridMultilevel"/>
    <w:tmpl w:val="D1C86AF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nsid w:val="20785B2F"/>
    <w:multiLevelType w:val="hybridMultilevel"/>
    <w:tmpl w:val="BC4C5390"/>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8">
    <w:nsid w:val="2D7B7EFE"/>
    <w:multiLevelType w:val="hybridMultilevel"/>
    <w:tmpl w:val="33304114"/>
    <w:lvl w:ilvl="0" w:tplc="FEEE9F50">
      <w:start w:val="1"/>
      <w:numFmt w:val="decimal"/>
      <w:lvlText w:val="%1."/>
      <w:lvlJc w:val="left"/>
      <w:pPr>
        <w:ind w:left="360" w:hanging="360"/>
      </w:pPr>
      <w:rPr>
        <w:rFonts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9">
    <w:nsid w:val="311A5DB5"/>
    <w:multiLevelType w:val="hybridMultilevel"/>
    <w:tmpl w:val="7DB6115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31791A35"/>
    <w:multiLevelType w:val="hybridMultilevel"/>
    <w:tmpl w:val="4294A79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324F33A3"/>
    <w:multiLevelType w:val="hybridMultilevel"/>
    <w:tmpl w:val="3EFCC5C4"/>
    <w:lvl w:ilvl="0" w:tplc="040C000F">
      <w:start w:val="1"/>
      <w:numFmt w:val="decimal"/>
      <w:lvlText w:val="%1."/>
      <w:lvlJc w:val="left"/>
      <w:pPr>
        <w:ind w:left="360" w:hanging="360"/>
      </w:pPr>
      <w:rPr>
        <w:rFonts w:hint="default"/>
      </w:rPr>
    </w:lvl>
    <w:lvl w:ilvl="1" w:tplc="040C0019">
      <w:start w:val="1"/>
      <w:numFmt w:val="lowerLetter"/>
      <w:lvlText w:val="%2."/>
      <w:lvlJc w:val="left"/>
      <w:pPr>
        <w:ind w:left="1080" w:hanging="360"/>
      </w:pPr>
    </w:lvl>
    <w:lvl w:ilvl="2" w:tplc="040C001B">
      <w:start w:val="1"/>
      <w:numFmt w:val="lowerRoman"/>
      <w:lvlText w:val="%3."/>
      <w:lvlJc w:val="right"/>
      <w:pPr>
        <w:ind w:left="1800" w:hanging="180"/>
      </w:pPr>
    </w:lvl>
    <w:lvl w:ilvl="3" w:tplc="040C000F">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12">
    <w:nsid w:val="38EC75FE"/>
    <w:multiLevelType w:val="hybridMultilevel"/>
    <w:tmpl w:val="D1C86AF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nsid w:val="43991358"/>
    <w:multiLevelType w:val="hybridMultilevel"/>
    <w:tmpl w:val="A94C34B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nsid w:val="453E22DD"/>
    <w:multiLevelType w:val="hybridMultilevel"/>
    <w:tmpl w:val="50869AF2"/>
    <w:lvl w:ilvl="0" w:tplc="040C000F">
      <w:start w:val="1"/>
      <w:numFmt w:val="decimal"/>
      <w:lvlText w:val="%1."/>
      <w:lvlJc w:val="left"/>
      <w:pPr>
        <w:ind w:left="360" w:hanging="360"/>
      </w:pPr>
      <w:rPr>
        <w:rFonts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5">
    <w:nsid w:val="4DE76916"/>
    <w:multiLevelType w:val="hybridMultilevel"/>
    <w:tmpl w:val="581E12D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nsid w:val="5D7E790D"/>
    <w:multiLevelType w:val="hybridMultilevel"/>
    <w:tmpl w:val="A0CAFA6A"/>
    <w:lvl w:ilvl="0" w:tplc="DBBAE728">
      <w:start w:val="1"/>
      <w:numFmt w:val="bullet"/>
      <w:lvlText w:val="-"/>
      <w:lvlJc w:val="left"/>
      <w:pPr>
        <w:ind w:left="720" w:hanging="360"/>
      </w:pPr>
      <w:rPr>
        <w:rFonts w:ascii="Eras Medium ITC" w:eastAsiaTheme="minorHAnsi" w:hAnsi="Eras Medium ITC"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nsid w:val="6382414E"/>
    <w:multiLevelType w:val="hybridMultilevel"/>
    <w:tmpl w:val="422885F4"/>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8">
    <w:nsid w:val="65983E6F"/>
    <w:multiLevelType w:val="hybridMultilevel"/>
    <w:tmpl w:val="C2D0163C"/>
    <w:lvl w:ilvl="0" w:tplc="F0E89B7A">
      <w:start w:val="3"/>
      <w:numFmt w:val="bullet"/>
      <w:lvlText w:val="-"/>
      <w:lvlJc w:val="left"/>
      <w:pPr>
        <w:ind w:left="720" w:hanging="360"/>
      </w:pPr>
      <w:rPr>
        <w:rFonts w:ascii="Book Antiqua" w:eastAsia="Times New Roman" w:hAnsi="Book Antiqua"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5"/>
  </w:num>
  <w:num w:numId="2">
    <w:abstractNumId w:val="18"/>
  </w:num>
  <w:num w:numId="3">
    <w:abstractNumId w:val="1"/>
  </w:num>
  <w:num w:numId="4">
    <w:abstractNumId w:val="13"/>
  </w:num>
  <w:num w:numId="5">
    <w:abstractNumId w:val="10"/>
  </w:num>
  <w:num w:numId="6">
    <w:abstractNumId w:val="4"/>
  </w:num>
  <w:num w:numId="7">
    <w:abstractNumId w:val="17"/>
  </w:num>
  <w:num w:numId="8">
    <w:abstractNumId w:val="15"/>
  </w:num>
  <w:num w:numId="9">
    <w:abstractNumId w:val="7"/>
  </w:num>
  <w:num w:numId="10">
    <w:abstractNumId w:val="2"/>
  </w:num>
  <w:num w:numId="11">
    <w:abstractNumId w:val="3"/>
  </w:num>
  <w:num w:numId="12">
    <w:abstractNumId w:val="12"/>
  </w:num>
  <w:num w:numId="13">
    <w:abstractNumId w:val="14"/>
  </w:num>
  <w:num w:numId="14">
    <w:abstractNumId w:val="8"/>
  </w:num>
  <w:num w:numId="15">
    <w:abstractNumId w:val="6"/>
  </w:num>
  <w:num w:numId="16">
    <w:abstractNumId w:val="0"/>
  </w:num>
  <w:num w:numId="17">
    <w:abstractNumId w:val="11"/>
  </w:num>
  <w:num w:numId="18">
    <w:abstractNumId w:val="9"/>
  </w:num>
  <w:num w:numId="1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6CC9"/>
    <w:rsid w:val="000201DC"/>
    <w:rsid w:val="00022E75"/>
    <w:rsid w:val="0002341E"/>
    <w:rsid w:val="00033345"/>
    <w:rsid w:val="000349C3"/>
    <w:rsid w:val="00036DEA"/>
    <w:rsid w:val="0003786C"/>
    <w:rsid w:val="000608A1"/>
    <w:rsid w:val="0006282C"/>
    <w:rsid w:val="0007250F"/>
    <w:rsid w:val="00072EA6"/>
    <w:rsid w:val="00077786"/>
    <w:rsid w:val="00083505"/>
    <w:rsid w:val="00086CD2"/>
    <w:rsid w:val="000A2AEF"/>
    <w:rsid w:val="000B2203"/>
    <w:rsid w:val="000C2F8F"/>
    <w:rsid w:val="000D2ADA"/>
    <w:rsid w:val="000D69C6"/>
    <w:rsid w:val="001119B1"/>
    <w:rsid w:val="00123EA4"/>
    <w:rsid w:val="00137BF1"/>
    <w:rsid w:val="00147D46"/>
    <w:rsid w:val="00160FFE"/>
    <w:rsid w:val="00163535"/>
    <w:rsid w:val="0018087C"/>
    <w:rsid w:val="001824AD"/>
    <w:rsid w:val="001903A7"/>
    <w:rsid w:val="00197CA8"/>
    <w:rsid w:val="001B2728"/>
    <w:rsid w:val="001B56B1"/>
    <w:rsid w:val="001B5A13"/>
    <w:rsid w:val="001B6494"/>
    <w:rsid w:val="001D0147"/>
    <w:rsid w:val="001F096A"/>
    <w:rsid w:val="00201E37"/>
    <w:rsid w:val="002071EC"/>
    <w:rsid w:val="002167E0"/>
    <w:rsid w:val="002274FD"/>
    <w:rsid w:val="00230A48"/>
    <w:rsid w:val="00241748"/>
    <w:rsid w:val="002505FE"/>
    <w:rsid w:val="002562F1"/>
    <w:rsid w:val="00266561"/>
    <w:rsid w:val="002A73C8"/>
    <w:rsid w:val="002A7DB1"/>
    <w:rsid w:val="002D4196"/>
    <w:rsid w:val="002D4604"/>
    <w:rsid w:val="002D4F21"/>
    <w:rsid w:val="002E132E"/>
    <w:rsid w:val="002E69F1"/>
    <w:rsid w:val="002F3CB8"/>
    <w:rsid w:val="00302490"/>
    <w:rsid w:val="0030459F"/>
    <w:rsid w:val="0032496B"/>
    <w:rsid w:val="003275C8"/>
    <w:rsid w:val="00331AA5"/>
    <w:rsid w:val="003445B8"/>
    <w:rsid w:val="00346274"/>
    <w:rsid w:val="00347D7F"/>
    <w:rsid w:val="00353F60"/>
    <w:rsid w:val="00371686"/>
    <w:rsid w:val="0037656A"/>
    <w:rsid w:val="00384605"/>
    <w:rsid w:val="00395FBA"/>
    <w:rsid w:val="003A463E"/>
    <w:rsid w:val="003A47D2"/>
    <w:rsid w:val="003A4946"/>
    <w:rsid w:val="003D70BB"/>
    <w:rsid w:val="00401841"/>
    <w:rsid w:val="004019AD"/>
    <w:rsid w:val="00410266"/>
    <w:rsid w:val="00414072"/>
    <w:rsid w:val="004159D4"/>
    <w:rsid w:val="0042482F"/>
    <w:rsid w:val="0044170C"/>
    <w:rsid w:val="00445AA9"/>
    <w:rsid w:val="00461456"/>
    <w:rsid w:val="00463320"/>
    <w:rsid w:val="004777D2"/>
    <w:rsid w:val="00480F21"/>
    <w:rsid w:val="0049649A"/>
    <w:rsid w:val="004A0939"/>
    <w:rsid w:val="004A4CAD"/>
    <w:rsid w:val="004B6762"/>
    <w:rsid w:val="004B70CB"/>
    <w:rsid w:val="004C267B"/>
    <w:rsid w:val="004C3D89"/>
    <w:rsid w:val="004C7755"/>
    <w:rsid w:val="004F722F"/>
    <w:rsid w:val="00500173"/>
    <w:rsid w:val="00503A0F"/>
    <w:rsid w:val="00520FA2"/>
    <w:rsid w:val="00527B9A"/>
    <w:rsid w:val="00532B70"/>
    <w:rsid w:val="0053357B"/>
    <w:rsid w:val="00540472"/>
    <w:rsid w:val="005509B2"/>
    <w:rsid w:val="0056339C"/>
    <w:rsid w:val="00565AB3"/>
    <w:rsid w:val="0057702C"/>
    <w:rsid w:val="00582C23"/>
    <w:rsid w:val="00590B31"/>
    <w:rsid w:val="005A7F5B"/>
    <w:rsid w:val="005B14CF"/>
    <w:rsid w:val="005C17D8"/>
    <w:rsid w:val="005C2492"/>
    <w:rsid w:val="005D5E9A"/>
    <w:rsid w:val="005D674D"/>
    <w:rsid w:val="005F440C"/>
    <w:rsid w:val="00600B68"/>
    <w:rsid w:val="006100D8"/>
    <w:rsid w:val="00622348"/>
    <w:rsid w:val="0062534D"/>
    <w:rsid w:val="0064439F"/>
    <w:rsid w:val="00646BC3"/>
    <w:rsid w:val="00657119"/>
    <w:rsid w:val="00666525"/>
    <w:rsid w:val="00666657"/>
    <w:rsid w:val="0067111E"/>
    <w:rsid w:val="00683E68"/>
    <w:rsid w:val="006960B3"/>
    <w:rsid w:val="006974A9"/>
    <w:rsid w:val="006A345C"/>
    <w:rsid w:val="006C2209"/>
    <w:rsid w:val="006C4C5D"/>
    <w:rsid w:val="006D230C"/>
    <w:rsid w:val="006E293A"/>
    <w:rsid w:val="006E4333"/>
    <w:rsid w:val="006F2E6B"/>
    <w:rsid w:val="006F41C7"/>
    <w:rsid w:val="0070184B"/>
    <w:rsid w:val="007238BA"/>
    <w:rsid w:val="00734291"/>
    <w:rsid w:val="007431F2"/>
    <w:rsid w:val="00750300"/>
    <w:rsid w:val="00752819"/>
    <w:rsid w:val="00755400"/>
    <w:rsid w:val="007659E1"/>
    <w:rsid w:val="00766BBA"/>
    <w:rsid w:val="00770D93"/>
    <w:rsid w:val="00775398"/>
    <w:rsid w:val="007A0EB0"/>
    <w:rsid w:val="007A6656"/>
    <w:rsid w:val="007A7C5A"/>
    <w:rsid w:val="007B0A81"/>
    <w:rsid w:val="007E0499"/>
    <w:rsid w:val="007F0B20"/>
    <w:rsid w:val="00804828"/>
    <w:rsid w:val="00821E5A"/>
    <w:rsid w:val="008361BA"/>
    <w:rsid w:val="00845751"/>
    <w:rsid w:val="0085027A"/>
    <w:rsid w:val="00855F52"/>
    <w:rsid w:val="00862A63"/>
    <w:rsid w:val="008800B5"/>
    <w:rsid w:val="008955B1"/>
    <w:rsid w:val="008B1CEC"/>
    <w:rsid w:val="008B244F"/>
    <w:rsid w:val="008D38EB"/>
    <w:rsid w:val="008E33C3"/>
    <w:rsid w:val="009035AB"/>
    <w:rsid w:val="009049FA"/>
    <w:rsid w:val="00922343"/>
    <w:rsid w:val="00926CC9"/>
    <w:rsid w:val="0093237F"/>
    <w:rsid w:val="00962F00"/>
    <w:rsid w:val="00966BFD"/>
    <w:rsid w:val="00977644"/>
    <w:rsid w:val="00980DD7"/>
    <w:rsid w:val="009820EA"/>
    <w:rsid w:val="009A318C"/>
    <w:rsid w:val="009A3EDD"/>
    <w:rsid w:val="009A6F80"/>
    <w:rsid w:val="009D0B29"/>
    <w:rsid w:val="009D1283"/>
    <w:rsid w:val="009D1D62"/>
    <w:rsid w:val="00A033E9"/>
    <w:rsid w:val="00A05B44"/>
    <w:rsid w:val="00A20491"/>
    <w:rsid w:val="00A27159"/>
    <w:rsid w:val="00A32AAA"/>
    <w:rsid w:val="00A4283E"/>
    <w:rsid w:val="00A42CE5"/>
    <w:rsid w:val="00A44305"/>
    <w:rsid w:val="00A47277"/>
    <w:rsid w:val="00A5540A"/>
    <w:rsid w:val="00A70F05"/>
    <w:rsid w:val="00A81F34"/>
    <w:rsid w:val="00A84478"/>
    <w:rsid w:val="00A87971"/>
    <w:rsid w:val="00AA04F2"/>
    <w:rsid w:val="00AB6D0B"/>
    <w:rsid w:val="00AC27EF"/>
    <w:rsid w:val="00AC6F96"/>
    <w:rsid w:val="00AC7C8E"/>
    <w:rsid w:val="00AC7E33"/>
    <w:rsid w:val="00AD7E1B"/>
    <w:rsid w:val="00AF29CF"/>
    <w:rsid w:val="00B04D34"/>
    <w:rsid w:val="00B120FE"/>
    <w:rsid w:val="00B136AE"/>
    <w:rsid w:val="00B15FE9"/>
    <w:rsid w:val="00B17F65"/>
    <w:rsid w:val="00B220B5"/>
    <w:rsid w:val="00B22ECB"/>
    <w:rsid w:val="00B342E1"/>
    <w:rsid w:val="00B36D97"/>
    <w:rsid w:val="00B40019"/>
    <w:rsid w:val="00B433BD"/>
    <w:rsid w:val="00B72EBC"/>
    <w:rsid w:val="00B77EFC"/>
    <w:rsid w:val="00B91402"/>
    <w:rsid w:val="00B923D8"/>
    <w:rsid w:val="00BB3A8A"/>
    <w:rsid w:val="00BB447E"/>
    <w:rsid w:val="00BC58DD"/>
    <w:rsid w:val="00BE0E55"/>
    <w:rsid w:val="00BE2F39"/>
    <w:rsid w:val="00BF200E"/>
    <w:rsid w:val="00BF28E5"/>
    <w:rsid w:val="00BF36B6"/>
    <w:rsid w:val="00BF5632"/>
    <w:rsid w:val="00C0571A"/>
    <w:rsid w:val="00C14877"/>
    <w:rsid w:val="00C24DF9"/>
    <w:rsid w:val="00C24F03"/>
    <w:rsid w:val="00C26A9C"/>
    <w:rsid w:val="00C2720E"/>
    <w:rsid w:val="00C3154F"/>
    <w:rsid w:val="00C34891"/>
    <w:rsid w:val="00C41590"/>
    <w:rsid w:val="00C42D93"/>
    <w:rsid w:val="00C44659"/>
    <w:rsid w:val="00C47293"/>
    <w:rsid w:val="00C52BC5"/>
    <w:rsid w:val="00C56406"/>
    <w:rsid w:val="00C57CB0"/>
    <w:rsid w:val="00C668A1"/>
    <w:rsid w:val="00C7063E"/>
    <w:rsid w:val="00C72C05"/>
    <w:rsid w:val="00C75E0C"/>
    <w:rsid w:val="00CA658A"/>
    <w:rsid w:val="00CB329F"/>
    <w:rsid w:val="00CB60C5"/>
    <w:rsid w:val="00CC2AE2"/>
    <w:rsid w:val="00CC44E9"/>
    <w:rsid w:val="00CD00A2"/>
    <w:rsid w:val="00D03753"/>
    <w:rsid w:val="00D17B74"/>
    <w:rsid w:val="00D32848"/>
    <w:rsid w:val="00D40843"/>
    <w:rsid w:val="00D424C4"/>
    <w:rsid w:val="00D4461F"/>
    <w:rsid w:val="00D53051"/>
    <w:rsid w:val="00D96CAB"/>
    <w:rsid w:val="00DA7004"/>
    <w:rsid w:val="00DC1550"/>
    <w:rsid w:val="00DE0824"/>
    <w:rsid w:val="00DF0347"/>
    <w:rsid w:val="00DF0990"/>
    <w:rsid w:val="00DF2BD0"/>
    <w:rsid w:val="00DF3D93"/>
    <w:rsid w:val="00E245A7"/>
    <w:rsid w:val="00E316B5"/>
    <w:rsid w:val="00E328E8"/>
    <w:rsid w:val="00E37EDE"/>
    <w:rsid w:val="00E411D8"/>
    <w:rsid w:val="00E413D1"/>
    <w:rsid w:val="00E45867"/>
    <w:rsid w:val="00E541D3"/>
    <w:rsid w:val="00E7658D"/>
    <w:rsid w:val="00E83F6C"/>
    <w:rsid w:val="00E87ECE"/>
    <w:rsid w:val="00E92578"/>
    <w:rsid w:val="00E92657"/>
    <w:rsid w:val="00E96C0D"/>
    <w:rsid w:val="00EA1781"/>
    <w:rsid w:val="00EA3021"/>
    <w:rsid w:val="00EB4CC3"/>
    <w:rsid w:val="00ED6CCC"/>
    <w:rsid w:val="00EE6519"/>
    <w:rsid w:val="00EE72BE"/>
    <w:rsid w:val="00EF682F"/>
    <w:rsid w:val="00F04888"/>
    <w:rsid w:val="00F15428"/>
    <w:rsid w:val="00F16ADD"/>
    <w:rsid w:val="00F17DCF"/>
    <w:rsid w:val="00F25826"/>
    <w:rsid w:val="00F27648"/>
    <w:rsid w:val="00F41805"/>
    <w:rsid w:val="00F56868"/>
    <w:rsid w:val="00F64ED1"/>
    <w:rsid w:val="00F6637F"/>
    <w:rsid w:val="00F70329"/>
    <w:rsid w:val="00F75D00"/>
    <w:rsid w:val="00F94531"/>
    <w:rsid w:val="00FA2166"/>
    <w:rsid w:val="00FB6926"/>
    <w:rsid w:val="00FB6C20"/>
    <w:rsid w:val="00FC0BE9"/>
    <w:rsid w:val="00FC5CFD"/>
    <w:rsid w:val="00FC79E2"/>
    <w:rsid w:val="00FE0262"/>
    <w:rsid w:val="00FE3404"/>
    <w:rsid w:val="00FF2322"/>
    <w:rsid w:val="00FF5AB8"/>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0253661-B6D2-4A01-9A21-1C254E438A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071EC"/>
    <w:pPr>
      <w:spacing w:after="0" w:line="240" w:lineRule="auto"/>
    </w:pPr>
    <w:rPr>
      <w:rFonts w:ascii="Times New Roman" w:eastAsia="Times New Roman" w:hAnsi="Times New Roman" w:cs="Times New Roman"/>
      <w:sz w:val="24"/>
      <w:szCs w:val="24"/>
      <w:lang w:eastAsia="fr-FR"/>
    </w:rPr>
  </w:style>
  <w:style w:type="paragraph" w:styleId="Titre3">
    <w:name w:val="heading 3"/>
    <w:basedOn w:val="Normal"/>
    <w:link w:val="Titre3Car"/>
    <w:uiPriority w:val="9"/>
    <w:qFormat/>
    <w:rsid w:val="0056339C"/>
    <w:pPr>
      <w:spacing w:before="100" w:beforeAutospacing="1" w:after="100" w:afterAutospacing="1"/>
      <w:outlineLvl w:val="2"/>
    </w:pPr>
    <w:rPr>
      <w:b/>
      <w:bCs/>
      <w:sz w:val="27"/>
      <w:szCs w:val="27"/>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EE6519"/>
    <w:pPr>
      <w:spacing w:after="0" w:line="240" w:lineRule="auto"/>
    </w:pPr>
    <w:rPr>
      <w:rFonts w:ascii="Times New Roman" w:eastAsia="Times New Roman" w:hAnsi="Times New Roman" w:cs="Times New Roman"/>
      <w:sz w:val="20"/>
      <w:szCs w:val="20"/>
      <w:lang w:eastAsia="fr-F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edebulles">
    <w:name w:val="Balloon Text"/>
    <w:basedOn w:val="Normal"/>
    <w:link w:val="TextedebullesCar"/>
    <w:uiPriority w:val="99"/>
    <w:semiHidden/>
    <w:unhideWhenUsed/>
    <w:rsid w:val="00A81F34"/>
    <w:rPr>
      <w:rFonts w:ascii="Segoe UI" w:hAnsi="Segoe UI" w:cs="Segoe UI"/>
      <w:sz w:val="18"/>
      <w:szCs w:val="18"/>
    </w:rPr>
  </w:style>
  <w:style w:type="character" w:customStyle="1" w:styleId="TextedebullesCar">
    <w:name w:val="Texte de bulles Car"/>
    <w:basedOn w:val="Policepardfaut"/>
    <w:link w:val="Textedebulles"/>
    <w:uiPriority w:val="99"/>
    <w:semiHidden/>
    <w:rsid w:val="00A81F34"/>
    <w:rPr>
      <w:rFonts w:ascii="Segoe UI" w:eastAsia="Times New Roman" w:hAnsi="Segoe UI" w:cs="Segoe UI"/>
      <w:sz w:val="18"/>
      <w:szCs w:val="18"/>
      <w:lang w:eastAsia="fr-FR"/>
    </w:rPr>
  </w:style>
  <w:style w:type="paragraph" w:styleId="En-tte">
    <w:name w:val="header"/>
    <w:basedOn w:val="Normal"/>
    <w:link w:val="En-tteCar"/>
    <w:uiPriority w:val="99"/>
    <w:unhideWhenUsed/>
    <w:rsid w:val="00163535"/>
    <w:pPr>
      <w:tabs>
        <w:tab w:val="center" w:pos="4536"/>
        <w:tab w:val="right" w:pos="9072"/>
      </w:tabs>
    </w:pPr>
  </w:style>
  <w:style w:type="character" w:customStyle="1" w:styleId="En-tteCar">
    <w:name w:val="En-tête Car"/>
    <w:basedOn w:val="Policepardfaut"/>
    <w:link w:val="En-tte"/>
    <w:uiPriority w:val="99"/>
    <w:rsid w:val="00163535"/>
    <w:rPr>
      <w:rFonts w:ascii="Times New Roman" w:eastAsia="Times New Roman" w:hAnsi="Times New Roman" w:cs="Times New Roman"/>
      <w:sz w:val="24"/>
      <w:szCs w:val="24"/>
      <w:lang w:eastAsia="fr-FR"/>
    </w:rPr>
  </w:style>
  <w:style w:type="paragraph" w:styleId="Pieddepage">
    <w:name w:val="footer"/>
    <w:basedOn w:val="Normal"/>
    <w:link w:val="PieddepageCar"/>
    <w:unhideWhenUsed/>
    <w:rsid w:val="00163535"/>
    <w:pPr>
      <w:tabs>
        <w:tab w:val="center" w:pos="4536"/>
        <w:tab w:val="right" w:pos="9072"/>
      </w:tabs>
    </w:pPr>
  </w:style>
  <w:style w:type="character" w:customStyle="1" w:styleId="PieddepageCar">
    <w:name w:val="Pied de page Car"/>
    <w:basedOn w:val="Policepardfaut"/>
    <w:link w:val="Pieddepage"/>
    <w:uiPriority w:val="99"/>
    <w:rsid w:val="00163535"/>
    <w:rPr>
      <w:rFonts w:ascii="Times New Roman" w:eastAsia="Times New Roman" w:hAnsi="Times New Roman" w:cs="Times New Roman"/>
      <w:sz w:val="24"/>
      <w:szCs w:val="24"/>
      <w:lang w:eastAsia="fr-FR"/>
    </w:rPr>
  </w:style>
  <w:style w:type="paragraph" w:styleId="Paragraphedeliste">
    <w:name w:val="List Paragraph"/>
    <w:basedOn w:val="Normal"/>
    <w:uiPriority w:val="34"/>
    <w:qFormat/>
    <w:rsid w:val="00775398"/>
    <w:pPr>
      <w:ind w:left="720"/>
      <w:contextualSpacing/>
    </w:pPr>
  </w:style>
  <w:style w:type="character" w:styleId="Lienhypertexte">
    <w:name w:val="Hyperlink"/>
    <w:basedOn w:val="Policepardfaut"/>
    <w:uiPriority w:val="99"/>
    <w:unhideWhenUsed/>
    <w:rsid w:val="001F096A"/>
    <w:rPr>
      <w:color w:val="0563C1" w:themeColor="hyperlink"/>
      <w:u w:val="single"/>
    </w:rPr>
  </w:style>
  <w:style w:type="paragraph" w:styleId="NormalWeb">
    <w:name w:val="Normal (Web)"/>
    <w:basedOn w:val="Normal"/>
    <w:uiPriority w:val="99"/>
    <w:semiHidden/>
    <w:unhideWhenUsed/>
    <w:rsid w:val="00755400"/>
    <w:pPr>
      <w:spacing w:before="100" w:beforeAutospacing="1" w:after="100" w:afterAutospacing="1"/>
    </w:pPr>
  </w:style>
  <w:style w:type="character" w:customStyle="1" w:styleId="apple-converted-space">
    <w:name w:val="apple-converted-space"/>
    <w:basedOn w:val="Policepardfaut"/>
    <w:rsid w:val="00755400"/>
  </w:style>
  <w:style w:type="character" w:customStyle="1" w:styleId="Titre3Car">
    <w:name w:val="Titre 3 Car"/>
    <w:basedOn w:val="Policepardfaut"/>
    <w:link w:val="Titre3"/>
    <w:uiPriority w:val="9"/>
    <w:rsid w:val="0056339C"/>
    <w:rPr>
      <w:rFonts w:ascii="Times New Roman" w:eastAsia="Times New Roman" w:hAnsi="Times New Roman" w:cs="Times New Roman"/>
      <w:b/>
      <w:bCs/>
      <w:sz w:val="27"/>
      <w:szCs w:val="27"/>
      <w:lang w:eastAsia="fr-FR"/>
    </w:rPr>
  </w:style>
  <w:style w:type="paragraph" w:styleId="Corpsdetexte">
    <w:name w:val="Body Text"/>
    <w:basedOn w:val="Normal"/>
    <w:link w:val="CorpsdetexteCar"/>
    <w:rsid w:val="00C24F03"/>
    <w:pPr>
      <w:spacing w:before="120" w:after="120"/>
      <w:jc w:val="both"/>
    </w:pPr>
    <w:rPr>
      <w:sz w:val="22"/>
    </w:rPr>
  </w:style>
  <w:style w:type="character" w:customStyle="1" w:styleId="CorpsdetexteCar">
    <w:name w:val="Corps de texte Car"/>
    <w:basedOn w:val="Policepardfaut"/>
    <w:link w:val="Corpsdetexte"/>
    <w:rsid w:val="00C24F03"/>
    <w:rPr>
      <w:rFonts w:ascii="Times New Roman" w:eastAsia="Times New Roman" w:hAnsi="Times New Roman" w:cs="Times New Roman"/>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292355">
      <w:bodyDiv w:val="1"/>
      <w:marLeft w:val="0"/>
      <w:marRight w:val="0"/>
      <w:marTop w:val="0"/>
      <w:marBottom w:val="0"/>
      <w:divBdr>
        <w:top w:val="none" w:sz="0" w:space="0" w:color="auto"/>
        <w:left w:val="none" w:sz="0" w:space="0" w:color="auto"/>
        <w:bottom w:val="none" w:sz="0" w:space="0" w:color="auto"/>
        <w:right w:val="none" w:sz="0" w:space="0" w:color="auto"/>
      </w:divBdr>
    </w:div>
    <w:div w:id="364595855">
      <w:bodyDiv w:val="1"/>
      <w:marLeft w:val="0"/>
      <w:marRight w:val="0"/>
      <w:marTop w:val="0"/>
      <w:marBottom w:val="0"/>
      <w:divBdr>
        <w:top w:val="none" w:sz="0" w:space="0" w:color="auto"/>
        <w:left w:val="none" w:sz="0" w:space="0" w:color="auto"/>
        <w:bottom w:val="none" w:sz="0" w:space="0" w:color="auto"/>
        <w:right w:val="none" w:sz="0" w:space="0" w:color="auto"/>
      </w:divBdr>
    </w:div>
    <w:div w:id="427047737">
      <w:bodyDiv w:val="1"/>
      <w:marLeft w:val="0"/>
      <w:marRight w:val="0"/>
      <w:marTop w:val="0"/>
      <w:marBottom w:val="0"/>
      <w:divBdr>
        <w:top w:val="none" w:sz="0" w:space="0" w:color="auto"/>
        <w:left w:val="none" w:sz="0" w:space="0" w:color="auto"/>
        <w:bottom w:val="none" w:sz="0" w:space="0" w:color="auto"/>
        <w:right w:val="none" w:sz="0" w:space="0" w:color="auto"/>
      </w:divBdr>
    </w:div>
    <w:div w:id="1341932174">
      <w:bodyDiv w:val="1"/>
      <w:marLeft w:val="0"/>
      <w:marRight w:val="0"/>
      <w:marTop w:val="0"/>
      <w:marBottom w:val="0"/>
      <w:divBdr>
        <w:top w:val="none" w:sz="0" w:space="0" w:color="auto"/>
        <w:left w:val="none" w:sz="0" w:space="0" w:color="auto"/>
        <w:bottom w:val="none" w:sz="0" w:space="0" w:color="auto"/>
        <w:right w:val="none" w:sz="0" w:space="0" w:color="auto"/>
      </w:divBdr>
    </w:div>
    <w:div w:id="1488666148">
      <w:bodyDiv w:val="1"/>
      <w:marLeft w:val="0"/>
      <w:marRight w:val="0"/>
      <w:marTop w:val="0"/>
      <w:marBottom w:val="0"/>
      <w:divBdr>
        <w:top w:val="none" w:sz="0" w:space="0" w:color="auto"/>
        <w:left w:val="none" w:sz="0" w:space="0" w:color="auto"/>
        <w:bottom w:val="none" w:sz="0" w:space="0" w:color="auto"/>
        <w:right w:val="none" w:sz="0" w:space="0" w:color="auto"/>
      </w:divBdr>
    </w:div>
    <w:div w:id="1809931839">
      <w:bodyDiv w:val="1"/>
      <w:marLeft w:val="0"/>
      <w:marRight w:val="0"/>
      <w:marTop w:val="0"/>
      <w:marBottom w:val="0"/>
      <w:divBdr>
        <w:top w:val="none" w:sz="0" w:space="0" w:color="auto"/>
        <w:left w:val="none" w:sz="0" w:space="0" w:color="auto"/>
        <w:bottom w:val="none" w:sz="0" w:space="0" w:color="auto"/>
        <w:right w:val="none" w:sz="0" w:space="0" w:color="auto"/>
      </w:divBdr>
    </w:div>
    <w:div w:id="1926840382">
      <w:bodyDiv w:val="1"/>
      <w:marLeft w:val="0"/>
      <w:marRight w:val="0"/>
      <w:marTop w:val="0"/>
      <w:marBottom w:val="0"/>
      <w:divBdr>
        <w:top w:val="none" w:sz="0" w:space="0" w:color="auto"/>
        <w:left w:val="none" w:sz="0" w:space="0" w:color="auto"/>
        <w:bottom w:val="none" w:sz="0" w:space="0" w:color="auto"/>
        <w:right w:val="none" w:sz="0" w:space="0" w:color="auto"/>
      </w:divBdr>
    </w:div>
    <w:div w:id="2036808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299A45-3F52-4668-921A-D82FD4EE97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709</Words>
  <Characters>3901</Characters>
  <Application>Microsoft Office Word</Application>
  <DocSecurity>0</DocSecurity>
  <Lines>32</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4601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pc</cp:lastModifiedBy>
  <cp:revision>2</cp:revision>
  <cp:lastPrinted>2019-02-28T10:42:00Z</cp:lastPrinted>
  <dcterms:created xsi:type="dcterms:W3CDTF">2020-03-02T20:48:00Z</dcterms:created>
  <dcterms:modified xsi:type="dcterms:W3CDTF">2020-03-02T20:48:00Z</dcterms:modified>
</cp:coreProperties>
</file>