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38" w:rsidRPr="001F2938" w:rsidRDefault="001F2938" w:rsidP="001F2938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Front</w:t>
      </w:r>
      <w:r w:rsidRPr="001F2938">
        <w:rPr>
          <w:rFonts w:asciiTheme="majorBidi" w:hAnsiTheme="majorBidi" w:cstheme="majorBidi"/>
          <w:b/>
          <w:bCs/>
          <w:sz w:val="32"/>
          <w:szCs w:val="32"/>
        </w:rPr>
        <w:t>end</w:t>
      </w:r>
    </w:p>
    <w:p w:rsidR="006B4E3C" w:rsidRPr="001F2938" w:rsidRDefault="003C3107" w:rsidP="001F29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F2938">
        <w:rPr>
          <w:rFonts w:asciiTheme="majorBidi" w:hAnsiTheme="majorBidi" w:cstheme="majorBidi"/>
          <w:b/>
          <w:bCs/>
          <w:sz w:val="24"/>
          <w:szCs w:val="24"/>
        </w:rPr>
        <w:t xml:space="preserve">Angular : </w:t>
      </w:r>
    </w:p>
    <w:p w:rsidR="003C3107" w:rsidRPr="001F2938" w:rsidRDefault="001F2938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>Qualité</w:t>
      </w:r>
      <w:r w:rsidR="003C3107" w:rsidRPr="001F2938">
        <w:rPr>
          <w:rFonts w:asciiTheme="majorBidi" w:hAnsiTheme="majorBidi" w:cstheme="majorBidi"/>
          <w:sz w:val="24"/>
          <w:szCs w:val="24"/>
        </w:rPr>
        <w:t xml:space="preserve"> de </w:t>
      </w:r>
      <w:r w:rsidRPr="001F2938">
        <w:rPr>
          <w:rFonts w:asciiTheme="majorBidi" w:hAnsiTheme="majorBidi" w:cstheme="majorBidi"/>
          <w:sz w:val="24"/>
          <w:szCs w:val="24"/>
        </w:rPr>
        <w:t>contrôle, de</w:t>
      </w:r>
      <w:r w:rsidR="003C3107" w:rsidRPr="001F2938">
        <w:rPr>
          <w:rFonts w:asciiTheme="majorBidi" w:hAnsiTheme="majorBidi" w:cstheme="majorBidi"/>
          <w:sz w:val="24"/>
          <w:szCs w:val="24"/>
        </w:rPr>
        <w:t xml:space="preserve"> donnée</w:t>
      </w:r>
    </w:p>
    <w:p w:rsidR="003C3107" w:rsidRPr="001F2938" w:rsidRDefault="003C3107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 xml:space="preserve">Temps de </w:t>
      </w:r>
      <w:r w:rsidR="001F2938" w:rsidRPr="001F2938">
        <w:rPr>
          <w:rFonts w:asciiTheme="majorBidi" w:hAnsiTheme="majorBidi" w:cstheme="majorBidi"/>
          <w:sz w:val="24"/>
          <w:szCs w:val="24"/>
        </w:rPr>
        <w:t>réponse</w:t>
      </w:r>
      <w:r w:rsidRPr="001F2938">
        <w:rPr>
          <w:rFonts w:asciiTheme="majorBidi" w:hAnsiTheme="majorBidi" w:cstheme="majorBidi"/>
          <w:sz w:val="24"/>
          <w:szCs w:val="24"/>
        </w:rPr>
        <w:t xml:space="preserve"> </w:t>
      </w:r>
      <w:r w:rsidR="001F2938" w:rsidRPr="001F2938">
        <w:rPr>
          <w:rFonts w:asciiTheme="majorBidi" w:hAnsiTheme="majorBidi" w:cstheme="majorBidi"/>
          <w:sz w:val="24"/>
          <w:szCs w:val="24"/>
        </w:rPr>
        <w:t>très</w:t>
      </w:r>
      <w:r w:rsidRPr="001F2938">
        <w:rPr>
          <w:rFonts w:asciiTheme="majorBidi" w:hAnsiTheme="majorBidi" w:cstheme="majorBidi"/>
          <w:sz w:val="24"/>
          <w:szCs w:val="24"/>
        </w:rPr>
        <w:t xml:space="preserve"> rapide</w:t>
      </w:r>
    </w:p>
    <w:p w:rsidR="003C3107" w:rsidRPr="001F2938" w:rsidRDefault="001F2938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>Lisibilité</w:t>
      </w:r>
      <w:r w:rsidR="003C3107" w:rsidRPr="001F2938">
        <w:rPr>
          <w:rFonts w:asciiTheme="majorBidi" w:hAnsiTheme="majorBidi" w:cstheme="majorBidi"/>
          <w:sz w:val="24"/>
          <w:szCs w:val="24"/>
        </w:rPr>
        <w:t xml:space="preserve"> de code </w:t>
      </w:r>
      <w:r w:rsidR="003C3107" w:rsidRPr="001F2938">
        <w:rPr>
          <w:rFonts w:asciiTheme="majorBidi" w:hAnsiTheme="majorBidi" w:cstheme="majorBidi"/>
          <w:sz w:val="24"/>
          <w:szCs w:val="24"/>
        </w:rPr>
        <w:sym w:font="Wingdings" w:char="F0E0"/>
      </w:r>
      <w:r w:rsidR="003C3107" w:rsidRPr="001F2938">
        <w:rPr>
          <w:rFonts w:asciiTheme="majorBidi" w:hAnsiTheme="majorBidi" w:cstheme="majorBidi"/>
          <w:sz w:val="24"/>
          <w:szCs w:val="24"/>
        </w:rPr>
        <w:t xml:space="preserve"> grande code mais </w:t>
      </w:r>
      <w:r w:rsidRPr="001F2938">
        <w:rPr>
          <w:rFonts w:asciiTheme="majorBidi" w:hAnsiTheme="majorBidi" w:cstheme="majorBidi"/>
          <w:sz w:val="24"/>
          <w:szCs w:val="24"/>
        </w:rPr>
        <w:t>sépare</w:t>
      </w:r>
      <w:r w:rsidR="003C3107" w:rsidRPr="001F2938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:rsidR="003C3107" w:rsidRPr="001F2938" w:rsidRDefault="003C3107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 xml:space="preserve">Favorisation de </w:t>
      </w:r>
      <w:r w:rsidR="001F2938" w:rsidRPr="001F2938">
        <w:rPr>
          <w:rFonts w:asciiTheme="majorBidi" w:hAnsiTheme="majorBidi" w:cstheme="majorBidi"/>
          <w:sz w:val="24"/>
          <w:szCs w:val="24"/>
        </w:rPr>
        <w:t>travaille</w:t>
      </w:r>
      <w:r w:rsidRPr="001F2938">
        <w:rPr>
          <w:rFonts w:asciiTheme="majorBidi" w:hAnsiTheme="majorBidi" w:cstheme="majorBidi"/>
          <w:sz w:val="24"/>
          <w:szCs w:val="24"/>
        </w:rPr>
        <w:t xml:space="preserve"> en </w:t>
      </w:r>
      <w:r w:rsidR="001F2938" w:rsidRPr="001F2938">
        <w:rPr>
          <w:rFonts w:asciiTheme="majorBidi" w:hAnsiTheme="majorBidi" w:cstheme="majorBidi"/>
          <w:sz w:val="24"/>
          <w:szCs w:val="24"/>
        </w:rPr>
        <w:t>équipe</w:t>
      </w:r>
    </w:p>
    <w:p w:rsidR="001F2938" w:rsidRPr="001F2938" w:rsidRDefault="001F2938" w:rsidP="001F2938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F2938">
        <w:rPr>
          <w:rFonts w:asciiTheme="majorBidi" w:hAnsiTheme="majorBidi" w:cstheme="majorBidi"/>
          <w:b/>
          <w:bCs/>
          <w:sz w:val="32"/>
          <w:szCs w:val="32"/>
        </w:rPr>
        <w:t>Backend</w:t>
      </w:r>
    </w:p>
    <w:p w:rsidR="003C3107" w:rsidRPr="001F2938" w:rsidRDefault="003C3107" w:rsidP="001F29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F2938">
        <w:rPr>
          <w:rFonts w:asciiTheme="majorBidi" w:hAnsiTheme="majorBidi" w:cstheme="majorBidi"/>
          <w:b/>
          <w:bCs/>
          <w:sz w:val="24"/>
          <w:szCs w:val="24"/>
        </w:rPr>
        <w:t xml:space="preserve">SpringBoot : </w:t>
      </w:r>
    </w:p>
    <w:p w:rsidR="003C3107" w:rsidRPr="001F2938" w:rsidRDefault="003C3107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 xml:space="preserve">Est un framework oriente </w:t>
      </w:r>
      <w:r w:rsidR="001F2938" w:rsidRPr="001F2938">
        <w:rPr>
          <w:rFonts w:asciiTheme="majorBidi" w:hAnsiTheme="majorBidi" w:cstheme="majorBidi"/>
          <w:sz w:val="24"/>
          <w:szCs w:val="24"/>
        </w:rPr>
        <w:t>resfull</w:t>
      </w:r>
    </w:p>
    <w:p w:rsidR="003C3107" w:rsidRPr="001F2938" w:rsidRDefault="003C3107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 xml:space="preserve">Plus </w:t>
      </w:r>
      <w:r w:rsidR="001F2938" w:rsidRPr="001F2938">
        <w:rPr>
          <w:rFonts w:asciiTheme="majorBidi" w:hAnsiTheme="majorBidi" w:cstheme="majorBidi"/>
          <w:sz w:val="24"/>
          <w:szCs w:val="24"/>
        </w:rPr>
        <w:t>sécurise</w:t>
      </w:r>
      <w:r w:rsidRPr="001F2938">
        <w:rPr>
          <w:rFonts w:asciiTheme="majorBidi" w:hAnsiTheme="majorBidi" w:cstheme="majorBidi"/>
          <w:sz w:val="24"/>
          <w:szCs w:val="24"/>
        </w:rPr>
        <w:t xml:space="preserve"> par rapport la backend du </w:t>
      </w:r>
      <w:r w:rsidR="001F2938" w:rsidRPr="001F2938">
        <w:rPr>
          <w:rFonts w:asciiTheme="majorBidi" w:hAnsiTheme="majorBidi" w:cstheme="majorBidi"/>
          <w:sz w:val="24"/>
          <w:szCs w:val="24"/>
        </w:rPr>
        <w:t>Symfony</w:t>
      </w:r>
      <w:r w:rsidRPr="001F2938">
        <w:rPr>
          <w:rFonts w:asciiTheme="majorBidi" w:hAnsiTheme="majorBidi" w:cstheme="majorBidi"/>
          <w:sz w:val="24"/>
          <w:szCs w:val="24"/>
        </w:rPr>
        <w:t xml:space="preserve"> </w:t>
      </w:r>
    </w:p>
    <w:p w:rsidR="003C3107" w:rsidRPr="001F2938" w:rsidRDefault="003C3107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 xml:space="preserve">Besoin de </w:t>
      </w:r>
      <w:r w:rsidR="001F2938" w:rsidRPr="001F2938">
        <w:rPr>
          <w:rFonts w:asciiTheme="majorBidi" w:hAnsiTheme="majorBidi" w:cstheme="majorBidi"/>
          <w:sz w:val="24"/>
          <w:szCs w:val="24"/>
        </w:rPr>
        <w:t>séparation</w:t>
      </w:r>
      <w:r w:rsidRPr="001F2938">
        <w:rPr>
          <w:rFonts w:asciiTheme="majorBidi" w:hAnsiTheme="majorBidi" w:cstheme="majorBidi"/>
          <w:sz w:val="24"/>
          <w:szCs w:val="24"/>
        </w:rPr>
        <w:t xml:space="preserve"> totale</w:t>
      </w:r>
    </w:p>
    <w:p w:rsidR="003C3107" w:rsidRPr="001F2938" w:rsidRDefault="003C3107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 xml:space="preserve">La </w:t>
      </w:r>
      <w:r w:rsidR="001F2938" w:rsidRPr="001F2938">
        <w:rPr>
          <w:rFonts w:asciiTheme="majorBidi" w:hAnsiTheme="majorBidi" w:cstheme="majorBidi"/>
          <w:sz w:val="24"/>
          <w:szCs w:val="24"/>
        </w:rPr>
        <w:t>qualité</w:t>
      </w:r>
      <w:r w:rsidRPr="001F2938">
        <w:rPr>
          <w:rFonts w:asciiTheme="majorBidi" w:hAnsiTheme="majorBidi" w:cstheme="majorBidi"/>
          <w:sz w:val="24"/>
          <w:szCs w:val="24"/>
        </w:rPr>
        <w:t xml:space="preserve"> du code </w:t>
      </w:r>
    </w:p>
    <w:p w:rsidR="003C3107" w:rsidRPr="001F2938" w:rsidRDefault="003C3107" w:rsidP="001F29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F2938">
        <w:rPr>
          <w:rFonts w:asciiTheme="majorBidi" w:hAnsiTheme="majorBidi" w:cstheme="majorBidi"/>
          <w:b/>
          <w:bCs/>
          <w:sz w:val="24"/>
          <w:szCs w:val="24"/>
        </w:rPr>
        <w:t>Symfony :</w:t>
      </w:r>
    </w:p>
    <w:p w:rsidR="003C3107" w:rsidRPr="001F2938" w:rsidRDefault="003C3107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 xml:space="preserve">Est un framework base sur </w:t>
      </w:r>
      <w:r w:rsidR="001F2938" w:rsidRPr="001F2938">
        <w:rPr>
          <w:rFonts w:asciiTheme="majorBidi" w:hAnsiTheme="majorBidi" w:cstheme="majorBidi"/>
          <w:sz w:val="24"/>
          <w:szCs w:val="24"/>
        </w:rPr>
        <w:t>PHP</w:t>
      </w:r>
      <w:r w:rsidRPr="001F2938">
        <w:rPr>
          <w:rFonts w:asciiTheme="majorBidi" w:hAnsiTheme="majorBidi" w:cstheme="majorBidi"/>
          <w:sz w:val="24"/>
          <w:szCs w:val="24"/>
        </w:rPr>
        <w:t>/</w:t>
      </w:r>
      <w:r w:rsidR="001F2938" w:rsidRPr="001F2938">
        <w:rPr>
          <w:rFonts w:asciiTheme="majorBidi" w:hAnsiTheme="majorBidi" w:cstheme="majorBidi"/>
          <w:sz w:val="24"/>
          <w:szCs w:val="24"/>
        </w:rPr>
        <w:t>MySQL</w:t>
      </w:r>
    </w:p>
    <w:p w:rsidR="003C3107" w:rsidRPr="001F2938" w:rsidRDefault="003C3107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 xml:space="preserve">Moins cher du codagement possible </w:t>
      </w:r>
    </w:p>
    <w:p w:rsidR="003C3107" w:rsidRPr="001F2938" w:rsidRDefault="003C3107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 xml:space="preserve">Ultra </w:t>
      </w:r>
      <w:r w:rsidR="001F2938" w:rsidRPr="001F2938">
        <w:rPr>
          <w:rFonts w:asciiTheme="majorBidi" w:hAnsiTheme="majorBidi" w:cstheme="majorBidi"/>
          <w:sz w:val="24"/>
          <w:szCs w:val="24"/>
        </w:rPr>
        <w:t>sécurise</w:t>
      </w:r>
      <w:r w:rsidRPr="001F2938">
        <w:rPr>
          <w:rFonts w:asciiTheme="majorBidi" w:hAnsiTheme="majorBidi" w:cstheme="majorBidi"/>
          <w:sz w:val="24"/>
          <w:szCs w:val="24"/>
        </w:rPr>
        <w:t xml:space="preserve"> et </w:t>
      </w:r>
      <w:r w:rsidR="001F2938" w:rsidRPr="001F2938">
        <w:rPr>
          <w:rFonts w:asciiTheme="majorBidi" w:hAnsiTheme="majorBidi" w:cstheme="majorBidi"/>
          <w:sz w:val="24"/>
          <w:szCs w:val="24"/>
        </w:rPr>
        <w:t>très</w:t>
      </w:r>
      <w:r w:rsidRPr="001F2938">
        <w:rPr>
          <w:rFonts w:asciiTheme="majorBidi" w:hAnsiTheme="majorBidi" w:cstheme="majorBidi"/>
          <w:sz w:val="24"/>
          <w:szCs w:val="24"/>
        </w:rPr>
        <w:t xml:space="preserve"> fort de connexion</w:t>
      </w:r>
    </w:p>
    <w:p w:rsidR="003C3107" w:rsidRPr="001F2938" w:rsidRDefault="001F2938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>La</w:t>
      </w:r>
      <w:r w:rsidR="003C3107" w:rsidRPr="001F2938">
        <w:rPr>
          <w:rFonts w:asciiTheme="majorBidi" w:hAnsiTheme="majorBidi" w:cstheme="majorBidi"/>
          <w:sz w:val="24"/>
          <w:szCs w:val="24"/>
        </w:rPr>
        <w:t xml:space="preserve"> base de </w:t>
      </w:r>
      <w:r w:rsidRPr="001F2938">
        <w:rPr>
          <w:rFonts w:asciiTheme="majorBidi" w:hAnsiTheme="majorBidi" w:cstheme="majorBidi"/>
          <w:sz w:val="24"/>
          <w:szCs w:val="24"/>
        </w:rPr>
        <w:t>donnée</w:t>
      </w:r>
      <w:r w:rsidR="003C3107" w:rsidRPr="001F2938">
        <w:rPr>
          <w:rFonts w:asciiTheme="majorBidi" w:hAnsiTheme="majorBidi" w:cstheme="majorBidi"/>
          <w:sz w:val="24"/>
          <w:szCs w:val="24"/>
        </w:rPr>
        <w:t xml:space="preserve"> moins cher </w:t>
      </w:r>
    </w:p>
    <w:p w:rsidR="003C3107" w:rsidRPr="001F2938" w:rsidRDefault="001F2938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>La</w:t>
      </w:r>
      <w:r w:rsidR="003C3107" w:rsidRPr="001F2938">
        <w:rPr>
          <w:rFonts w:asciiTheme="majorBidi" w:hAnsiTheme="majorBidi" w:cstheme="majorBidi"/>
          <w:sz w:val="24"/>
          <w:szCs w:val="24"/>
        </w:rPr>
        <w:t xml:space="preserve"> masse de </w:t>
      </w:r>
      <w:r w:rsidRPr="001F2938">
        <w:rPr>
          <w:rFonts w:asciiTheme="majorBidi" w:hAnsiTheme="majorBidi" w:cstheme="majorBidi"/>
          <w:sz w:val="24"/>
          <w:szCs w:val="24"/>
        </w:rPr>
        <w:t>données</w:t>
      </w:r>
      <w:r w:rsidR="003C3107" w:rsidRPr="001F2938">
        <w:rPr>
          <w:rFonts w:asciiTheme="majorBidi" w:hAnsiTheme="majorBidi" w:cstheme="majorBidi"/>
          <w:sz w:val="24"/>
          <w:szCs w:val="24"/>
        </w:rPr>
        <w:t xml:space="preserve"> </w:t>
      </w:r>
      <w:r w:rsidRPr="001F2938">
        <w:rPr>
          <w:rFonts w:asciiTheme="majorBidi" w:hAnsiTheme="majorBidi" w:cstheme="majorBidi"/>
          <w:sz w:val="24"/>
          <w:szCs w:val="24"/>
        </w:rPr>
        <w:t>très</w:t>
      </w:r>
      <w:r w:rsidR="003C3107" w:rsidRPr="001F2938">
        <w:rPr>
          <w:rFonts w:asciiTheme="majorBidi" w:hAnsiTheme="majorBidi" w:cstheme="majorBidi"/>
          <w:sz w:val="24"/>
          <w:szCs w:val="24"/>
        </w:rPr>
        <w:t xml:space="preserve"> grande </w:t>
      </w:r>
    </w:p>
    <w:p w:rsidR="001F2938" w:rsidRPr="001F2938" w:rsidRDefault="001F2938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>Niveau de sécurité très acceptable</w:t>
      </w:r>
    </w:p>
    <w:p w:rsidR="003C3107" w:rsidRPr="001F2938" w:rsidRDefault="001F2938" w:rsidP="001F2938">
      <w:pPr>
        <w:pStyle w:val="Paragraphedeliste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Mobile</w:t>
      </w:r>
    </w:p>
    <w:p w:rsidR="001F2938" w:rsidRPr="001F2938" w:rsidRDefault="001F2938" w:rsidP="001F29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F2938">
        <w:rPr>
          <w:rFonts w:asciiTheme="majorBidi" w:hAnsiTheme="majorBidi" w:cstheme="majorBidi"/>
          <w:b/>
          <w:bCs/>
          <w:sz w:val="24"/>
          <w:szCs w:val="24"/>
        </w:rPr>
        <w:t>Ionic :</w:t>
      </w:r>
    </w:p>
    <w:p w:rsidR="001F2938" w:rsidRPr="001F2938" w:rsidRDefault="001F2938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 xml:space="preserve">Pour les applications mobiles </w:t>
      </w:r>
    </w:p>
    <w:p w:rsidR="001F2938" w:rsidRDefault="001F2938" w:rsidP="001F293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2938">
        <w:rPr>
          <w:rFonts w:asciiTheme="majorBidi" w:hAnsiTheme="majorBidi" w:cstheme="majorBidi"/>
          <w:sz w:val="24"/>
          <w:szCs w:val="24"/>
        </w:rPr>
        <w:t xml:space="preserve">Base sur Angular </w:t>
      </w:r>
    </w:p>
    <w:p w:rsidR="001F2938" w:rsidRPr="001F2938" w:rsidRDefault="001F2938" w:rsidP="001F2938">
      <w:pPr>
        <w:pStyle w:val="Paragraphedeliste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C3107" w:rsidRPr="001F2938" w:rsidRDefault="003C3107" w:rsidP="001F293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3C3107" w:rsidRPr="001F2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126"/>
    <w:multiLevelType w:val="hybridMultilevel"/>
    <w:tmpl w:val="461AE8D4"/>
    <w:lvl w:ilvl="0" w:tplc="BC00B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2A"/>
    <w:rsid w:val="001F2938"/>
    <w:rsid w:val="003C3107"/>
    <w:rsid w:val="003F0A72"/>
    <w:rsid w:val="0081732A"/>
    <w:rsid w:val="00D4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7065"/>
  <w15:chartTrackingRefBased/>
  <w15:docId w15:val="{70276373-062C-4B21-BB30-5468C24E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Absou Gh</dc:creator>
  <cp:keywords/>
  <dc:description/>
  <cp:lastModifiedBy>Absou Gh</cp:lastModifiedBy>
  <cp:revision>2</cp:revision>
  <dcterms:created xsi:type="dcterms:W3CDTF">2020-05-16T00:57:00Z</dcterms:created>
  <dcterms:modified xsi:type="dcterms:W3CDTF">2020-05-16T01:13:00Z</dcterms:modified>
</cp:coreProperties>
</file>