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83FC" w14:textId="77777777" w:rsidR="00F71CE9" w:rsidRDefault="00F71CE9" w:rsidP="00F71CE9">
      <w:pPr>
        <w:jc w:val="center"/>
      </w:pPr>
      <w:r w:rsidRPr="266DF085">
        <w:rPr>
          <w:rFonts w:ascii="Aptos" w:hAnsi="Aptos"/>
          <w:b/>
          <w:bCs/>
        </w:rPr>
        <w:t>Report</w:t>
      </w:r>
    </w:p>
    <w:p w14:paraId="28206E28" w14:textId="288905AC" w:rsidR="008438CC" w:rsidRPr="00D505A8" w:rsidRDefault="00F71CE9" w:rsidP="00B52D06">
      <w:pPr>
        <w:rPr>
          <w:rFonts w:ascii="Aptos" w:hAnsi="Aptos"/>
        </w:rPr>
      </w:pPr>
      <w:r w:rsidRPr="266DF085">
        <w:rPr>
          <w:rFonts w:ascii="Aptos" w:hAnsi="Aptos"/>
        </w:rPr>
        <w:t xml:space="preserve">Main challenge: </w:t>
      </w:r>
      <w:r w:rsidR="00887CCB">
        <w:rPr>
          <w:rFonts w:ascii="Aptos" w:hAnsi="Aptos"/>
          <w:b/>
          <w:bCs/>
        </w:rPr>
        <w:t xml:space="preserve">Understanding </w:t>
      </w:r>
      <w:r w:rsidR="00D505A8">
        <w:rPr>
          <w:rFonts w:ascii="Aptos" w:hAnsi="Aptos"/>
          <w:b/>
          <w:bCs/>
        </w:rPr>
        <w:t>how to convert CST into AST algorithms,</w:t>
      </w:r>
      <w:r w:rsidR="00D505A8">
        <w:rPr>
          <w:rFonts w:ascii="Aptos" w:hAnsi="Aptos"/>
        </w:rPr>
        <w:t xml:space="preserve"> </w:t>
      </w:r>
      <w:r w:rsidR="007A5C27">
        <w:rPr>
          <w:rFonts w:ascii="Aptos" w:hAnsi="Aptos"/>
        </w:rPr>
        <w:t xml:space="preserve">we couldn’t decide with one to choose, and we ended up just using the one </w:t>
      </w:r>
      <w:r w:rsidR="008438CC">
        <w:rPr>
          <w:rFonts w:ascii="Aptos" w:hAnsi="Aptos"/>
        </w:rPr>
        <w:t>provided by the PLY library.</w:t>
      </w:r>
    </w:p>
    <w:p w14:paraId="13565162" w14:textId="77777777" w:rsidR="00F71CE9" w:rsidRDefault="00F71CE9" w:rsidP="00F71CE9">
      <w:pPr>
        <w:rPr>
          <w:rFonts w:ascii="Aptos" w:hAnsi="Aptos"/>
        </w:rPr>
      </w:pPr>
      <w:r w:rsidRPr="266DF085">
        <w:rPr>
          <w:rFonts w:ascii="Aptos" w:hAnsi="Aptos"/>
        </w:rPr>
        <w:t>Work structure: We did not divide tasks, as design requires discussing pros and cons of each approach. Thus, we worked on the assignment as a group. This way we are all aware of the decisions we make and why we make them.</w:t>
      </w:r>
    </w:p>
    <w:p w14:paraId="6F054B77" w14:textId="77777777" w:rsidR="00F71CE9" w:rsidRDefault="00F71CE9"/>
    <w:sectPr w:rsidR="00F71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E9"/>
    <w:rsid w:val="007A5C27"/>
    <w:rsid w:val="008438CC"/>
    <w:rsid w:val="00887CCB"/>
    <w:rsid w:val="00AA4F1C"/>
    <w:rsid w:val="00B52D06"/>
    <w:rsid w:val="00D505A8"/>
    <w:rsid w:val="00F7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790A"/>
  <w15:chartTrackingRefBased/>
  <w15:docId w15:val="{ABD18416-BD06-4845-A309-78817B74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CE9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C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C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CE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CE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CE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CE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CE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CE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CE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1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CE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1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CE9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1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CE9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1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Badreddine Guellass</dc:creator>
  <cp:keywords/>
  <dc:description/>
  <cp:lastModifiedBy>Badreddine Guellass</cp:lastModifiedBy>
  <cp:revision>6</cp:revision>
  <dcterms:created xsi:type="dcterms:W3CDTF">2025-12-16T21:30:00Z</dcterms:created>
  <dcterms:modified xsi:type="dcterms:W3CDTF">2025-12-16T21:33:00Z</dcterms:modified>
</cp:coreProperties>
</file>