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0760" w14:textId="75F3B80D" w:rsidR="008A09D0" w:rsidRPr="00E712BB" w:rsidRDefault="00D145C0">
      <w:pPr>
        <w:rPr>
          <w:rFonts w:ascii="Arial" w:hAnsi="Arial"/>
          <w:b/>
          <w:bCs/>
          <w:sz w:val="28"/>
          <w:szCs w:val="28"/>
          <w:u w:val="single"/>
        </w:rPr>
      </w:pPr>
      <w:r w:rsidRPr="00E712BB">
        <w:rPr>
          <w:rFonts w:ascii="Courier New" w:hAnsi="Courier New" w:cs="Courier New"/>
          <w:b/>
          <w:bCs/>
          <w:sz w:val="28"/>
          <w:szCs w:val="28"/>
        </w:rPr>
        <w:t xml:space="preserve">• </w:t>
      </w:r>
      <w:r w:rsidRPr="00E712BB">
        <w:rPr>
          <w:rFonts w:ascii="Arial" w:hAnsi="Arial"/>
          <w:b/>
          <w:bCs/>
          <w:sz w:val="28"/>
          <w:szCs w:val="28"/>
          <w:u w:val="single"/>
        </w:rPr>
        <w:t>Conditional breakpoint</w:t>
      </w:r>
    </w:p>
    <w:p w14:paraId="25C09AEE" w14:textId="7C12CE06" w:rsidR="008A09D0" w:rsidRPr="00811D5E" w:rsidRDefault="00095844">
      <w:pPr>
        <w:rPr>
          <w:rFonts w:ascii="Arial" w:hAnsi="Arial"/>
        </w:rPr>
      </w:pPr>
      <w:r>
        <w:rPr>
          <w:rFonts w:ascii="Arial" w:hAnsi="Arial"/>
        </w:rPr>
        <w:t xml:space="preserve">Bij een conditional breakpoint zal een debugger eerst de expressie van de breakpoint evalueren en </w:t>
      </w:r>
      <w:r w:rsidR="00EB6000">
        <w:rPr>
          <w:rFonts w:ascii="Arial" w:hAnsi="Arial"/>
        </w:rPr>
        <w:t>enkel als</w:t>
      </w:r>
      <w:r>
        <w:rPr>
          <w:rFonts w:ascii="Arial" w:hAnsi="Arial"/>
        </w:rPr>
        <w:t xml:space="preserve"> deze waar is </w:t>
      </w:r>
      <w:r w:rsidR="00952A87">
        <w:rPr>
          <w:rFonts w:ascii="Arial" w:hAnsi="Arial"/>
        </w:rPr>
        <w:t xml:space="preserve">zal </w:t>
      </w:r>
      <w:r w:rsidR="00EB6000">
        <w:rPr>
          <w:rFonts w:ascii="Arial" w:hAnsi="Arial"/>
        </w:rPr>
        <w:t>het programma</w:t>
      </w:r>
      <w:r w:rsidR="00603CA5">
        <w:rPr>
          <w:rFonts w:ascii="Arial" w:hAnsi="Arial"/>
        </w:rPr>
        <w:t xml:space="preserve"> pauzeren</w:t>
      </w:r>
      <w:r w:rsidR="00952A87">
        <w:rPr>
          <w:rFonts w:ascii="Arial" w:hAnsi="Arial"/>
        </w:rPr>
        <w:t xml:space="preserve">. Dit maakt het mogelijk om </w:t>
      </w:r>
      <w:r w:rsidR="00EB6000" w:rsidRPr="00811D5E">
        <w:rPr>
          <w:rFonts w:ascii="Arial" w:hAnsi="Arial"/>
        </w:rPr>
        <w:t xml:space="preserve">specifieke </w:t>
      </w:r>
      <w:r w:rsidR="00952A87" w:rsidRPr="00811D5E">
        <w:rPr>
          <w:rFonts w:ascii="Arial" w:hAnsi="Arial"/>
        </w:rPr>
        <w:t>scenario</w:t>
      </w:r>
      <w:r w:rsidR="00603CA5" w:rsidRPr="00811D5E">
        <w:rPr>
          <w:rFonts w:ascii="Arial" w:hAnsi="Arial"/>
        </w:rPr>
        <w:t>’</w:t>
      </w:r>
      <w:r w:rsidR="00952A87" w:rsidRPr="00811D5E">
        <w:rPr>
          <w:rFonts w:ascii="Arial" w:hAnsi="Arial"/>
        </w:rPr>
        <w:t>s te debuggen</w:t>
      </w:r>
      <w:r w:rsidR="00603CA5" w:rsidRPr="00811D5E">
        <w:rPr>
          <w:rFonts w:ascii="Arial" w:hAnsi="Arial"/>
        </w:rPr>
        <w:t>.</w:t>
      </w:r>
    </w:p>
    <w:p w14:paraId="5796ED27" w14:textId="26E27CA5" w:rsidR="00E712BB" w:rsidRDefault="00E712BB">
      <w:pPr>
        <w:rPr>
          <w:rFonts w:ascii="Arial" w:hAnsi="Arial" w:cs="Arial"/>
        </w:rPr>
      </w:pPr>
      <w:r w:rsidRPr="00E712BB">
        <w:rPr>
          <w:rFonts w:ascii="Arial" w:hAnsi="Arial" w:cs="Arial"/>
          <w:b/>
          <w:bCs/>
        </w:rPr>
        <w:t>Bronnen:</w:t>
      </w:r>
      <w:r w:rsidR="00EB6000">
        <w:rPr>
          <w:rFonts w:ascii="Arial" w:hAnsi="Arial" w:cs="Arial"/>
          <w:b/>
          <w:bCs/>
        </w:rPr>
        <w:t xml:space="preserve"> </w:t>
      </w:r>
      <w:hyperlink r:id="rId4" w:history="1">
        <w:r w:rsidR="00EB6000" w:rsidRPr="00EB6000">
          <w:rPr>
            <w:rStyle w:val="Hyperlink"/>
            <w:rFonts w:ascii="Arial" w:hAnsi="Arial" w:cs="Arial"/>
          </w:rPr>
          <w:t>https://www.youtube.com/watch?v=pGFx3d1Dv0A</w:t>
        </w:r>
      </w:hyperlink>
    </w:p>
    <w:p w14:paraId="59D48807" w14:textId="38F346AD" w:rsidR="00FE3B34" w:rsidRDefault="00FE3B34">
      <w:pPr>
        <w:rPr>
          <w:rFonts w:ascii="Arial" w:hAnsi="Arial" w:cs="Arial"/>
        </w:rPr>
      </w:pPr>
      <w:hyperlink r:id="rId5" w:history="1">
        <w:r w:rsidRPr="00233BFA">
          <w:rPr>
            <w:rStyle w:val="Hyperlink"/>
            <w:rFonts w:ascii="Arial" w:hAnsi="Arial" w:cs="Arial"/>
          </w:rPr>
          <w:t>https://firefox-source-docs.mozilla.org/devtools-user/debugger/how_to/set_a_conditional_breakpoint/index.html</w:t>
        </w:r>
      </w:hyperlink>
    </w:p>
    <w:p w14:paraId="15541B15" w14:textId="77777777" w:rsidR="00EB6000" w:rsidRDefault="00EB6000">
      <w:pPr>
        <w:rPr>
          <w:rFonts w:ascii="Arial" w:hAnsi="Arial" w:cs="Arial"/>
          <w:b/>
          <w:bCs/>
        </w:rPr>
      </w:pPr>
    </w:p>
    <w:p w14:paraId="0E306A01" w14:textId="764615C6" w:rsidR="008A09D0" w:rsidRDefault="00D145C0">
      <w:pPr>
        <w:rPr>
          <w:rFonts w:ascii="Arial" w:hAnsi="Arial"/>
          <w:sz w:val="28"/>
          <w:szCs w:val="28"/>
          <w:u w:val="single"/>
        </w:rPr>
      </w:pPr>
      <w:r w:rsidRPr="00E712BB">
        <w:rPr>
          <w:rFonts w:ascii="Courier New" w:hAnsi="Courier New" w:cs="Courier New"/>
          <w:b/>
          <w:bCs/>
          <w:sz w:val="28"/>
          <w:szCs w:val="28"/>
        </w:rPr>
        <w:t xml:space="preserve">• </w:t>
      </w:r>
      <w:r w:rsidRPr="00E712BB">
        <w:rPr>
          <w:rFonts w:ascii="Arial" w:hAnsi="Arial"/>
          <w:b/>
          <w:bCs/>
          <w:sz w:val="28"/>
          <w:szCs w:val="28"/>
          <w:u w:val="single"/>
        </w:rPr>
        <w:t>Instrumentation</w:t>
      </w:r>
    </w:p>
    <w:p w14:paraId="68BD165A" w14:textId="6FE6D7DC" w:rsidR="008A09D0" w:rsidRPr="00D56A53" w:rsidRDefault="00811D5E">
      <w:pPr>
        <w:rPr>
          <w:rFonts w:ascii="Arial" w:hAnsi="Arial"/>
        </w:rPr>
      </w:pPr>
      <w:r>
        <w:rPr>
          <w:rFonts w:ascii="Arial" w:hAnsi="Arial"/>
        </w:rPr>
        <w:t xml:space="preserve">Instrumentatie is het meten en monitoren van de performantie van een </w:t>
      </w:r>
      <w:r w:rsidR="00D56A53">
        <w:rPr>
          <w:rFonts w:ascii="Arial" w:hAnsi="Arial"/>
        </w:rPr>
        <w:t>softwareproduct om zo fouten te ontdekken in het product en informatie te verzamelen over het product. Dit kan dan weer gebruikt worden voor het debuggen.</w:t>
      </w:r>
    </w:p>
    <w:p w14:paraId="19246176" w14:textId="63D66AC2" w:rsidR="00E712BB" w:rsidRDefault="00E712BB">
      <w:pPr>
        <w:rPr>
          <w:rFonts w:ascii="Arial" w:hAnsi="Arial" w:cs="Arial"/>
        </w:rPr>
      </w:pPr>
      <w:r w:rsidRPr="00E712BB">
        <w:rPr>
          <w:rFonts w:ascii="Arial" w:hAnsi="Arial" w:cs="Arial"/>
          <w:b/>
          <w:bCs/>
        </w:rPr>
        <w:t>Bronnen:</w:t>
      </w:r>
      <w:r w:rsidR="0052532C">
        <w:rPr>
          <w:rFonts w:ascii="Arial" w:hAnsi="Arial" w:cs="Arial"/>
          <w:b/>
          <w:bCs/>
        </w:rPr>
        <w:t xml:space="preserve"> </w:t>
      </w:r>
    </w:p>
    <w:p w14:paraId="11E09A0C" w14:textId="3B52372C" w:rsidR="00811D5E" w:rsidRDefault="00811D5E">
      <w:pPr>
        <w:rPr>
          <w:rFonts w:ascii="Arial" w:hAnsi="Arial" w:cs="Arial"/>
        </w:rPr>
      </w:pPr>
      <w:hyperlink r:id="rId6" w:history="1">
        <w:r w:rsidRPr="00233BFA">
          <w:rPr>
            <w:rStyle w:val="Hyperlink"/>
            <w:rFonts w:ascii="Arial" w:hAnsi="Arial" w:cs="Arial"/>
          </w:rPr>
          <w:t>https://www.overops.com/blog/the-complete-guide-to-instrumentation-how-to-measure-your-application/</w:t>
        </w:r>
      </w:hyperlink>
    </w:p>
    <w:p w14:paraId="116C2F89" w14:textId="306680DB" w:rsidR="00811D5E" w:rsidRDefault="00811D5E">
      <w:pPr>
        <w:rPr>
          <w:rFonts w:ascii="Arial" w:hAnsi="Arial" w:cs="Arial"/>
        </w:rPr>
      </w:pPr>
      <w:hyperlink r:id="rId7" w:history="1">
        <w:r w:rsidRPr="00233BFA">
          <w:rPr>
            <w:rStyle w:val="Hyperlink"/>
            <w:rFonts w:ascii="Arial" w:hAnsi="Arial" w:cs="Arial"/>
          </w:rPr>
          <w:t>https://en.wikipedia.org/wiki/Instrumentation_(computer_programming)</w:t>
        </w:r>
      </w:hyperlink>
    </w:p>
    <w:p w14:paraId="54F46E4C" w14:textId="76B8297E" w:rsidR="00811D5E" w:rsidRDefault="00811D5E">
      <w:pPr>
        <w:rPr>
          <w:rFonts w:ascii="Arial" w:hAnsi="Arial" w:cs="Arial"/>
        </w:rPr>
      </w:pPr>
      <w:hyperlink r:id="rId8" w:history="1">
        <w:r w:rsidRPr="00233BFA">
          <w:rPr>
            <w:rStyle w:val="Hyperlink"/>
            <w:rFonts w:ascii="Arial" w:hAnsi="Arial" w:cs="Arial"/>
          </w:rPr>
          <w:t>https://onlinelibrary.wiley.com/doi/abs/10.1002/9780470050118.ecse386</w:t>
        </w:r>
      </w:hyperlink>
    </w:p>
    <w:p w14:paraId="4756A46B" w14:textId="5414D665" w:rsidR="00D145C0" w:rsidRDefault="00D145C0">
      <w:pPr>
        <w:rPr>
          <w:rFonts w:ascii="Arial" w:hAnsi="Arial"/>
          <w:b/>
          <w:bCs/>
          <w:sz w:val="28"/>
          <w:szCs w:val="28"/>
          <w:u w:val="single"/>
        </w:rPr>
      </w:pPr>
      <w:r w:rsidRPr="008A09D0">
        <w:rPr>
          <w:sz w:val="28"/>
          <w:szCs w:val="28"/>
          <w:u w:val="single"/>
        </w:rPr>
        <w:br/>
      </w:r>
      <w:r w:rsidRPr="00E712BB">
        <w:rPr>
          <w:rFonts w:ascii="Courier New" w:hAnsi="Courier New" w:cs="Courier New"/>
          <w:b/>
          <w:bCs/>
          <w:sz w:val="28"/>
          <w:szCs w:val="28"/>
        </w:rPr>
        <w:t xml:space="preserve">• </w:t>
      </w:r>
      <w:r w:rsidRPr="00E712BB">
        <w:rPr>
          <w:rFonts w:ascii="Arial" w:hAnsi="Arial"/>
          <w:b/>
          <w:bCs/>
          <w:sz w:val="28"/>
          <w:szCs w:val="28"/>
          <w:u w:val="single"/>
        </w:rPr>
        <w:t>Non-deterministic bug</w:t>
      </w:r>
    </w:p>
    <w:p w14:paraId="04A0E391" w14:textId="05F4068A" w:rsidR="008074FA" w:rsidRPr="00095844" w:rsidRDefault="00095844">
      <w:pPr>
        <w:rPr>
          <w:rFonts w:ascii="Arial" w:hAnsi="Arial"/>
        </w:rPr>
      </w:pPr>
      <w:r>
        <w:rPr>
          <w:rFonts w:ascii="Arial" w:hAnsi="Arial"/>
        </w:rPr>
        <w:t>Een non-deterministic bug is een bug die onder bepaalde omstandigheden voorkomt in tegenstelling tot een deterministic bug die altijd voorkomt.</w:t>
      </w:r>
    </w:p>
    <w:p w14:paraId="0E0D7D76" w14:textId="05DA291F" w:rsidR="00E712BB" w:rsidRDefault="00E712BB">
      <w:pPr>
        <w:rPr>
          <w:rFonts w:ascii="Arial" w:hAnsi="Arial"/>
        </w:rPr>
      </w:pPr>
      <w:r w:rsidRPr="00E712BB">
        <w:rPr>
          <w:rFonts w:ascii="Arial" w:hAnsi="Arial"/>
          <w:b/>
          <w:bCs/>
        </w:rPr>
        <w:t>Bronnen:</w:t>
      </w:r>
      <w:r w:rsidR="00FE3B34">
        <w:rPr>
          <w:rFonts w:ascii="Arial" w:hAnsi="Arial"/>
          <w:b/>
          <w:bCs/>
        </w:rPr>
        <w:t xml:space="preserve"> </w:t>
      </w:r>
      <w:hyperlink r:id="rId9" w:history="1">
        <w:r w:rsidR="00FE3B34" w:rsidRPr="00FE3B34">
          <w:rPr>
            <w:rStyle w:val="Hyperlink"/>
            <w:rFonts w:ascii="Arial" w:hAnsi="Arial"/>
          </w:rPr>
          <w:t>https://www.geeksforgeeks.org/difference-between-deterministic-and-non-deterministic-algorithms/</w:t>
        </w:r>
      </w:hyperlink>
    </w:p>
    <w:p w14:paraId="1D68495B" w14:textId="0DCD5FD4" w:rsidR="00FE3B34" w:rsidRDefault="00FE3B34">
      <w:pPr>
        <w:rPr>
          <w:rFonts w:ascii="Arial" w:hAnsi="Arial"/>
        </w:rPr>
      </w:pPr>
      <w:hyperlink r:id="rId10" w:history="1">
        <w:r w:rsidRPr="00233BFA">
          <w:rPr>
            <w:rStyle w:val="Hyperlink"/>
            <w:rFonts w:ascii="Arial" w:hAnsi="Arial"/>
          </w:rPr>
          <w:t>https://slikts.github.io/concurrency-glossary/?id=nondeterministic-vs-deterministic</w:t>
        </w:r>
      </w:hyperlink>
    </w:p>
    <w:p w14:paraId="6D946B79" w14:textId="77777777" w:rsidR="00FE3B34" w:rsidRPr="00FE3B34" w:rsidRDefault="00FE3B34">
      <w:pPr>
        <w:rPr>
          <w:rFonts w:ascii="Arial" w:hAnsi="Arial"/>
        </w:rPr>
      </w:pPr>
    </w:p>
    <w:p w14:paraId="41C062FB" w14:textId="77777777" w:rsidR="00FE3B34" w:rsidRPr="00E712BB" w:rsidRDefault="00FE3B34">
      <w:pPr>
        <w:rPr>
          <w:rFonts w:ascii="Arial" w:hAnsi="Arial"/>
          <w:b/>
          <w:bCs/>
        </w:rPr>
      </w:pPr>
    </w:p>
    <w:p w14:paraId="20F92618" w14:textId="77777777" w:rsidR="008A09D0" w:rsidRPr="008A09D0" w:rsidRDefault="008A09D0">
      <w:pPr>
        <w:rPr>
          <w:sz w:val="28"/>
          <w:szCs w:val="28"/>
          <w:u w:val="single"/>
        </w:rPr>
      </w:pPr>
    </w:p>
    <w:sectPr w:rsidR="008A09D0" w:rsidRPr="008A0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C0"/>
    <w:rsid w:val="00095844"/>
    <w:rsid w:val="0052532C"/>
    <w:rsid w:val="00603CA5"/>
    <w:rsid w:val="008074FA"/>
    <w:rsid w:val="00811D5E"/>
    <w:rsid w:val="008A09D0"/>
    <w:rsid w:val="00952A87"/>
    <w:rsid w:val="00D145C0"/>
    <w:rsid w:val="00D56A53"/>
    <w:rsid w:val="00E712BB"/>
    <w:rsid w:val="00EB6000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F3B9"/>
  <w15:chartTrackingRefBased/>
  <w15:docId w15:val="{92A41AD9-45A1-46FF-8A49-F1A162F8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B600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B6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abs/10.1002/9780470050118.ecse3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strumentation_(computer_programming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verops.com/blog/the-complete-guide-to-instrumentation-how-to-measure-your-applic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refox-source-docs.mozilla.org/devtools-user/debugger/how_to/set_a_conditional_breakpoint/index.html" TargetMode="External"/><Relationship Id="rId10" Type="http://schemas.openxmlformats.org/officeDocument/2006/relationships/hyperlink" Target="https://slikts.github.io/concurrency-glossary/?id=nondeterministic-vs-deterministic" TargetMode="External"/><Relationship Id="rId4" Type="http://schemas.openxmlformats.org/officeDocument/2006/relationships/hyperlink" Target="https://www.youtube.com/watch?v=pGFx3d1Dv0A" TargetMode="External"/><Relationship Id="rId9" Type="http://schemas.openxmlformats.org/officeDocument/2006/relationships/hyperlink" Target="https://www.geeksforgeeks.org/difference-between-deterministic-and-non-deterministic-algorithm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El Ghazi</dc:creator>
  <cp:keywords/>
  <dc:description/>
  <cp:lastModifiedBy>Abdessamad El Ghazi</cp:lastModifiedBy>
  <cp:revision>2</cp:revision>
  <dcterms:created xsi:type="dcterms:W3CDTF">2022-08-20T07:29:00Z</dcterms:created>
  <dcterms:modified xsi:type="dcterms:W3CDTF">2022-08-20T18:56:00Z</dcterms:modified>
</cp:coreProperties>
</file>