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1D891" w14:textId="77777777" w:rsidR="00F8084B" w:rsidRPr="00FC1602" w:rsidRDefault="00F8084B" w:rsidP="00F8084B">
      <w:pPr>
        <w:rPr>
          <w:rFonts w:asciiTheme="majorBidi" w:hAnsiTheme="majorBidi" w:cstheme="majorBidi"/>
        </w:rPr>
      </w:pPr>
    </w:p>
    <w:p w14:paraId="14738CF7" w14:textId="666C410F" w:rsidR="00FC1602" w:rsidRDefault="00FC1602" w:rsidP="00F8084B">
      <w:pPr>
        <w:rPr>
          <w:rFonts w:asciiTheme="majorBidi" w:hAnsiTheme="majorBidi" w:cstheme="majorBidi"/>
        </w:rPr>
      </w:pPr>
      <w:bookmarkStart w:id="0" w:name="_Toc231470004"/>
      <w:bookmarkStart w:id="1" w:name="_Toc231475207"/>
      <w:r>
        <w:rPr>
          <w:noProof/>
        </w:rPr>
        <w:drawing>
          <wp:inline distT="0" distB="0" distL="0" distR="0" wp14:anchorId="1B6A3F48" wp14:editId="560A5BB0">
            <wp:extent cx="5334000" cy="17049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bookmarkEnd w:id="1"/>
    </w:p>
    <w:p w14:paraId="5C2FC48E" w14:textId="77777777" w:rsidR="00FC1602" w:rsidRDefault="00FC1602" w:rsidP="00FC1602">
      <w:pPr>
        <w:spacing w:before="120" w:after="0"/>
        <w:jc w:val="center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 xml:space="preserve">Unit Title: </w:t>
      </w:r>
      <w:r>
        <w:rPr>
          <w:rFonts w:asciiTheme="majorBidi" w:hAnsiTheme="majorBidi" w:cstheme="majorBidi"/>
        </w:rPr>
        <w:t>Ethical Hacking and Counter measures</w:t>
      </w:r>
    </w:p>
    <w:p w14:paraId="2F9468AF" w14:textId="3E0F1C28" w:rsidR="00FC1602" w:rsidRDefault="00FC1602" w:rsidP="00FC1602">
      <w:pPr>
        <w:spacing w:before="120" w:after="0"/>
        <w:jc w:val="center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b/>
        </w:rPr>
        <w:t xml:space="preserve">Unit Code: </w:t>
      </w:r>
      <w:r>
        <w:rPr>
          <w:rFonts w:asciiTheme="majorBidi" w:hAnsiTheme="majorBidi" w:cstheme="majorBidi"/>
        </w:rPr>
        <w:t>BIT</w:t>
      </w:r>
      <w:r>
        <w:rPr>
          <w:rFonts w:asciiTheme="majorBidi" w:hAnsiTheme="majorBidi" w:cstheme="majorBidi"/>
          <w:lang w:val="en-US"/>
        </w:rPr>
        <w:t>4138</w:t>
      </w:r>
    </w:p>
    <w:p w14:paraId="20B715CE" w14:textId="03BCDC12" w:rsidR="00FC1602" w:rsidRPr="00FC1602" w:rsidRDefault="00FC1602" w:rsidP="00FC1602">
      <w:pPr>
        <w:spacing w:before="120" w:after="0"/>
        <w:jc w:val="center"/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>Unit title: A</w:t>
      </w:r>
      <w:r w:rsidRPr="00FC1602">
        <w:rPr>
          <w:rFonts w:asciiTheme="majorBidi" w:hAnsiTheme="majorBidi" w:cstheme="majorBidi"/>
          <w:lang w:val="en-US"/>
        </w:rPr>
        <w:t>dvance cry</w:t>
      </w:r>
      <w:r w:rsidR="00FA5DFC">
        <w:rPr>
          <w:rFonts w:asciiTheme="majorBidi" w:hAnsiTheme="majorBidi" w:cstheme="majorBidi"/>
          <w:lang w:val="en-US"/>
        </w:rPr>
        <w:t>p</w:t>
      </w:r>
      <w:r w:rsidRPr="00FC1602">
        <w:rPr>
          <w:rFonts w:asciiTheme="majorBidi" w:hAnsiTheme="majorBidi" w:cstheme="majorBidi"/>
          <w:lang w:val="en-US"/>
        </w:rPr>
        <w:t>tography</w:t>
      </w:r>
      <w:r>
        <w:rPr>
          <w:rFonts w:asciiTheme="majorBidi" w:hAnsiTheme="majorBidi" w:cstheme="majorBidi"/>
          <w:b/>
          <w:bCs/>
        </w:rPr>
        <w:br/>
      </w:r>
    </w:p>
    <w:p w14:paraId="2ACC37BC" w14:textId="7F534965" w:rsidR="00FC1602" w:rsidRDefault="00FC1602" w:rsidP="00FC1602">
      <w:pPr>
        <w:spacing w:before="120" w:after="0"/>
        <w:jc w:val="center"/>
      </w:pPr>
      <w:r>
        <w:rPr>
          <w:b/>
          <w:bCs/>
        </w:rPr>
        <w:t xml:space="preserve">Name: </w:t>
      </w:r>
      <w:r>
        <w:t>Abdi Yerowe Harbi -BSCCS/2024/57744</w:t>
      </w:r>
    </w:p>
    <w:p w14:paraId="38E7CE3B" w14:textId="3A33AC94" w:rsidR="00FA5DFC" w:rsidRDefault="00FA5DFC" w:rsidP="00FA5DFC">
      <w:r>
        <w:rPr>
          <w:b/>
          <w:bCs/>
          <w:lang w:val="en-US"/>
        </w:rPr>
        <w:t xml:space="preserve">                                         </w:t>
      </w:r>
      <w:r w:rsidRPr="00F8084B">
        <w:rPr>
          <w:b/>
          <w:bCs/>
        </w:rPr>
        <w:t>Project Title:</w:t>
      </w:r>
      <w:r w:rsidRPr="00F8084B">
        <w:t xml:space="preserve"> Classical to Block Cipher Cryptographic Toolkit</w:t>
      </w:r>
    </w:p>
    <w:p w14:paraId="6B706AF3" w14:textId="3C2A2BCF" w:rsidR="00FA5DFC" w:rsidRDefault="00FA5DFC" w:rsidP="00FA5DFC">
      <w:pPr>
        <w:jc w:val="center"/>
        <w:rPr>
          <w:lang w:val="en-US"/>
        </w:rPr>
      </w:pPr>
      <w:r>
        <w:rPr>
          <w:b/>
          <w:bCs/>
          <w:lang w:val="en-US"/>
        </w:rPr>
        <w:t xml:space="preserve">Selected Technologies: </w:t>
      </w:r>
      <w:r>
        <w:rPr>
          <w:lang w:val="en-US"/>
        </w:rPr>
        <w:t>Python, Vs code, cryptographic simulators, Statistical Tools</w:t>
      </w:r>
    </w:p>
    <w:p w14:paraId="38DF6623" w14:textId="6C29D3EC" w:rsidR="002F272D" w:rsidRPr="002F272D" w:rsidRDefault="002F272D" w:rsidP="00FA5DFC">
      <w:pPr>
        <w:jc w:val="center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Github</w:t>
      </w:r>
      <w:proofErr w:type="spellEnd"/>
      <w:r w:rsidR="00CC68EB">
        <w:rPr>
          <w:b/>
          <w:bCs/>
          <w:lang w:val="en-US"/>
        </w:rPr>
        <w:t>-Link:</w:t>
      </w:r>
      <w:r w:rsidR="00CC68EB" w:rsidRPr="00CC68EB">
        <w:t xml:space="preserve"> </w:t>
      </w:r>
      <w:r w:rsidR="00CC68EB" w:rsidRPr="00CC68EB">
        <w:rPr>
          <w:lang w:val="en-US"/>
        </w:rPr>
        <w:t>https://github.com/Abdi1425/Advance-cryptography</w:t>
      </w:r>
    </w:p>
    <w:p w14:paraId="36E785CB" w14:textId="77777777" w:rsidR="00FA5DFC" w:rsidRPr="00FA5DFC" w:rsidRDefault="00FA5DFC" w:rsidP="00FA5DFC">
      <w:pPr>
        <w:jc w:val="center"/>
        <w:rPr>
          <w:lang w:val="en-US"/>
        </w:rPr>
      </w:pPr>
    </w:p>
    <w:p w14:paraId="3933A400" w14:textId="77777777" w:rsidR="00FA5DFC" w:rsidRPr="0035343E" w:rsidRDefault="00FA5DFC" w:rsidP="00FC1602">
      <w:pPr>
        <w:spacing w:before="120" w:after="0"/>
        <w:jc w:val="center"/>
        <w:rPr>
          <w:rFonts w:asciiTheme="majorBidi" w:hAnsiTheme="majorBidi" w:cstheme="majorBidi"/>
        </w:rPr>
      </w:pPr>
    </w:p>
    <w:p w14:paraId="6208B949" w14:textId="77777777" w:rsidR="00FC1602" w:rsidRDefault="00FC1602" w:rsidP="00F8084B">
      <w:pPr>
        <w:rPr>
          <w:rFonts w:asciiTheme="majorBidi" w:hAnsiTheme="majorBidi" w:cstheme="majorBidi"/>
        </w:rPr>
      </w:pPr>
    </w:p>
    <w:p w14:paraId="3E5D90E3" w14:textId="77777777" w:rsidR="00FC1602" w:rsidRDefault="00FC160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sdt>
      <w:sdtPr>
        <w:id w:val="22526685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/>
          <w14:ligatures w14:val="standardContextual"/>
        </w:rPr>
      </w:sdtEndPr>
      <w:sdtContent>
        <w:p w14:paraId="76E927B7" w14:textId="4373D1DB" w:rsidR="00FA5DFC" w:rsidRDefault="00FA5DFC">
          <w:pPr>
            <w:pStyle w:val="TOCHeading"/>
          </w:pPr>
          <w:r>
            <w:t>Contents</w:t>
          </w:r>
        </w:p>
        <w:p w14:paraId="7F41F4F9" w14:textId="2FA121B4" w:rsidR="00FA5DFC" w:rsidRDefault="00FA5DF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US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808481" w:history="1">
            <w:r w:rsidRPr="003645D1">
              <w:rPr>
                <w:rStyle w:val="Hyperlink"/>
                <w:noProof/>
              </w:rPr>
              <w:t>Week 1: Introduction to Classical Cryptography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_Toc231808481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FFE67" w14:textId="348B387D" w:rsidR="00FA5DFC" w:rsidRDefault="00FA5DF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31808482" w:history="1">
            <w:r w:rsidRPr="003645D1">
              <w:rPr>
                <w:rStyle w:val="Hyperlink"/>
                <w:noProof/>
              </w:rPr>
              <w:t>Week 2: Stream Ciphers and PRNGs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_Toc231808482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F7855" w14:textId="05A5C738" w:rsidR="00FA5DFC" w:rsidRDefault="00FA5DF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31808483" w:history="1">
            <w:r w:rsidRPr="003645D1">
              <w:rPr>
                <w:rStyle w:val="Hyperlink"/>
                <w:noProof/>
              </w:rPr>
              <w:t>Week 3: Period and Randomness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_Toc231808483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81038" w14:textId="71EE86D9" w:rsidR="00FA5DFC" w:rsidRDefault="00FA5DF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31808484" w:history="1">
            <w:r w:rsidRPr="003645D1">
              <w:rPr>
                <w:rStyle w:val="Hyperlink"/>
                <w:noProof/>
              </w:rPr>
              <w:t>Week 4: Stream Cipher Cryptanalysis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_Toc231808484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32F27" w14:textId="6BE75472" w:rsidR="00FA5DFC" w:rsidRDefault="00FA5DF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31808485" w:history="1">
            <w:r w:rsidRPr="003645D1">
              <w:rPr>
                <w:rStyle w:val="Hyperlink"/>
                <w:noProof/>
              </w:rPr>
              <w:t>Week 5: Block Ciphers and Feistel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_Toc231808485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5895F" w14:textId="4CB4B9EB" w:rsidR="00FA5DFC" w:rsidRDefault="00FA5DFC">
          <w:r>
            <w:rPr>
              <w:b/>
              <w:bCs/>
              <w:noProof/>
            </w:rPr>
            <w:fldChar w:fldCharType="end"/>
          </w:r>
        </w:p>
      </w:sdtContent>
    </w:sdt>
    <w:p w14:paraId="37C86E7F" w14:textId="77777777" w:rsidR="002F272D" w:rsidRDefault="002F272D">
      <w:pPr>
        <w:pStyle w:val="TableofFigures"/>
        <w:tabs>
          <w:tab w:val="right" w:leader="dot" w:pos="9016"/>
        </w:tabs>
        <w:rPr>
          <w:rFonts w:asciiTheme="majorBidi" w:hAnsiTheme="majorBidi" w:cstheme="majorBidi"/>
        </w:rPr>
      </w:pPr>
    </w:p>
    <w:p w14:paraId="415846EE" w14:textId="24ED1EEF" w:rsidR="002F272D" w:rsidRDefault="002F272D">
      <w:pPr>
        <w:pStyle w:val="TableofFigures"/>
        <w:tabs>
          <w:tab w:val="right" w:leader="dot" w:pos="9016"/>
        </w:tabs>
        <w:rPr>
          <w:noProof/>
        </w:rPr>
      </w:pP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TOC \h \z \c "Figure" </w:instrText>
      </w:r>
      <w:r>
        <w:rPr>
          <w:rFonts w:asciiTheme="majorBidi" w:hAnsiTheme="majorBidi" w:cstheme="majorBidi"/>
        </w:rPr>
        <w:fldChar w:fldCharType="separate"/>
      </w:r>
      <w:hyperlink w:anchor="_Toc231809080" w:history="1">
        <w:r w:rsidRPr="00D858BE">
          <w:rPr>
            <w:rStyle w:val="Hyperlink"/>
            <w:noProof/>
          </w:rPr>
          <w:t>Figure 1</w:t>
        </w:r>
        <w:r w:rsidRPr="00D858BE">
          <w:rPr>
            <w:rStyle w:val="Hyperlink"/>
            <w:noProof/>
            <w:lang w:val="en-US"/>
          </w:rPr>
          <w:t>. Python implementation of Caesar and Vigenère cipher functions.</w:t>
        </w:r>
        <w:r w:rsidRPr="00D858BE">
          <w:rPr>
            <w:rStyle w:val="Hyperlink"/>
            <w:rFonts w:hint="eastAsia"/>
            <w:noProof/>
            <w:cs/>
            <w:lang w:val="en-US"/>
          </w:rPr>
          <w:t>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_Toc231809080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2A5F020" w14:textId="6D949C79" w:rsidR="002F272D" w:rsidRDefault="002F272D">
      <w:pPr>
        <w:pStyle w:val="TableofFigures"/>
        <w:tabs>
          <w:tab w:val="right" w:leader="dot" w:pos="9016"/>
        </w:tabs>
        <w:rPr>
          <w:noProof/>
        </w:rPr>
      </w:pPr>
      <w:hyperlink w:anchor="_Toc231809081" w:history="1">
        <w:r w:rsidRPr="00D858BE">
          <w:rPr>
            <w:rStyle w:val="Hyperlink"/>
            <w:noProof/>
          </w:rPr>
          <w:t>Figure 2</w:t>
        </w:r>
        <w:r w:rsidRPr="00D858BE">
          <w:rPr>
            <w:rStyle w:val="Hyperlink"/>
            <w:noProof/>
            <w:lang w:val="en-US"/>
          </w:rPr>
          <w:t>.Terminal output showing successful encryption and decryption of plaintext using both ciphers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_Toc231809081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F9E965" w14:textId="0C45A2AB" w:rsidR="002F272D" w:rsidRDefault="002F272D">
      <w:pPr>
        <w:pStyle w:val="TableofFigures"/>
        <w:tabs>
          <w:tab w:val="right" w:leader="dot" w:pos="9016"/>
        </w:tabs>
        <w:rPr>
          <w:noProof/>
        </w:rPr>
      </w:pPr>
      <w:hyperlink w:anchor="_Toc231809082" w:history="1">
        <w:r w:rsidRPr="00D858BE">
          <w:rPr>
            <w:rStyle w:val="Hyperlink"/>
            <w:noProof/>
          </w:rPr>
          <w:t>Figure 3</w:t>
        </w:r>
        <w:r w:rsidRPr="00D858BE">
          <w:rPr>
            <w:rStyle w:val="Hyperlink"/>
            <w:noProof/>
            <w:lang w:val="en-US"/>
          </w:rPr>
          <w:t>. Terminal output demonstrating a brute-force attack simulation on the Caesar Cipher.</w:t>
        </w:r>
        <w:r w:rsidRPr="00D858BE">
          <w:rPr>
            <w:rStyle w:val="Hyperlink"/>
            <w:rFonts w:hint="eastAsia"/>
            <w:noProof/>
            <w:cs/>
            <w:lang w:val="en-US"/>
          </w:rPr>
          <w:t>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_Toc231809082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7BA594" w14:textId="455E3CFD" w:rsidR="002F272D" w:rsidRDefault="002F272D">
      <w:pPr>
        <w:pStyle w:val="TableofFigures"/>
        <w:tabs>
          <w:tab w:val="right" w:leader="dot" w:pos="9016"/>
        </w:tabs>
        <w:rPr>
          <w:noProof/>
        </w:rPr>
      </w:pPr>
      <w:hyperlink w:anchor="_Toc231809083" w:history="1">
        <w:r w:rsidRPr="00D858BE">
          <w:rPr>
            <w:rStyle w:val="Hyperlink"/>
            <w:noProof/>
          </w:rPr>
          <w:t>Figure 4</w:t>
        </w:r>
        <w:r w:rsidRPr="00D858BE">
          <w:rPr>
            <w:rStyle w:val="Hyperlink"/>
            <w:noProof/>
            <w:lang w:val="en-US"/>
          </w:rPr>
          <w:t>. Implementation of the Linear Congruential Generator (LCG) class in Python.</w:t>
        </w:r>
        <w:r w:rsidRPr="00D858BE">
          <w:rPr>
            <w:rStyle w:val="Hyperlink"/>
            <w:rFonts w:hint="eastAsia"/>
            <w:noProof/>
            <w:cs/>
            <w:lang w:val="en-US"/>
          </w:rPr>
          <w:t>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_Toc231809083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A8BE919" w14:textId="5CDAC6CB" w:rsidR="002F272D" w:rsidRDefault="002F272D">
      <w:pPr>
        <w:pStyle w:val="TableofFigures"/>
        <w:tabs>
          <w:tab w:val="right" w:leader="dot" w:pos="9016"/>
        </w:tabs>
        <w:rPr>
          <w:noProof/>
        </w:rPr>
      </w:pPr>
      <w:hyperlink w:anchor="_Toc231809084" w:history="1">
        <w:r w:rsidRPr="00D858BE">
          <w:rPr>
            <w:rStyle w:val="Hyperlink"/>
            <w:noProof/>
          </w:rPr>
          <w:t>Figure 5</w:t>
        </w:r>
        <w:r w:rsidRPr="00D858BE">
          <w:rPr>
            <w:rStyle w:val="Hyperlink"/>
            <w:noProof/>
            <w:lang w:val="en-US"/>
          </w:rPr>
          <w:t>.Terminal output displaying the pseudorandom sequence generated by the LCG.</w:t>
        </w:r>
        <w:r w:rsidRPr="00D858BE">
          <w:rPr>
            <w:rStyle w:val="Hyperlink"/>
            <w:rFonts w:hint="eastAsia"/>
            <w:noProof/>
            <w:cs/>
            <w:lang w:val="en-US"/>
          </w:rPr>
          <w:t>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_Toc231809084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47A1EC0" w14:textId="6786440A" w:rsidR="002F272D" w:rsidRDefault="002F272D">
      <w:pPr>
        <w:pStyle w:val="TableofFigures"/>
        <w:tabs>
          <w:tab w:val="right" w:leader="dot" w:pos="9016"/>
        </w:tabs>
        <w:rPr>
          <w:noProof/>
        </w:rPr>
      </w:pPr>
      <w:hyperlink w:anchor="_Toc231809085" w:history="1">
        <w:r w:rsidRPr="00D858BE">
          <w:rPr>
            <w:rStyle w:val="Hyperlink"/>
            <w:noProof/>
          </w:rPr>
          <w:t>Figure 6</w:t>
        </w:r>
        <w:r w:rsidRPr="00D858BE">
          <w:rPr>
            <w:rStyle w:val="Hyperlink"/>
            <w:noProof/>
            <w:lang w:val="en-US"/>
          </w:rPr>
          <w:t xml:space="preserve">. Terminal output showing the original, raw encrypted, and decrypted data using the XOR </w:t>
        </w:r>
        <w:r w:rsidRPr="00D858BE">
          <w:rPr>
            <w:rStyle w:val="Hyperlink"/>
            <w:rFonts w:hint="eastAsia"/>
            <w:noProof/>
            <w:cs/>
            <w:lang w:val="en-US"/>
          </w:rPr>
          <w:t>‎</w:t>
        </w:r>
        <w:r w:rsidRPr="00D858BE">
          <w:rPr>
            <w:rStyle w:val="Hyperlink"/>
            <w:noProof/>
            <w:lang w:val="en-US"/>
          </w:rPr>
          <w:t>stream cipher.</w:t>
        </w:r>
        <w:r w:rsidRPr="00D858BE">
          <w:rPr>
            <w:rStyle w:val="Hyperlink"/>
            <w:rFonts w:hint="eastAsia"/>
            <w:noProof/>
            <w:cs/>
            <w:lang w:val="en-US"/>
          </w:rPr>
          <w:t>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_Toc231809085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BEDBB41" w14:textId="6BFA8E34" w:rsidR="00FC1602" w:rsidRDefault="002F272D" w:rsidP="00F8084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fldChar w:fldCharType="end"/>
      </w:r>
    </w:p>
    <w:p w14:paraId="05177C88" w14:textId="77777777" w:rsidR="00FC1602" w:rsidRDefault="00FC160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 w14:paraId="6B5D720E" w14:textId="77777777" w:rsidR="00F8084B" w:rsidRPr="00FC1602" w:rsidRDefault="00F8084B" w:rsidP="00F8084B">
      <w:pPr>
        <w:rPr>
          <w:rFonts w:asciiTheme="majorBidi" w:hAnsiTheme="majorBidi" w:cstheme="majorBidi"/>
        </w:rPr>
      </w:pPr>
    </w:p>
    <w:p w14:paraId="450CF974" w14:textId="77777777" w:rsidR="00F16B92" w:rsidRPr="00FC1602" w:rsidRDefault="00F16B92" w:rsidP="00F8084B">
      <w:pPr>
        <w:rPr>
          <w:rFonts w:asciiTheme="majorBidi" w:hAnsiTheme="majorBidi" w:cstheme="majorBidi"/>
          <w:b/>
          <w:bCs/>
        </w:rPr>
      </w:pPr>
    </w:p>
    <w:p w14:paraId="01D525B0" w14:textId="77777777" w:rsidR="00F16B92" w:rsidRPr="00FC1602" w:rsidRDefault="00F16B92" w:rsidP="00F8084B">
      <w:pPr>
        <w:rPr>
          <w:rFonts w:asciiTheme="majorBidi" w:hAnsiTheme="majorBidi" w:cstheme="majorBidi"/>
          <w:b/>
          <w:bCs/>
        </w:rPr>
      </w:pPr>
    </w:p>
    <w:p w14:paraId="2DB3B5EB" w14:textId="561D16EC" w:rsidR="00F8084B" w:rsidRPr="00FC1602" w:rsidRDefault="00F8084B" w:rsidP="00FC1602">
      <w:pPr>
        <w:pStyle w:val="Heading1"/>
      </w:pPr>
      <w:bookmarkStart w:id="2" w:name="_Toc231808481"/>
      <w:r w:rsidRPr="00FC1602">
        <w:t>Week 1: Introduction to Classical Cryptography</w:t>
      </w:r>
      <w:bookmarkEnd w:id="2"/>
    </w:p>
    <w:p w14:paraId="1D273B8C" w14:textId="5D1432C9" w:rsidR="00F8084B" w:rsidRPr="00FC1602" w:rsidRDefault="00F8084B" w:rsidP="00F8084B">
      <w:pPr>
        <w:rPr>
          <w:rFonts w:asciiTheme="majorBidi" w:hAnsiTheme="majorBidi" w:cstheme="majorBidi"/>
        </w:rPr>
      </w:pPr>
      <w:r w:rsidRPr="00FC1602">
        <w:rPr>
          <w:rFonts w:asciiTheme="majorBidi" w:hAnsiTheme="majorBidi" w:cstheme="majorBidi"/>
        </w:rPr>
        <w:t>Comparison and Implementation of Caesar and Vigenère Ciphers</w:t>
      </w:r>
    </w:p>
    <w:p w14:paraId="39391F94" w14:textId="101FD0FF" w:rsidR="00C41CF2" w:rsidRPr="00FC1602" w:rsidRDefault="00C41CF2" w:rsidP="00F8084B">
      <w:pPr>
        <w:rPr>
          <w:rFonts w:asciiTheme="majorBidi" w:hAnsiTheme="majorBidi" w:cstheme="majorBidi"/>
        </w:rPr>
      </w:pPr>
      <w:r w:rsidRPr="00FC1602">
        <w:rPr>
          <w:rFonts w:asciiTheme="majorBidi" w:hAnsiTheme="majorBidi" w:cstheme="majorBidi"/>
        </w:rPr>
        <w:t>Implemented Caesar and Vigenère ciphers in Python. I observed that the Vigenère cipher provides enhanced security over the Caesar cipher by utilizing multiple alphabets via a keyword, which effectively reduces redundancy and makes basic frequency analysis much more difficult for attackers.</w:t>
      </w:r>
    </w:p>
    <w:p w14:paraId="168E1275" w14:textId="77777777" w:rsidR="00FA5DFC" w:rsidRDefault="00F16B92" w:rsidP="00FA5DFC">
      <w:pPr>
        <w:keepNext/>
      </w:pPr>
      <w:r w:rsidRPr="00FC1602">
        <w:rPr>
          <w:rFonts w:asciiTheme="majorBidi" w:hAnsiTheme="majorBidi" w:cstheme="majorBidi"/>
          <w:noProof/>
        </w:rPr>
        <w:drawing>
          <wp:inline distT="0" distB="0" distL="0" distR="0" wp14:anchorId="06A793BB" wp14:editId="56BEB84E">
            <wp:extent cx="5731510" cy="21069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E933E" w14:textId="79D98E2A" w:rsidR="00F16B92" w:rsidRPr="00FC1602" w:rsidRDefault="00FA5DFC" w:rsidP="00FA5DFC">
      <w:pPr>
        <w:pStyle w:val="Caption"/>
        <w:rPr>
          <w:rFonts w:asciiTheme="majorBidi" w:hAnsiTheme="majorBidi" w:cstheme="majorBidi"/>
          <w:sz w:val="24"/>
          <w:szCs w:val="24"/>
        </w:rPr>
      </w:pPr>
      <w:bookmarkStart w:id="3" w:name="_Toc231809080"/>
      <w:r>
        <w:t xml:space="preserve">Figure </w:t>
      </w:r>
      <w:fldSimple w:instr=" SEQ Figure \* ARABIC ">
        <w:r w:rsidR="002F272D">
          <w:rPr>
            <w:noProof/>
          </w:rPr>
          <w:t>1</w:t>
        </w:r>
      </w:fldSimple>
      <w:r>
        <w:rPr>
          <w:lang w:val="en-US"/>
        </w:rPr>
        <w:t>.</w:t>
      </w:r>
      <w:r w:rsidRPr="00DF2804">
        <w:rPr>
          <w:lang w:val="en-US"/>
        </w:rPr>
        <w:t xml:space="preserve"> Python implementation of Caesar and Vigenère cipher functions.</w:t>
      </w:r>
      <w:r w:rsidRPr="00DF2804">
        <w:rPr>
          <w:cs/>
          <w:lang w:val="en-US"/>
        </w:rPr>
        <w:t>‎</w:t>
      </w:r>
      <w:bookmarkEnd w:id="3"/>
    </w:p>
    <w:p w14:paraId="08B71833" w14:textId="77777777" w:rsidR="002F272D" w:rsidRDefault="00F16B92" w:rsidP="002F272D">
      <w:pPr>
        <w:keepNext/>
      </w:pPr>
      <w:r w:rsidRPr="00FC1602">
        <w:rPr>
          <w:rFonts w:asciiTheme="majorBidi" w:hAnsiTheme="majorBidi" w:cstheme="majorBidi"/>
          <w:noProof/>
        </w:rPr>
        <w:drawing>
          <wp:inline distT="0" distB="0" distL="0" distR="0" wp14:anchorId="7E4F80CC" wp14:editId="00289780">
            <wp:extent cx="5731510" cy="18224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C8072" w14:textId="5E4A1C6D" w:rsidR="00F16B92" w:rsidRPr="00FC1602" w:rsidRDefault="002F272D" w:rsidP="002F272D">
      <w:pPr>
        <w:pStyle w:val="Caption"/>
        <w:rPr>
          <w:rFonts w:asciiTheme="majorBidi" w:hAnsiTheme="majorBidi" w:cstheme="majorBidi"/>
          <w:sz w:val="24"/>
          <w:szCs w:val="24"/>
        </w:rPr>
      </w:pPr>
      <w:bookmarkStart w:id="4" w:name="_Toc231809081"/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rPr>
          <w:lang w:val="en-US"/>
        </w:rPr>
        <w:t>.</w:t>
      </w:r>
      <w:r w:rsidRPr="006A407F">
        <w:rPr>
          <w:lang w:val="en-US"/>
        </w:rPr>
        <w:t>Terminal output showing successful encryption and decryption of plaintext using both ciphers</w:t>
      </w:r>
      <w:bookmarkEnd w:id="4"/>
    </w:p>
    <w:p w14:paraId="72BFE665" w14:textId="773D0B2A" w:rsidR="00F16B92" w:rsidRPr="00FC1602" w:rsidRDefault="00F16B92" w:rsidP="00F8084B">
      <w:pPr>
        <w:rPr>
          <w:rFonts w:asciiTheme="majorBidi" w:hAnsiTheme="majorBidi" w:cstheme="majorBidi"/>
        </w:rPr>
      </w:pPr>
    </w:p>
    <w:p w14:paraId="04BE4D91" w14:textId="77777777" w:rsidR="002F272D" w:rsidRDefault="00F16B92" w:rsidP="002F272D">
      <w:pPr>
        <w:keepNext/>
      </w:pPr>
      <w:r w:rsidRPr="00FC1602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7CF721E2" wp14:editId="36493BF3">
            <wp:extent cx="5731510" cy="17424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C4378" w14:textId="70133664" w:rsidR="00F16B92" w:rsidRPr="00FC1602" w:rsidRDefault="002F272D" w:rsidP="002F272D">
      <w:pPr>
        <w:pStyle w:val="Caption"/>
        <w:rPr>
          <w:rFonts w:asciiTheme="majorBidi" w:hAnsiTheme="majorBidi" w:cstheme="majorBidi"/>
          <w:sz w:val="24"/>
          <w:szCs w:val="24"/>
        </w:rPr>
      </w:pPr>
      <w:bookmarkStart w:id="5" w:name="_Toc231809082"/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rPr>
          <w:lang w:val="en-US"/>
        </w:rPr>
        <w:t>.</w:t>
      </w:r>
      <w:r w:rsidRPr="00A04D08">
        <w:rPr>
          <w:lang w:val="en-US"/>
        </w:rPr>
        <w:t xml:space="preserve"> Terminal output demonstrating a brute-force attack simulation on the Caesar Cipher.</w:t>
      </w:r>
      <w:r w:rsidRPr="00A04D08">
        <w:rPr>
          <w:cs/>
          <w:lang w:val="en-US"/>
        </w:rPr>
        <w:t>‎</w:t>
      </w:r>
      <w:bookmarkEnd w:id="5"/>
    </w:p>
    <w:p w14:paraId="449E06AF" w14:textId="0D5B7056" w:rsidR="00F16B92" w:rsidRPr="00FC1602" w:rsidRDefault="00F16B92" w:rsidP="00FA5DFC">
      <w:pPr>
        <w:pStyle w:val="Heading1"/>
      </w:pPr>
      <w:bookmarkStart w:id="6" w:name="_Toc231808482"/>
      <w:r w:rsidRPr="00FC1602">
        <w:t>Week 2: Stream Ciphers and PRNGs</w:t>
      </w:r>
      <w:bookmarkEnd w:id="6"/>
    </w:p>
    <w:p w14:paraId="3C8AC523" w14:textId="15891193" w:rsidR="00C41CF2" w:rsidRPr="00FC1602" w:rsidRDefault="00C41CF2" w:rsidP="00F8084B">
      <w:pPr>
        <w:rPr>
          <w:rFonts w:asciiTheme="majorBidi" w:hAnsiTheme="majorBidi" w:cstheme="majorBidi"/>
        </w:rPr>
      </w:pPr>
      <w:r w:rsidRPr="00FC1602">
        <w:rPr>
          <w:rFonts w:asciiTheme="majorBidi" w:hAnsiTheme="majorBidi" w:cstheme="majorBidi"/>
        </w:rPr>
        <w:t>Implemented Caesar and Vigenère ciphers in Python. I observed that the Vigenère cipher provides enhanced security over the Caesar cipher by utilizing multiple alphabets via a keyword, which effectively reduces redundancy and makes basic frequency analysis much more difficult for attackers.</w:t>
      </w:r>
    </w:p>
    <w:p w14:paraId="686153B8" w14:textId="77777777" w:rsidR="002F272D" w:rsidRDefault="00F16B92" w:rsidP="002F272D">
      <w:pPr>
        <w:keepNext/>
      </w:pPr>
      <w:r w:rsidRPr="00FC1602">
        <w:rPr>
          <w:rFonts w:asciiTheme="majorBidi" w:hAnsiTheme="majorBidi" w:cstheme="majorBidi"/>
          <w:noProof/>
        </w:rPr>
        <w:drawing>
          <wp:inline distT="0" distB="0" distL="0" distR="0" wp14:anchorId="1EFBEE40" wp14:editId="398211BE">
            <wp:extent cx="5731510" cy="220091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DF818" w14:textId="181D346D" w:rsidR="00F16B92" w:rsidRPr="00FC1602" w:rsidRDefault="002F272D" w:rsidP="002F272D">
      <w:pPr>
        <w:pStyle w:val="Caption"/>
        <w:rPr>
          <w:rFonts w:asciiTheme="majorBidi" w:hAnsiTheme="majorBidi" w:cstheme="majorBidi"/>
          <w:sz w:val="24"/>
          <w:szCs w:val="24"/>
        </w:rPr>
      </w:pPr>
      <w:bookmarkStart w:id="7" w:name="_Toc231809083"/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rPr>
          <w:lang w:val="en-US"/>
        </w:rPr>
        <w:t>.</w:t>
      </w:r>
      <w:r w:rsidRPr="009E1E24">
        <w:rPr>
          <w:lang w:val="en-US"/>
        </w:rPr>
        <w:t xml:space="preserve"> Implementation of the Linear Congruential Generator (LCG) class in Python.</w:t>
      </w:r>
      <w:r w:rsidRPr="009E1E24">
        <w:rPr>
          <w:cs/>
          <w:lang w:val="en-US"/>
        </w:rPr>
        <w:t>‎</w:t>
      </w:r>
      <w:bookmarkEnd w:id="7"/>
    </w:p>
    <w:p w14:paraId="6609A32B" w14:textId="77777777" w:rsidR="002F272D" w:rsidRDefault="00C024D8" w:rsidP="002F272D">
      <w:pPr>
        <w:keepNext/>
      </w:pPr>
      <w:r w:rsidRPr="00FC1602">
        <w:rPr>
          <w:rFonts w:asciiTheme="majorBidi" w:hAnsiTheme="majorBidi" w:cstheme="majorBidi"/>
          <w:noProof/>
        </w:rPr>
        <w:drawing>
          <wp:inline distT="0" distB="0" distL="0" distR="0" wp14:anchorId="0FBD5DAE" wp14:editId="0EC2DCBC">
            <wp:extent cx="5731510" cy="197231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B282" w14:textId="1C414FCB" w:rsidR="00F16B92" w:rsidRPr="00FC1602" w:rsidRDefault="002F272D" w:rsidP="002F272D">
      <w:pPr>
        <w:pStyle w:val="Caption"/>
        <w:rPr>
          <w:rFonts w:asciiTheme="majorBidi" w:hAnsiTheme="majorBidi" w:cstheme="majorBidi"/>
          <w:sz w:val="24"/>
          <w:szCs w:val="24"/>
        </w:rPr>
      </w:pPr>
      <w:bookmarkStart w:id="8" w:name="_Toc231809084"/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rPr>
          <w:lang w:val="en-US"/>
        </w:rPr>
        <w:t>.</w:t>
      </w:r>
      <w:r w:rsidRPr="003D5CE7">
        <w:rPr>
          <w:lang w:val="en-US"/>
        </w:rPr>
        <w:t>Terminal output displaying the pseudorandom sequence generated by the LCG.</w:t>
      </w:r>
      <w:r w:rsidRPr="003D5CE7">
        <w:rPr>
          <w:cs/>
          <w:lang w:val="en-US"/>
        </w:rPr>
        <w:t>‎</w:t>
      </w:r>
      <w:bookmarkEnd w:id="8"/>
    </w:p>
    <w:p w14:paraId="4F9A4754" w14:textId="77777777" w:rsidR="002F272D" w:rsidRDefault="00C024D8" w:rsidP="002F272D">
      <w:pPr>
        <w:keepNext/>
      </w:pPr>
      <w:r w:rsidRPr="00FC1602">
        <w:rPr>
          <w:rFonts w:asciiTheme="majorBidi" w:hAnsiTheme="majorBidi" w:cstheme="majorBidi"/>
          <w:noProof/>
        </w:rPr>
        <w:drawing>
          <wp:inline distT="0" distB="0" distL="0" distR="0" wp14:anchorId="3A07978F" wp14:editId="724CD6BE">
            <wp:extent cx="5731510" cy="71945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CEA9F" w14:textId="3174BD97" w:rsidR="00C024D8" w:rsidRPr="00FC1602" w:rsidRDefault="002F272D" w:rsidP="002F272D">
      <w:pPr>
        <w:pStyle w:val="Caption"/>
        <w:rPr>
          <w:rFonts w:asciiTheme="majorBidi" w:hAnsiTheme="majorBidi" w:cstheme="majorBidi"/>
          <w:sz w:val="24"/>
          <w:szCs w:val="24"/>
        </w:rPr>
      </w:pPr>
      <w:bookmarkStart w:id="9" w:name="_Toc231809085"/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rPr>
          <w:lang w:val="en-US"/>
        </w:rPr>
        <w:t>.</w:t>
      </w:r>
      <w:r w:rsidRPr="00040C64">
        <w:rPr>
          <w:lang w:val="en-US"/>
        </w:rPr>
        <w:t xml:space="preserve"> Terminal output showing the original, raw encrypted, and decrypted data using the XOR </w:t>
      </w:r>
      <w:r w:rsidRPr="00040C64">
        <w:rPr>
          <w:cs/>
          <w:lang w:val="en-US"/>
        </w:rPr>
        <w:t>‎</w:t>
      </w:r>
      <w:r w:rsidRPr="00040C64">
        <w:rPr>
          <w:lang w:val="en-US"/>
        </w:rPr>
        <w:t>stream cipher.</w:t>
      </w:r>
      <w:r w:rsidRPr="00040C64">
        <w:rPr>
          <w:cs/>
          <w:lang w:val="en-US"/>
        </w:rPr>
        <w:t>‎</w:t>
      </w:r>
      <w:bookmarkEnd w:id="9"/>
    </w:p>
    <w:p w14:paraId="72DD592F" w14:textId="77777777" w:rsidR="00C024D8" w:rsidRPr="00FC1602" w:rsidRDefault="00C024D8">
      <w:pPr>
        <w:rPr>
          <w:rFonts w:asciiTheme="majorBidi" w:hAnsiTheme="majorBidi" w:cstheme="majorBidi"/>
        </w:rPr>
      </w:pPr>
    </w:p>
    <w:p w14:paraId="6B2E24CC" w14:textId="3A1D7412" w:rsidR="00C024D8" w:rsidRPr="00FC1602" w:rsidRDefault="00C024D8" w:rsidP="00FC1602">
      <w:pPr>
        <w:pStyle w:val="Heading1"/>
      </w:pPr>
      <w:r w:rsidRPr="00FC1602">
        <w:t xml:space="preserve"> </w:t>
      </w:r>
      <w:bookmarkStart w:id="10" w:name="_Toc231808483"/>
      <w:r w:rsidR="00DF5149" w:rsidRPr="00FC1602">
        <w:t>Week 3: Period and Randomness Testing</w:t>
      </w:r>
      <w:bookmarkEnd w:id="10"/>
    </w:p>
    <w:p w14:paraId="513BD32E" w14:textId="77777777" w:rsidR="00C41CF2" w:rsidRPr="00FC1602" w:rsidRDefault="00C41CF2">
      <w:pPr>
        <w:rPr>
          <w:rFonts w:asciiTheme="majorBidi" w:hAnsiTheme="majorBidi" w:cstheme="majorBidi"/>
        </w:rPr>
      </w:pPr>
    </w:p>
    <w:p w14:paraId="3D7B7854" w14:textId="2CCFC6BE" w:rsidR="00C41CF2" w:rsidRPr="00FC1602" w:rsidRDefault="00C41CF2">
      <w:pPr>
        <w:rPr>
          <w:rFonts w:asciiTheme="majorBidi" w:hAnsiTheme="majorBidi" w:cstheme="majorBidi"/>
        </w:rPr>
      </w:pPr>
      <w:r w:rsidRPr="00FC1602">
        <w:rPr>
          <w:rFonts w:asciiTheme="majorBidi" w:hAnsiTheme="majorBidi" w:cstheme="majorBidi"/>
        </w:rPr>
        <w:t>Conducted statistical randomness testing on pseudorandom sequences using Frequency, Runs, and Mean tests. I analyzed how the period and linear complexity determine a generator's strength, concluding that weak generators with predictable repetition patterns introduce severe security vulnerabilities into cryptographic systems.</w:t>
      </w:r>
    </w:p>
    <w:p w14:paraId="79A9E628" w14:textId="4969C8A9" w:rsidR="00DF5149" w:rsidRPr="00FC1602" w:rsidRDefault="00DF5149">
      <w:pPr>
        <w:rPr>
          <w:rFonts w:asciiTheme="majorBidi" w:hAnsiTheme="majorBidi" w:cstheme="majorBidi"/>
        </w:rPr>
      </w:pPr>
      <w:r w:rsidRPr="00FC1602">
        <w:rPr>
          <w:rFonts w:asciiTheme="majorBidi" w:hAnsiTheme="majorBidi" w:cstheme="majorBidi"/>
          <w:noProof/>
        </w:rPr>
        <w:drawing>
          <wp:inline distT="0" distB="0" distL="0" distR="0" wp14:anchorId="7A43CD37" wp14:editId="4B0CEE17">
            <wp:extent cx="5731510" cy="2183765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E2BDC" w14:textId="77777777" w:rsidR="00DF5149" w:rsidRPr="00FC1602" w:rsidRDefault="00DF5149">
      <w:pPr>
        <w:rPr>
          <w:rFonts w:asciiTheme="majorBidi" w:hAnsiTheme="majorBidi" w:cstheme="majorBidi"/>
        </w:rPr>
      </w:pPr>
    </w:p>
    <w:p w14:paraId="28D79BB9" w14:textId="1BFB47ED" w:rsidR="00DF5149" w:rsidRPr="00FC1602" w:rsidRDefault="00DF5149">
      <w:pPr>
        <w:rPr>
          <w:rFonts w:asciiTheme="majorBidi" w:hAnsiTheme="majorBidi" w:cstheme="majorBidi"/>
        </w:rPr>
      </w:pPr>
      <w:r w:rsidRPr="00FC1602">
        <w:rPr>
          <w:rFonts w:asciiTheme="majorBidi" w:hAnsiTheme="majorBidi" w:cstheme="majorBidi"/>
          <w:b/>
          <w:bCs/>
        </w:rPr>
        <w:t>Fig 1:</w:t>
      </w:r>
      <w:r w:rsidRPr="00FC1602">
        <w:rPr>
          <w:rFonts w:asciiTheme="majorBidi" w:hAnsiTheme="majorBidi" w:cstheme="majorBidi"/>
        </w:rPr>
        <w:t xml:space="preserve"> Python functions for generating binary sequences and executing statistical randomness tests.</w:t>
      </w:r>
    </w:p>
    <w:p w14:paraId="5C75EC51" w14:textId="39021C74" w:rsidR="00DF5149" w:rsidRPr="00FC1602" w:rsidRDefault="00DF5149">
      <w:pPr>
        <w:rPr>
          <w:rFonts w:asciiTheme="majorBidi" w:hAnsiTheme="majorBidi" w:cstheme="majorBidi"/>
        </w:rPr>
      </w:pPr>
      <w:r w:rsidRPr="00FC1602">
        <w:rPr>
          <w:rFonts w:asciiTheme="majorBidi" w:hAnsiTheme="majorBidi" w:cstheme="majorBidi"/>
          <w:noProof/>
        </w:rPr>
        <w:drawing>
          <wp:inline distT="0" distB="0" distL="0" distR="0" wp14:anchorId="210A577F" wp14:editId="1C501A70">
            <wp:extent cx="5731510" cy="18561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421F2" w14:textId="7A8C3969" w:rsidR="00DF5149" w:rsidRPr="00FC1602" w:rsidRDefault="00DF5149">
      <w:pPr>
        <w:rPr>
          <w:rFonts w:asciiTheme="majorBidi" w:hAnsiTheme="majorBidi" w:cstheme="majorBidi"/>
        </w:rPr>
      </w:pPr>
      <w:r w:rsidRPr="00FC1602">
        <w:rPr>
          <w:rFonts w:asciiTheme="majorBidi" w:hAnsiTheme="majorBidi" w:cstheme="majorBidi"/>
          <w:b/>
          <w:bCs/>
        </w:rPr>
        <w:lastRenderedPageBreak/>
        <w:t>Fig 2:</w:t>
      </w:r>
      <w:r w:rsidRPr="00FC1602">
        <w:rPr>
          <w:rFonts w:asciiTheme="majorBidi" w:hAnsiTheme="majorBidi" w:cstheme="majorBidi"/>
        </w:rPr>
        <w:t xml:space="preserve"> Terminal output showing the generated bit sequence and the results of the Frequency Test and run test </w:t>
      </w:r>
    </w:p>
    <w:p w14:paraId="7B500FB7" w14:textId="77777777" w:rsidR="00DF5149" w:rsidRPr="00FC1602" w:rsidRDefault="00DF5149" w:rsidP="00FA5DFC">
      <w:pPr>
        <w:pStyle w:val="Heading1"/>
      </w:pPr>
    </w:p>
    <w:p w14:paraId="1887BA68" w14:textId="7991338B" w:rsidR="00DF5149" w:rsidRPr="00FC1602" w:rsidRDefault="00DF5149" w:rsidP="00FA5DFC">
      <w:pPr>
        <w:pStyle w:val="Heading1"/>
      </w:pPr>
      <w:bookmarkStart w:id="11" w:name="_Toc231808484"/>
      <w:r w:rsidRPr="00FC1602">
        <w:t>Week 4: Stream Cipher Cryptanalysis</w:t>
      </w:r>
      <w:bookmarkEnd w:id="11"/>
    </w:p>
    <w:p w14:paraId="6CFED721" w14:textId="59036FB1" w:rsidR="008D5832" w:rsidRPr="00FC1602" w:rsidRDefault="00C41CF2">
      <w:pPr>
        <w:rPr>
          <w:rFonts w:asciiTheme="majorBidi" w:hAnsiTheme="majorBidi" w:cstheme="majorBidi"/>
        </w:rPr>
      </w:pPr>
      <w:r w:rsidRPr="00FC1602">
        <w:rPr>
          <w:rFonts w:asciiTheme="majorBidi" w:hAnsiTheme="majorBidi" w:cstheme="majorBidi"/>
        </w:rPr>
        <w:t>Explored stream cipher cryptanalysis by implementing an LFSR and applying the Berlekamp-Massey algorithm. The practical demonstrated how an attacker can recover the linear recurrence relation of a sequence, proving that standalone linear generators are highly vulnerable to algebraic attacks without nonlinear components.</w:t>
      </w:r>
    </w:p>
    <w:p w14:paraId="45BB8D6D" w14:textId="506C9AC4" w:rsidR="00DF5149" w:rsidRPr="00FC1602" w:rsidRDefault="008D5832">
      <w:pPr>
        <w:rPr>
          <w:rFonts w:asciiTheme="majorBidi" w:hAnsiTheme="majorBidi" w:cstheme="majorBidi"/>
        </w:rPr>
      </w:pPr>
      <w:r w:rsidRPr="00FC1602">
        <w:rPr>
          <w:rFonts w:asciiTheme="majorBidi" w:hAnsiTheme="majorBidi" w:cstheme="majorBidi"/>
          <w:noProof/>
        </w:rPr>
        <w:drawing>
          <wp:inline distT="0" distB="0" distL="0" distR="0" wp14:anchorId="717A28B7" wp14:editId="7C1214FF">
            <wp:extent cx="5731510" cy="21228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37ED8" w14:textId="7D1DA450" w:rsidR="00DF5149" w:rsidRPr="00FC1602" w:rsidRDefault="00DF5149">
      <w:pPr>
        <w:rPr>
          <w:rFonts w:asciiTheme="majorBidi" w:hAnsiTheme="majorBidi" w:cstheme="majorBidi"/>
        </w:rPr>
      </w:pPr>
      <w:r w:rsidRPr="00FC1602">
        <w:rPr>
          <w:rFonts w:asciiTheme="majorBidi" w:hAnsiTheme="majorBidi" w:cstheme="majorBidi"/>
          <w:b/>
          <w:bCs/>
        </w:rPr>
        <w:t>Fig 1:</w:t>
      </w:r>
      <w:r w:rsidRPr="00FC1602">
        <w:rPr>
          <w:rFonts w:asciiTheme="majorBidi" w:hAnsiTheme="majorBidi" w:cstheme="majorBidi"/>
        </w:rPr>
        <w:t xml:space="preserve"> Python implementation of a Linear Feedback Shift Register (LFSR).</w:t>
      </w:r>
    </w:p>
    <w:p w14:paraId="46DB0F2E" w14:textId="14B7A11A" w:rsidR="008D5832" w:rsidRPr="00FC1602" w:rsidRDefault="008D5832">
      <w:pPr>
        <w:rPr>
          <w:rFonts w:asciiTheme="majorBidi" w:hAnsiTheme="majorBidi" w:cstheme="majorBidi"/>
        </w:rPr>
      </w:pPr>
      <w:r w:rsidRPr="00FC1602">
        <w:rPr>
          <w:rFonts w:asciiTheme="majorBidi" w:hAnsiTheme="majorBidi" w:cstheme="majorBidi"/>
          <w:noProof/>
        </w:rPr>
        <w:drawing>
          <wp:inline distT="0" distB="0" distL="0" distR="0" wp14:anchorId="63AC1386" wp14:editId="3C093C90">
            <wp:extent cx="5731510" cy="137731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7C738" w14:textId="73081284" w:rsidR="008D5832" w:rsidRPr="00FC1602" w:rsidRDefault="008D5832">
      <w:pPr>
        <w:rPr>
          <w:rFonts w:asciiTheme="majorBidi" w:hAnsiTheme="majorBidi" w:cstheme="majorBidi"/>
        </w:rPr>
      </w:pPr>
      <w:r w:rsidRPr="00FC1602">
        <w:rPr>
          <w:rFonts w:asciiTheme="majorBidi" w:hAnsiTheme="majorBidi" w:cstheme="majorBidi"/>
          <w:b/>
          <w:bCs/>
        </w:rPr>
        <w:t>Fig 2:</w:t>
      </w:r>
      <w:r w:rsidRPr="00FC1602">
        <w:rPr>
          <w:rFonts w:asciiTheme="majorBidi" w:hAnsiTheme="majorBidi" w:cstheme="majorBidi"/>
        </w:rPr>
        <w:t xml:space="preserve"> Terminal output showing the generated LFSR sequence and highlighting repeating states and explaining the sequence period and its vulnerability to algebraic attacks.</w:t>
      </w:r>
    </w:p>
    <w:p w14:paraId="1B6F02F2" w14:textId="77777777" w:rsidR="008D5832" w:rsidRPr="00FC1602" w:rsidRDefault="008D5832">
      <w:pPr>
        <w:rPr>
          <w:rFonts w:asciiTheme="majorBidi" w:hAnsiTheme="majorBidi" w:cstheme="majorBidi"/>
        </w:rPr>
      </w:pPr>
    </w:p>
    <w:p w14:paraId="0693CE25" w14:textId="209940B1" w:rsidR="008D5832" w:rsidRPr="00FC1602" w:rsidRDefault="008D5832" w:rsidP="00FA5DFC">
      <w:pPr>
        <w:pStyle w:val="Heading1"/>
      </w:pPr>
      <w:bookmarkStart w:id="12" w:name="_Toc231808485"/>
      <w:r w:rsidRPr="00FC1602">
        <w:t>Week 5: Block Ciphers and Feistel Structure</w:t>
      </w:r>
      <w:bookmarkEnd w:id="12"/>
    </w:p>
    <w:p w14:paraId="4D46E623" w14:textId="49FBE72D" w:rsidR="00C41CF2" w:rsidRPr="00FC1602" w:rsidRDefault="00C41CF2">
      <w:pPr>
        <w:rPr>
          <w:rFonts w:asciiTheme="majorBidi" w:hAnsiTheme="majorBidi" w:cstheme="majorBidi"/>
        </w:rPr>
      </w:pPr>
      <w:r w:rsidRPr="00FC1602">
        <w:rPr>
          <w:rFonts w:asciiTheme="majorBidi" w:hAnsiTheme="majorBidi" w:cstheme="majorBidi"/>
        </w:rPr>
        <w:t>Built a block cipher simulation based on the Feistel structure. By implementing multiple rounds of substitution and permutation, I observed how confusion and diffusion secure the ciphertext. The avalanche effect experiment successfully proved that minor plaintext changes propagate extensively throughout the encrypted output.</w:t>
      </w:r>
    </w:p>
    <w:p w14:paraId="2A5E91D7" w14:textId="77777777" w:rsidR="008D5832" w:rsidRPr="00FC1602" w:rsidRDefault="008D5832">
      <w:pPr>
        <w:rPr>
          <w:rFonts w:asciiTheme="majorBidi" w:hAnsiTheme="majorBidi" w:cstheme="majorBidi"/>
        </w:rPr>
      </w:pPr>
    </w:p>
    <w:p w14:paraId="60CAD775" w14:textId="572F522D" w:rsidR="008D5832" w:rsidRPr="00FC1602" w:rsidRDefault="008D5832">
      <w:pPr>
        <w:rPr>
          <w:rFonts w:asciiTheme="majorBidi" w:hAnsiTheme="majorBidi" w:cstheme="majorBidi"/>
        </w:rPr>
      </w:pPr>
      <w:r w:rsidRPr="00FC1602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4D70767E" wp14:editId="72D9C4E1">
            <wp:extent cx="5731510" cy="216027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EB41" w14:textId="0260B299" w:rsidR="008D5832" w:rsidRPr="00FC1602" w:rsidRDefault="008D5832" w:rsidP="008D5832">
      <w:pPr>
        <w:rPr>
          <w:rFonts w:asciiTheme="majorBidi" w:hAnsiTheme="majorBidi" w:cstheme="majorBidi"/>
        </w:rPr>
      </w:pPr>
      <w:r w:rsidRPr="00FC1602">
        <w:rPr>
          <w:rFonts w:asciiTheme="majorBidi" w:hAnsiTheme="majorBidi" w:cstheme="majorBidi"/>
          <w:b/>
          <w:bCs/>
        </w:rPr>
        <w:t>Fig 1:</w:t>
      </w:r>
      <w:r w:rsidRPr="00FC1602">
        <w:rPr>
          <w:rFonts w:asciiTheme="majorBidi" w:hAnsiTheme="majorBidi" w:cstheme="majorBidi"/>
        </w:rPr>
        <w:t xml:space="preserve"> Python implementation of the Feistel network rounds and subkey operations.</w:t>
      </w:r>
    </w:p>
    <w:p w14:paraId="197B08DE" w14:textId="48D5842E" w:rsidR="008D5832" w:rsidRPr="00FC1602" w:rsidRDefault="008D5832" w:rsidP="008D5832">
      <w:pPr>
        <w:rPr>
          <w:rFonts w:asciiTheme="majorBidi" w:hAnsiTheme="majorBidi" w:cstheme="majorBidi"/>
        </w:rPr>
      </w:pPr>
      <w:r w:rsidRPr="00FC1602">
        <w:rPr>
          <w:rFonts w:asciiTheme="majorBidi" w:hAnsiTheme="majorBidi" w:cstheme="majorBidi"/>
          <w:noProof/>
        </w:rPr>
        <w:drawing>
          <wp:inline distT="0" distB="0" distL="0" distR="0" wp14:anchorId="423CAA9C" wp14:editId="313FA1D9">
            <wp:extent cx="5731510" cy="1804670"/>
            <wp:effectExtent l="0" t="0" r="254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2019E" w14:textId="36C48CBD" w:rsidR="008D5832" w:rsidRPr="00FC1602" w:rsidRDefault="008D5832" w:rsidP="008D5832">
      <w:pPr>
        <w:rPr>
          <w:rFonts w:asciiTheme="majorBidi" w:hAnsiTheme="majorBidi" w:cstheme="majorBidi"/>
        </w:rPr>
      </w:pPr>
      <w:r w:rsidRPr="00FC1602">
        <w:rPr>
          <w:rFonts w:asciiTheme="majorBidi" w:hAnsiTheme="majorBidi" w:cstheme="majorBidi"/>
          <w:b/>
          <w:bCs/>
        </w:rPr>
        <w:t>Fig 2:</w:t>
      </w:r>
      <w:r w:rsidRPr="00FC1602">
        <w:rPr>
          <w:rFonts w:asciiTheme="majorBidi" w:hAnsiTheme="majorBidi" w:cstheme="majorBidi"/>
        </w:rPr>
        <w:t xml:space="preserve"> Terminal output demonstrating the block cipher simulation processing through multiple encryption rounds and Avalanche Effect test showing drastically altered ciphertext from a minor plaintext change.</w:t>
      </w:r>
    </w:p>
    <w:p w14:paraId="3EFE064F" w14:textId="77777777" w:rsidR="008D5832" w:rsidRPr="00FC1602" w:rsidRDefault="008D5832">
      <w:pPr>
        <w:rPr>
          <w:rFonts w:asciiTheme="majorBidi" w:hAnsiTheme="majorBidi" w:cstheme="majorBidi"/>
        </w:rPr>
      </w:pPr>
    </w:p>
    <w:sectPr w:rsidR="008D5832" w:rsidRPr="00FC16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84B"/>
    <w:rsid w:val="002F272D"/>
    <w:rsid w:val="003D4224"/>
    <w:rsid w:val="0041382B"/>
    <w:rsid w:val="007E770D"/>
    <w:rsid w:val="008B45C7"/>
    <w:rsid w:val="008D5832"/>
    <w:rsid w:val="00C024D8"/>
    <w:rsid w:val="00C41CF2"/>
    <w:rsid w:val="00CC68EB"/>
    <w:rsid w:val="00DF5149"/>
    <w:rsid w:val="00F16B92"/>
    <w:rsid w:val="00F8084B"/>
    <w:rsid w:val="00FA5DFC"/>
    <w:rsid w:val="00FC1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46C6A"/>
  <w15:chartTrackingRefBased/>
  <w15:docId w15:val="{0B9AF10D-97FE-463B-996D-222AC7804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8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8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8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08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8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8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8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8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8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8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42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4224"/>
    <w:rPr>
      <w:color w:val="605E5C"/>
      <w:shd w:val="clear" w:color="auto" w:fill="E1DFDD"/>
    </w:rPr>
  </w:style>
  <w:style w:type="character" w:customStyle="1" w:styleId="aupe">
    <w:name w:val="_aupe"/>
    <w:basedOn w:val="DefaultParagraphFont"/>
    <w:rsid w:val="00FC1602"/>
  </w:style>
  <w:style w:type="paragraph" w:styleId="TOCHeading">
    <w:name w:val="TOC Heading"/>
    <w:basedOn w:val="Heading1"/>
    <w:next w:val="Normal"/>
    <w:uiPriority w:val="39"/>
    <w:unhideWhenUsed/>
    <w:qFormat/>
    <w:rsid w:val="00FA5DFC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A5DFC"/>
    <w:pPr>
      <w:spacing w:after="100"/>
    </w:pPr>
  </w:style>
  <w:style w:type="paragraph" w:styleId="Caption">
    <w:name w:val="caption"/>
    <w:basedOn w:val="Normal"/>
    <w:next w:val="Normal"/>
    <w:uiPriority w:val="35"/>
    <w:unhideWhenUsed/>
    <w:qFormat/>
    <w:rsid w:val="00FA5DF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2F272D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12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1ABA7F-CDE7-42BA-AD5B-8A1085DB8E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abdirahman mohamud</dc:creator>
  <cp:keywords/>
  <dc:description/>
  <cp:lastModifiedBy>UPDI YEROWE</cp:lastModifiedBy>
  <cp:revision>3</cp:revision>
  <dcterms:created xsi:type="dcterms:W3CDTF">2026-06-08T07:47:00Z</dcterms:created>
  <dcterms:modified xsi:type="dcterms:W3CDTF">2026-06-08T08:19:00Z</dcterms:modified>
</cp:coreProperties>
</file>