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D7F" w:rsidRPr="005F5D7F" w:rsidRDefault="005F5D7F" w:rsidP="005F5D7F">
      <w:pPr>
        <w:jc w:val="center"/>
        <w:rPr>
          <w:b/>
          <w:sz w:val="28"/>
        </w:rPr>
      </w:pPr>
      <w:r w:rsidRPr="00AC46E0">
        <w:rPr>
          <w:b/>
          <w:sz w:val="28"/>
          <w:u w:val="single"/>
        </w:rPr>
        <w:t>Première mission</w:t>
      </w:r>
      <w:r w:rsidRPr="005F5D7F">
        <w:rPr>
          <w:b/>
          <w:sz w:val="28"/>
        </w:rPr>
        <w:t xml:space="preserve"> : Aider un ami dans une entreprise immobilière</w:t>
      </w:r>
    </w:p>
    <w:p w:rsidR="005F5D7F" w:rsidRDefault="005F5D7F" w:rsidP="005F5D7F">
      <w:r>
        <w:t xml:space="preserve">Un ami </w:t>
      </w:r>
      <w:r w:rsidRPr="005F5D7F">
        <w:t xml:space="preserve">m'écrit et me dit que son entreprise lui demande des stratégies ou des recommandations managériales pour mieux décoller en cette nouvelle année 2024. </w:t>
      </w:r>
    </w:p>
    <w:p w:rsidR="005F5D7F" w:rsidRDefault="005F5D7F" w:rsidP="005F5D7F">
      <w:r w:rsidRPr="005F5D7F">
        <w:t xml:space="preserve">L'entreprise envisage de décoller avec des stratégies de croissance pour se hisser au rang des meilleures. Il a </w:t>
      </w:r>
      <w:r w:rsidR="00A05FAD">
        <w:t>une semaine pour revenir au Directeur Général pour la prochaine réunion</w:t>
      </w:r>
      <w:r w:rsidRPr="005F5D7F">
        <w:t>,</w:t>
      </w:r>
      <w:r w:rsidR="00A05FAD">
        <w:t xml:space="preserve"> précisément</w:t>
      </w:r>
      <w:r w:rsidRPr="005F5D7F">
        <w:t xml:space="preserve"> Mardi à 10h, 23 janvier.</w:t>
      </w:r>
    </w:p>
    <w:p w:rsidR="005F5D7F" w:rsidRDefault="005F5D7F" w:rsidP="005F5D7F">
      <w:r w:rsidRPr="005F5D7F">
        <w:rPr>
          <w:b/>
          <w:u w:val="single"/>
        </w:rPr>
        <w:t>Récapitulatif sur la mission</w:t>
      </w:r>
      <w:r>
        <w:t> : L’entreprise</w:t>
      </w:r>
      <w:r w:rsidRPr="005F5D7F">
        <w:t xml:space="preserve"> est axée dans l'imm</w:t>
      </w:r>
      <w:r>
        <w:t>obilier et travaille bientôt 24</w:t>
      </w:r>
      <w:r w:rsidR="00833E81">
        <w:t xml:space="preserve"> ans en France</w:t>
      </w:r>
      <w:r w:rsidRPr="005F5D7F">
        <w:t>. En partenariat, avec pas mal d'entreprises un p</w:t>
      </w:r>
      <w:r w:rsidR="00833E81">
        <w:t>eu partout dans le monde (Canada</w:t>
      </w:r>
      <w:r w:rsidRPr="005F5D7F">
        <w:t xml:space="preserve">, Belgique, Allemagne, Pologne),  cette entreprise dans son bilan annuel de 2021, 22 et 23 s'en rend compte que deux de ses partenaires en bas de l'échelle se retrouvent devant elle. </w:t>
      </w:r>
    </w:p>
    <w:p w:rsidR="005F5D7F" w:rsidRDefault="005F5D7F" w:rsidP="005F5D7F">
      <w:r w:rsidRPr="005F5D7F">
        <w:t xml:space="preserve">Je garde l'anonymat de l'entreprise. </w:t>
      </w:r>
    </w:p>
    <w:p w:rsidR="005F5D7F" w:rsidRDefault="005F5D7F" w:rsidP="005F5D7F">
      <w:r w:rsidRPr="005F5D7F">
        <w:t xml:space="preserve">L'entreprise décide donc de reprendre sa place et mieux encore d'occuper la deuxième place mondiale, sachant bien qu'elle est actuellement 10ème. </w:t>
      </w:r>
    </w:p>
    <w:p w:rsidR="005F5D7F" w:rsidRDefault="005F5D7F" w:rsidP="005F5D7F">
      <w:r w:rsidRPr="005F5D7F">
        <w:t xml:space="preserve">Mon ami, nouvellement promu pour le poste </w:t>
      </w:r>
      <w:r w:rsidRPr="005F5D7F">
        <w:rPr>
          <w:b/>
        </w:rPr>
        <w:t>Chargé de la prise de décision pour des stratégies de croissance dans l'entreprise est pointé par le PDG</w:t>
      </w:r>
      <w:r w:rsidRPr="005F5D7F">
        <w:t xml:space="preserve">, pour lui envoyer un rapport de croissance, d'ici  23 janvier. </w:t>
      </w:r>
    </w:p>
    <w:p w:rsidR="005F5D7F" w:rsidRDefault="005F5D7F" w:rsidP="005F5D7F">
      <w:r w:rsidRPr="005F5D7F">
        <w:rPr>
          <w:b/>
          <w:u w:val="single"/>
        </w:rPr>
        <w:t>Notre mission</w:t>
      </w:r>
      <w:r w:rsidRPr="005F5D7F">
        <w:t xml:space="preserve"> : Utiliser les données existantes pour proposer des recommandations managériales et aider notre ami. </w:t>
      </w:r>
    </w:p>
    <w:p w:rsidR="008E0AC0" w:rsidRDefault="005F5D7F" w:rsidP="005F5D7F">
      <w:r w:rsidRPr="008E0AC0">
        <w:rPr>
          <w:b/>
          <w:u w:val="single"/>
        </w:rPr>
        <w:t>Indice de résolution</w:t>
      </w:r>
      <w:r>
        <w:t xml:space="preserve"> </w:t>
      </w:r>
      <w:r w:rsidRPr="005F5D7F">
        <w:t>: J'ai décidé de voir l'é</w:t>
      </w:r>
      <w:r>
        <w:t>volution de  l'entreprise ces 23</w:t>
      </w:r>
      <w:r w:rsidRPr="005F5D7F">
        <w:t xml:space="preserve"> dernières années</w:t>
      </w:r>
      <w:r w:rsidR="008E0AC0">
        <w:t xml:space="preserve"> et les tendances actuelles du marché immobilier</w:t>
      </w:r>
      <w:r w:rsidRPr="005F5D7F">
        <w:t xml:space="preserve">. </w:t>
      </w:r>
    </w:p>
    <w:p w:rsidR="00B10A0E" w:rsidRDefault="005F5D7F" w:rsidP="008E0AC0">
      <w:pPr>
        <w:jc w:val="center"/>
        <w:rPr>
          <w:b/>
        </w:rPr>
      </w:pPr>
      <w:r w:rsidRPr="008E0AC0">
        <w:rPr>
          <w:b/>
        </w:rPr>
        <w:t>Notre prochain appel, demain à 07h.</w:t>
      </w:r>
    </w:p>
    <w:p w:rsidR="00833E81" w:rsidRDefault="00833E81">
      <w:pPr>
        <w:spacing w:after="200" w:line="276" w:lineRule="auto"/>
        <w:jc w:val="left"/>
      </w:pPr>
      <w:r>
        <w:br w:type="page"/>
      </w:r>
    </w:p>
    <w:p w:rsidR="00833E81" w:rsidRPr="005F5D7F" w:rsidRDefault="00833E81" w:rsidP="00833E81">
      <w:pPr>
        <w:jc w:val="center"/>
        <w:rPr>
          <w:b/>
          <w:u w:val="single"/>
        </w:rPr>
      </w:pPr>
      <w:r w:rsidRPr="00833E81">
        <w:rPr>
          <w:b/>
          <w:u w:val="single"/>
        </w:rPr>
        <w:lastRenderedPageBreak/>
        <w:t>Résolution du problème</w:t>
      </w:r>
    </w:p>
    <w:sectPr w:rsidR="00833E81" w:rsidRPr="005F5D7F" w:rsidSect="00491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475E6"/>
    <w:multiLevelType w:val="multilevel"/>
    <w:tmpl w:val="E0C43C2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18220A"/>
    <w:rsid w:val="0018220A"/>
    <w:rsid w:val="0019354C"/>
    <w:rsid w:val="002F2BC2"/>
    <w:rsid w:val="004006B6"/>
    <w:rsid w:val="00422F49"/>
    <w:rsid w:val="004622DC"/>
    <w:rsid w:val="00491144"/>
    <w:rsid w:val="00504DC1"/>
    <w:rsid w:val="0052134F"/>
    <w:rsid w:val="00534AFD"/>
    <w:rsid w:val="005F5D7F"/>
    <w:rsid w:val="00710CEC"/>
    <w:rsid w:val="00833E81"/>
    <w:rsid w:val="008C1EE3"/>
    <w:rsid w:val="008E0AC0"/>
    <w:rsid w:val="008E4272"/>
    <w:rsid w:val="009A74AB"/>
    <w:rsid w:val="00A05FAD"/>
    <w:rsid w:val="00AC46E0"/>
    <w:rsid w:val="00C20F51"/>
    <w:rsid w:val="00C52C0A"/>
    <w:rsid w:val="00D2372D"/>
    <w:rsid w:val="00EE2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D7F"/>
    <w:pPr>
      <w:spacing w:after="160" w:line="360" w:lineRule="auto"/>
      <w:jc w:val="both"/>
    </w:pPr>
    <w:rPr>
      <w:rFonts w:ascii="Arial" w:hAnsi="Arial"/>
      <w:kern w:val="2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93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E42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rsid w:val="008E4272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8E42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48DD4" w:themeColor="text2" w:themeTint="99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E4272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E4272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Titre5Car">
    <w:name w:val="Titre 5 Car"/>
    <w:basedOn w:val="Policepardfaut"/>
    <w:link w:val="Titre5"/>
    <w:uiPriority w:val="9"/>
    <w:semiHidden/>
    <w:rsid w:val="008E4272"/>
    <w:rPr>
      <w:rFonts w:asciiTheme="majorHAnsi" w:eastAsiaTheme="majorEastAsia" w:hAnsiTheme="majorHAnsi" w:cstheme="majorBidi"/>
      <w:color w:val="548DD4" w:themeColor="text2" w:themeTint="99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9354C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2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20A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ARMIDE Informatique</dc:creator>
  <cp:lastModifiedBy>ARMIDE Informatique</cp:lastModifiedBy>
  <cp:revision>2</cp:revision>
  <dcterms:created xsi:type="dcterms:W3CDTF">2024-01-16T04:39:00Z</dcterms:created>
  <dcterms:modified xsi:type="dcterms:W3CDTF">2024-01-16T04:39:00Z</dcterms:modified>
</cp:coreProperties>
</file>