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9153" w14:textId="77777777" w:rsidR="00E56192" w:rsidRDefault="00E56192" w:rsidP="00E56192">
      <w:pPr>
        <w:pStyle w:val="p1"/>
      </w:pPr>
      <w:r>
        <w:t>Slide 1 cover depan</w:t>
      </w:r>
    </w:p>
    <w:p w14:paraId="641308BF" w14:textId="77777777" w:rsidR="00E56192" w:rsidRDefault="00E56192" w:rsidP="00E56192">
      <w:pPr>
        <w:pStyle w:val="p1"/>
      </w:pPr>
      <w:r>
        <w:t>Noted, berikan lambang BSF dan corporate colour nya BSF</w:t>
      </w:r>
    </w:p>
    <w:p w14:paraId="4943814B" w14:textId="77777777" w:rsidR="00E56192" w:rsidRDefault="00E56192" w:rsidP="00E56192">
      <w:pPr>
        <w:pStyle w:val="p1"/>
      </w:pPr>
      <w:r>
        <w:t>Slide 2</w:t>
      </w:r>
    </w:p>
    <w:p w14:paraId="3DC40864" w14:textId="77777777" w:rsidR="00E56192" w:rsidRDefault="00E56192" w:rsidP="00E56192">
      <w:pPr>
        <w:pStyle w:val="p1"/>
      </w:pPr>
      <w:r>
        <w:t>Dengan populasi lebih dari 280 juta jiwa dan kesadaran kesehatan yang terus meningkat,</w:t>
      </w:r>
    </w:p>
    <w:p w14:paraId="2482BE9E" w14:textId="77777777" w:rsidR="00E56192" w:rsidRDefault="00E56192" w:rsidP="00E56192">
      <w:pPr>
        <w:pStyle w:val="p1"/>
      </w:pPr>
      <w:r>
        <w:t>Indonesia menghadirkan kebutuhan besar akan produk kesehatan yang aman, cepat, dan</w:t>
      </w:r>
    </w:p>
    <w:p w14:paraId="46D78884" w14:textId="77777777" w:rsidR="00E56192" w:rsidRDefault="00E56192" w:rsidP="00E56192">
      <w:pPr>
        <w:pStyle w:val="p1"/>
      </w:pPr>
      <w:r>
        <w:t>mudah dijangkau. Di tengah dinamika pasar yang tumbuh pesat ini, perusahaan kami hadir</w:t>
      </w:r>
    </w:p>
    <w:p w14:paraId="559D16FB" w14:textId="77777777" w:rsidR="00E56192" w:rsidRDefault="00E56192" w:rsidP="00E56192">
      <w:pPr>
        <w:pStyle w:val="p1"/>
      </w:pPr>
      <w:r>
        <w:t>dengan komitmen kuat untuk bersaing secara sehat, meningkatkan kualitas layanan, dan</w:t>
      </w:r>
    </w:p>
    <w:p w14:paraId="06876BA9" w14:textId="77777777" w:rsidR="00E56192" w:rsidRDefault="00E56192" w:rsidP="00E56192">
      <w:pPr>
        <w:pStyle w:val="p1"/>
      </w:pPr>
      <w:r>
        <w:t>memastikan setiap produk kesehatan sampai tepat waktu kepada mereka yang</w:t>
      </w:r>
    </w:p>
    <w:p w14:paraId="1439E905" w14:textId="77777777" w:rsidR="00E56192" w:rsidRDefault="00E56192" w:rsidP="00E56192">
      <w:pPr>
        <w:pStyle w:val="p1"/>
      </w:pPr>
      <w:r>
        <w:t>membutuhkannya. Kami tidak hanya melihat peluang—kami bertekad menjadi bagian penting</w:t>
      </w:r>
    </w:p>
    <w:p w14:paraId="0CAD2841" w14:textId="77777777" w:rsidR="00E56192" w:rsidRDefault="00E56192" w:rsidP="00E56192">
      <w:pPr>
        <w:pStyle w:val="p1"/>
      </w:pPr>
      <w:r>
        <w:t>dalam membangun masa depan kesehatan Indonesia.</w:t>
      </w:r>
    </w:p>
    <w:p w14:paraId="69EE0B5F" w14:textId="77777777" w:rsidR="00E56192" w:rsidRDefault="00E56192" w:rsidP="00E56192">
      <w:pPr>
        <w:pStyle w:val="p1"/>
      </w:pPr>
      <w:r>
        <w:t>Slide 3 about AS</w:t>
      </w:r>
    </w:p>
    <w:p w14:paraId="6C371978" w14:textId="77777777" w:rsidR="00E56192" w:rsidRDefault="00E56192" w:rsidP="00E56192">
      <w:pPr>
        <w:pStyle w:val="p1"/>
      </w:pPr>
      <w:r>
        <w:rPr>
          <w:b/>
          <w:bCs/>
        </w:rPr>
        <w:t>PT Bintang Semesta Farma adalah distributor obat dan produk kesehatan yang berizin</w:t>
      </w:r>
    </w:p>
    <w:p w14:paraId="18D90842" w14:textId="77777777" w:rsidR="00E56192" w:rsidRDefault="00E56192" w:rsidP="00E56192">
      <w:pPr>
        <w:pStyle w:val="p1"/>
      </w:pPr>
      <w:r>
        <w:rPr>
          <w:b/>
          <w:bCs/>
        </w:rPr>
        <w:t>resmi sebagai Pedagang Besar Farmasi (PBF), mematuhi standar Cara Distribusi Obat</w:t>
      </w:r>
    </w:p>
    <w:p w14:paraId="591E8299" w14:textId="77777777" w:rsidR="00E56192" w:rsidRDefault="00E56192" w:rsidP="00E56192">
      <w:pPr>
        <w:pStyle w:val="p1"/>
      </w:pPr>
      <w:r>
        <w:rPr>
          <w:b/>
          <w:bCs/>
        </w:rPr>
        <w:t>yang Baik (CDOB) dan Cara Distribusi Alat Kesehatan yang Baik (CDAKB). Perusahaan</w:t>
      </w:r>
    </w:p>
    <w:p w14:paraId="02851163" w14:textId="77777777" w:rsidR="00E56192" w:rsidRDefault="00E56192" w:rsidP="00E56192">
      <w:pPr>
        <w:pStyle w:val="p1"/>
      </w:pPr>
      <w:r>
        <w:rPr>
          <w:b/>
          <w:bCs/>
        </w:rPr>
        <w:t>juga memiliki izin Importir, jaringan apotek retail, serta izin Penyelenggara Sistem</w:t>
      </w:r>
    </w:p>
    <w:p w14:paraId="45F8A25C" w14:textId="77777777" w:rsidR="00E56192" w:rsidRDefault="00E56192" w:rsidP="00E56192">
      <w:pPr>
        <w:pStyle w:val="p1"/>
      </w:pPr>
      <w:r>
        <w:rPr>
          <w:b/>
          <w:bCs/>
        </w:rPr>
        <w:t>Elektronik Farmasi (PSEF) untuk layanan digital.</w:t>
      </w:r>
    </w:p>
    <w:p w14:paraId="6E798162" w14:textId="77777777" w:rsidR="00E56192" w:rsidRDefault="00E56192" w:rsidP="00E56192">
      <w:pPr>
        <w:pStyle w:val="p1"/>
      </w:pPr>
      <w:r>
        <w:rPr>
          <w:b/>
          <w:bCs/>
        </w:rPr>
        <w:t>Kami melayani berbagai segmen—apotek, klinik, rumah sakit, hingga institusi</w:t>
      </w:r>
    </w:p>
    <w:p w14:paraId="466574E7" w14:textId="77777777" w:rsidR="00E56192" w:rsidRDefault="00E56192" w:rsidP="00E56192">
      <w:pPr>
        <w:pStyle w:val="p1"/>
      </w:pPr>
      <w:r>
        <w:rPr>
          <w:b/>
          <w:bCs/>
        </w:rPr>
        <w:t>pemerintah—dengan komitmen distribusi yang aman, cepat, dan sesuai regulasi. Dengan</w:t>
      </w:r>
    </w:p>
    <w:p w14:paraId="3D4295C3" w14:textId="77777777" w:rsidR="00E56192" w:rsidRDefault="00E56192" w:rsidP="00E56192">
      <w:pPr>
        <w:pStyle w:val="p1"/>
      </w:pPr>
      <w:r>
        <w:rPr>
          <w:b/>
          <w:bCs/>
        </w:rPr>
        <w:t>jaringan cabang PBF, apotek retail, dan sistem IT terintegrasi, Bintang Semesta Farma</w:t>
      </w:r>
    </w:p>
    <w:p w14:paraId="3E783D7F" w14:textId="77777777" w:rsidR="00E56192" w:rsidRDefault="00E56192" w:rsidP="00E56192">
      <w:pPr>
        <w:pStyle w:val="p1"/>
      </w:pPr>
      <w:r>
        <w:rPr>
          <w:b/>
          <w:bCs/>
        </w:rPr>
        <w:t>menjadi mitra tepercaya bagi principals dan pelanggan di industri farmasi Indonesia.</w:t>
      </w:r>
    </w:p>
    <w:p w14:paraId="25DBFAF1" w14:textId="77777777" w:rsidR="00E56192" w:rsidRDefault="00E56192" w:rsidP="00E56192">
      <w:pPr>
        <w:pStyle w:val="p1"/>
      </w:pPr>
      <w:r>
        <w:t>Slide 4 history</w:t>
      </w:r>
    </w:p>
    <w:p w14:paraId="0336C62C" w14:textId="77777777" w:rsidR="00E56192" w:rsidRDefault="00E56192" w:rsidP="00E56192">
      <w:pPr>
        <w:pStyle w:val="p2"/>
      </w:pPr>
      <w:r>
        <w:rPr>
          <w:b/>
          <w:bCs/>
        </w:rPr>
        <w:t>2. Company History</w:t>
      </w:r>
    </w:p>
    <w:p w14:paraId="675D388F" w14:textId="77777777" w:rsidR="00E56192" w:rsidRDefault="00E56192" w:rsidP="00E56192">
      <w:pPr>
        <w:pStyle w:val="p3"/>
      </w:pPr>
      <w:r>
        <w:rPr>
          <w:b/>
          <w:bCs/>
        </w:rPr>
        <w:t>2010–2015 – Pondasi Awal</w:t>
      </w:r>
    </w:p>
    <w:p w14:paraId="7E4FB717" w14:textId="77777777" w:rsidR="00E56192" w:rsidRDefault="00E56192" w:rsidP="00E56192">
      <w:pPr>
        <w:pStyle w:val="p3"/>
      </w:pPr>
      <w:r>
        <w:t>● Memulai kegiatan distribusi produk kesehatan dan obat-obatan skala kecil.</w:t>
      </w:r>
    </w:p>
    <w:p w14:paraId="532FE8D6" w14:textId="77777777" w:rsidR="00E56192" w:rsidRDefault="00E56192" w:rsidP="00E56192">
      <w:pPr>
        <w:pStyle w:val="p3"/>
      </w:pPr>
      <w:r>
        <w:t>● Fokus pada pengembangan jaringan pelanggan apotek dan klinik.</w:t>
      </w:r>
    </w:p>
    <w:p w14:paraId="700440C4" w14:textId="77777777" w:rsidR="00E56192" w:rsidRDefault="00E56192" w:rsidP="00E56192">
      <w:pPr>
        <w:pStyle w:val="p3"/>
      </w:pPr>
      <w:r>
        <w:rPr>
          <w:b/>
          <w:bCs/>
        </w:rPr>
        <w:t>2016–2020 – Perluasan Jangkauan</w:t>
      </w:r>
    </w:p>
    <w:p w14:paraId="6E359609" w14:textId="77777777" w:rsidR="00E56192" w:rsidRDefault="00E56192" w:rsidP="00E56192">
      <w:pPr>
        <w:pStyle w:val="p3"/>
      </w:pPr>
      <w:r>
        <w:t>● Menambah mitra principal dan memperluas kategori produk (vitamin, herbal,</w:t>
      </w:r>
    </w:p>
    <w:p w14:paraId="18C9DA9F" w14:textId="77777777" w:rsidR="00E56192" w:rsidRDefault="00E56192" w:rsidP="00E56192">
      <w:pPr>
        <w:pStyle w:val="p3"/>
      </w:pPr>
      <w:r>
        <w:t>OTC).● Membuka cabang PBF pertama dan memperkenalkan sistem distribusi</w:t>
      </w:r>
    </w:p>
    <w:p w14:paraId="12D4C946" w14:textId="77777777" w:rsidR="00E56192" w:rsidRDefault="00E56192" w:rsidP="00E56192">
      <w:pPr>
        <w:pStyle w:val="p3"/>
      </w:pPr>
      <w:r>
        <w:t>berbasis SOP CDOB.</w:t>
      </w:r>
    </w:p>
    <w:p w14:paraId="083A4F29" w14:textId="77777777" w:rsidR="00E56192" w:rsidRDefault="00E56192" w:rsidP="00E56192">
      <w:pPr>
        <w:pStyle w:val="p3"/>
      </w:pPr>
      <w:r>
        <w:rPr>
          <w:b/>
          <w:bCs/>
        </w:rPr>
        <w:t>2021–2024 – Transformasi &amp; Legalitas Lengkap</w:t>
      </w:r>
    </w:p>
    <w:p w14:paraId="3FFB8B5F" w14:textId="77777777" w:rsidR="00E56192" w:rsidRDefault="00E56192" w:rsidP="00E56192">
      <w:pPr>
        <w:pStyle w:val="p3"/>
      </w:pPr>
      <w:r>
        <w:t>● Badan usaha resmi sebagai PBF dengan izin penuh.</w:t>
      </w:r>
    </w:p>
    <w:p w14:paraId="301E8D2F" w14:textId="77777777" w:rsidR="00E56192" w:rsidRDefault="00E56192" w:rsidP="00E56192">
      <w:pPr>
        <w:pStyle w:val="p3"/>
      </w:pPr>
      <w:r>
        <w:t xml:space="preserve">● Sertifikasi </w:t>
      </w:r>
      <w:r>
        <w:rPr>
          <w:b/>
          <w:bCs/>
        </w:rPr>
        <w:t>CDOB</w:t>
      </w:r>
      <w:r>
        <w:t xml:space="preserve"> untuk obat dan </w:t>
      </w:r>
      <w:r>
        <w:rPr>
          <w:b/>
          <w:bCs/>
        </w:rPr>
        <w:t>CDAKB</w:t>
      </w:r>
      <w:r>
        <w:t xml:space="preserve"> untuk alat kesehatan.</w:t>
      </w:r>
    </w:p>
    <w:p w14:paraId="1F1B1D77" w14:textId="77777777" w:rsidR="00E56192" w:rsidRDefault="00E56192" w:rsidP="00E56192">
      <w:pPr>
        <w:pStyle w:val="p3"/>
      </w:pPr>
      <w:r>
        <w:t xml:space="preserve">● Mendapat izin </w:t>
      </w:r>
      <w:r>
        <w:rPr>
          <w:b/>
          <w:bCs/>
        </w:rPr>
        <w:t>Importir</w:t>
      </w:r>
      <w:r>
        <w:t xml:space="preserve"> untuk perluasan rentang produk.</w:t>
      </w:r>
    </w:p>
    <w:p w14:paraId="6E462C74" w14:textId="77777777" w:rsidR="00E56192" w:rsidRDefault="00E56192" w:rsidP="00E56192">
      <w:pPr>
        <w:pStyle w:val="p3"/>
      </w:pPr>
      <w:r>
        <w:t xml:space="preserve">● Membuka jaringan apotek retail dan memperoleh izin </w:t>
      </w:r>
      <w:r>
        <w:rPr>
          <w:b/>
          <w:bCs/>
        </w:rPr>
        <w:t>PSEF</w:t>
      </w:r>
      <w:r>
        <w:t xml:space="preserve"> untuk layanan</w:t>
      </w:r>
    </w:p>
    <w:p w14:paraId="15245042" w14:textId="77777777" w:rsidR="00E56192" w:rsidRDefault="00E56192" w:rsidP="00E56192">
      <w:pPr>
        <w:pStyle w:val="p3"/>
      </w:pPr>
      <w:r>
        <w:t>elektronik.</w:t>
      </w:r>
    </w:p>
    <w:p w14:paraId="2D27C008" w14:textId="77777777" w:rsidR="00E56192" w:rsidRDefault="00E56192" w:rsidP="00E56192">
      <w:pPr>
        <w:pStyle w:val="p3"/>
      </w:pPr>
      <w:r>
        <w:t xml:space="preserve">● Penguatan sistem </w:t>
      </w:r>
      <w:r>
        <w:rPr>
          <w:b/>
          <w:bCs/>
        </w:rPr>
        <w:t>PLAN &amp; Jasa IT</w:t>
      </w:r>
      <w:r>
        <w:t xml:space="preserve"> untuk supply chain planning, WMS, dan</w:t>
      </w:r>
    </w:p>
    <w:p w14:paraId="68FEB464" w14:textId="77777777" w:rsidR="00E56192" w:rsidRDefault="00E56192" w:rsidP="00E56192">
      <w:pPr>
        <w:pStyle w:val="p3"/>
      </w:pPr>
      <w:r>
        <w:t>digital order.</w:t>
      </w:r>
    </w:p>
    <w:p w14:paraId="0E5B5718" w14:textId="77777777" w:rsidR="00E56192" w:rsidRDefault="00E56192" w:rsidP="00E56192">
      <w:pPr>
        <w:pStyle w:val="p2"/>
      </w:pPr>
      <w:r>
        <w:rPr>
          <w:b/>
          <w:bCs/>
        </w:rPr>
        <w:t>Slide 5. Vision, Mission &amp; Values</w:t>
      </w:r>
    </w:p>
    <w:p w14:paraId="6128E35F" w14:textId="77777777" w:rsidR="00E56192" w:rsidRDefault="00E56192" w:rsidP="00E56192">
      <w:pPr>
        <w:pStyle w:val="p4"/>
      </w:pPr>
      <w:r>
        <w:rPr>
          <w:b/>
          <w:bCs/>
        </w:rPr>
        <w:t>Vision</w:t>
      </w:r>
    </w:p>
    <w:p w14:paraId="78A7A16E" w14:textId="77777777" w:rsidR="00E56192" w:rsidRDefault="00E56192" w:rsidP="00E56192">
      <w:pPr>
        <w:pStyle w:val="p3"/>
      </w:pPr>
      <w:r>
        <w:t>Menjadi distributor obat dan produk kesehatan yang terpercaya, patuh regulasi, dan</w:t>
      </w:r>
    </w:p>
    <w:p w14:paraId="51E8E4B5" w14:textId="77777777" w:rsidR="00E56192" w:rsidRDefault="00E56192" w:rsidP="00E56192">
      <w:pPr>
        <w:pStyle w:val="p3"/>
      </w:pPr>
      <w:r>
        <w:t>memberikan layanan terbaik di seluruh Indonesia.</w:t>
      </w:r>
    </w:p>
    <w:p w14:paraId="6E9AD53C" w14:textId="77777777" w:rsidR="00E56192" w:rsidRDefault="00E56192" w:rsidP="00E56192">
      <w:pPr>
        <w:pStyle w:val="p4"/>
      </w:pPr>
      <w:r>
        <w:rPr>
          <w:b/>
          <w:bCs/>
        </w:rPr>
        <w:t>Mission</w:t>
      </w:r>
    </w:p>
    <w:p w14:paraId="44F344B3" w14:textId="77777777" w:rsidR="00E56192" w:rsidRDefault="00E56192" w:rsidP="00E56192">
      <w:pPr>
        <w:pStyle w:val="p3"/>
      </w:pPr>
      <w:r>
        <w:t>● Menyediakan distribusi cepat dan aman sesuai standar CDOB &amp; CDAKB.</w:t>
      </w:r>
    </w:p>
    <w:p w14:paraId="439F6211" w14:textId="77777777" w:rsidR="00E56192" w:rsidRDefault="00E56192" w:rsidP="00E56192">
      <w:pPr>
        <w:pStyle w:val="p3"/>
      </w:pPr>
      <w:r>
        <w:t>● Memperluas akses masyarakat terhadap produk farmasi berkualitas.</w:t>
      </w:r>
    </w:p>
    <w:p w14:paraId="5481F440" w14:textId="77777777" w:rsidR="00E56192" w:rsidRDefault="00E56192" w:rsidP="00E56192">
      <w:pPr>
        <w:pStyle w:val="p3"/>
      </w:pPr>
      <w:r>
        <w:t>● Membangun kemitraan jangka panjang dengan principals dan fasilitas</w:t>
      </w:r>
    </w:p>
    <w:p w14:paraId="18841F6F" w14:textId="77777777" w:rsidR="00E56192" w:rsidRDefault="00E56192" w:rsidP="00E56192">
      <w:pPr>
        <w:pStyle w:val="p3"/>
      </w:pPr>
      <w:r>
        <w:t>kesehatan.</w:t>
      </w:r>
    </w:p>
    <w:p w14:paraId="1FB6932F" w14:textId="77777777" w:rsidR="00E56192" w:rsidRDefault="00E56192" w:rsidP="00E56192">
      <w:pPr>
        <w:pStyle w:val="p3"/>
      </w:pPr>
      <w:r>
        <w:t>● Mengoptimalkan teknologi digital dalam sistem distribusi dan pemesanan.</w:t>
      </w:r>
    </w:p>
    <w:p w14:paraId="3A392BD8" w14:textId="77777777" w:rsidR="00E56192" w:rsidRDefault="00E56192" w:rsidP="00E56192">
      <w:pPr>
        <w:pStyle w:val="p4"/>
      </w:pPr>
      <w:r>
        <w:rPr>
          <w:b/>
          <w:bCs/>
        </w:rPr>
        <w:t>Core Values</w:t>
      </w:r>
    </w:p>
    <w:p w14:paraId="3E53D908" w14:textId="77777777" w:rsidR="00E56192" w:rsidRDefault="00E56192" w:rsidP="00E56192">
      <w:pPr>
        <w:pStyle w:val="p3"/>
      </w:pPr>
      <w:r>
        <w:t>Integrity • Reliability • Service Excellence • Compliance • Innovation</w:t>
      </w:r>
    </w:p>
    <w:p w14:paraId="31B9E066" w14:textId="77777777" w:rsidR="00E56192" w:rsidRDefault="00E56192" w:rsidP="00E56192">
      <w:pPr>
        <w:pStyle w:val="p2"/>
      </w:pPr>
      <w:r>
        <w:rPr>
          <w:rStyle w:val="s2"/>
          <w:rFonts w:eastAsiaTheme="majorEastAsia"/>
        </w:rPr>
        <w:t>Slide 6</w:t>
      </w:r>
      <w:r>
        <w:rPr>
          <w:b/>
          <w:bCs/>
        </w:rPr>
        <w:t>Legal &amp; Compliance</w:t>
      </w:r>
    </w:p>
    <w:p w14:paraId="42E27063" w14:textId="77777777" w:rsidR="00E56192" w:rsidRDefault="00E56192" w:rsidP="00E56192">
      <w:pPr>
        <w:pStyle w:val="p3"/>
      </w:pPr>
      <w:r>
        <w:t>Perusahaan telah memenuhi seluruh persyaratan regulasi nasional, termasuk:</w:t>
      </w:r>
    </w:p>
    <w:p w14:paraId="03FE5CD0" w14:textId="77777777" w:rsidR="00E56192" w:rsidRDefault="00E56192" w:rsidP="00E56192">
      <w:pPr>
        <w:pStyle w:val="p4"/>
      </w:pPr>
      <w:r>
        <w:rPr>
          <w:b/>
          <w:bCs/>
        </w:rPr>
        <w:t>A. Perizinan dan Sertifikasi Utama</w:t>
      </w:r>
    </w:p>
    <w:p w14:paraId="503B38AE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PBF (Pedagang Besar Farmasi)</w:t>
      </w:r>
      <w:r>
        <w:t xml:space="preserve"> – Izin pusat &amp; izin cabang</w:t>
      </w:r>
    </w:p>
    <w:p w14:paraId="0AFA4FFE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CDOB – Cara Distribusi Obat yang Baik</w:t>
      </w:r>
    </w:p>
    <w:p w14:paraId="3FDB8283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CDAKB – Cara Distribusi Alat Kesehatan yang Baik</w:t>
      </w:r>
    </w:p>
    <w:p w14:paraId="632AC11E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Import License (API-U/API-P)</w:t>
      </w:r>
    </w:p>
    <w:p w14:paraId="7A3F7A74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PSEF – Penyelenggara Sistem Elektronik Farmasi</w:t>
      </w:r>
    </w:p>
    <w:p w14:paraId="7049BD2F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Izin Apotek (jika ada jaringan apotek mengalir)</w:t>
      </w:r>
    </w:p>
    <w:p w14:paraId="57EB9674" w14:textId="77777777" w:rsidR="00E56192" w:rsidRDefault="00E56192" w:rsidP="00E56192">
      <w:pPr>
        <w:pStyle w:val="p4"/>
      </w:pPr>
      <w:r>
        <w:rPr>
          <w:b/>
          <w:bCs/>
        </w:rPr>
        <w:t>B. Sistem Penunjang</w:t>
      </w:r>
    </w:p>
    <w:p w14:paraId="03F7CD04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PLAN (Planning &amp; Distribution Management)</w:t>
      </w:r>
    </w:p>
    <w:p w14:paraId="5480C301" w14:textId="77777777" w:rsidR="00E56192" w:rsidRDefault="00E56192" w:rsidP="00E56192">
      <w:pPr>
        <w:pStyle w:val="p3"/>
      </w:pPr>
      <w:r>
        <w:t xml:space="preserve">● </w:t>
      </w:r>
      <w:r>
        <w:rPr>
          <w:b/>
          <w:bCs/>
        </w:rPr>
        <w:t>Jasa IT</w:t>
      </w:r>
      <w:r>
        <w:t>: WMS, OMS, Barcode Tracking, Batch &amp; Expiry Control</w:t>
      </w:r>
    </w:p>
    <w:p w14:paraId="6AC5F22D" w14:textId="77777777" w:rsidR="00E56192" w:rsidRDefault="00E56192" w:rsidP="00E56192">
      <w:pPr>
        <w:pStyle w:val="p3"/>
      </w:pPr>
      <w:r>
        <w:t>● Database pelacakan produk sesuai ketentuan BPOM</w:t>
      </w:r>
    </w:p>
    <w:p w14:paraId="46E88901" w14:textId="77777777" w:rsidR="00E56192" w:rsidRDefault="00E56192" w:rsidP="00E56192">
      <w:pPr>
        <w:pStyle w:val="p3"/>
      </w:pPr>
      <w:r>
        <w:t>● SOP lengkap untuk penyimpanan, pengiriman, dan retur</w:t>
      </w:r>
    </w:p>
    <w:p w14:paraId="61DCD157" w14:textId="77777777" w:rsidR="00E56192" w:rsidRDefault="00E56192" w:rsidP="00E56192">
      <w:pPr>
        <w:pStyle w:val="p3"/>
      </w:pPr>
      <w:r>
        <w:lastRenderedPageBreak/>
        <w:t>Perusahaan siap menjalani audit dari principal maupun regulator kapan pun</w:t>
      </w:r>
    </w:p>
    <w:p w14:paraId="6F57D89C" w14:textId="77777777" w:rsidR="00E56192" w:rsidRDefault="00E56192" w:rsidP="00E56192">
      <w:pPr>
        <w:pStyle w:val="p3"/>
      </w:pPr>
      <w:r>
        <w:t>diperlukan. ( tlg kl ada informasi tambahan ekternal auditor atau yang di audit apa</w:t>
      </w:r>
    </w:p>
    <w:p w14:paraId="181DC8FE" w14:textId="77777777" w:rsidR="00E56192" w:rsidRDefault="00E56192" w:rsidP="00E56192">
      <w:pPr>
        <w:pStyle w:val="p3"/>
      </w:pPr>
      <w:r>
        <w:t>aja?</w:t>
      </w:r>
    </w:p>
    <w:p w14:paraId="49B4768A" w14:textId="77777777" w:rsidR="00E56192" w:rsidRDefault="00E56192" w:rsidP="00E56192">
      <w:pPr>
        <w:pStyle w:val="p3"/>
      </w:pPr>
      <w:r>
        <w:t>Slide 7 our service</w:t>
      </w:r>
    </w:p>
    <w:p w14:paraId="2B3463CD" w14:textId="77777777" w:rsidR="00E56192" w:rsidRDefault="00E56192" w:rsidP="00E56192">
      <w:pPr>
        <w:pStyle w:val="p4"/>
      </w:pPr>
      <w:r>
        <w:rPr>
          <w:b/>
          <w:bCs/>
        </w:rPr>
        <w:t>Our Services sangat kurang lengkap (Page 7)</w:t>
      </w:r>
    </w:p>
    <w:p w14:paraId="13E576E2" w14:textId="77777777" w:rsidR="00E56192" w:rsidRDefault="00E56192" w:rsidP="00E56192">
      <w:pPr>
        <w:pStyle w:val="p3"/>
      </w:pPr>
      <w:r>
        <w:t>Pada distributor farmasi besar, bagian Services biasanya mencakup:</w:t>
      </w:r>
    </w:p>
    <w:p w14:paraId="650E738C" w14:textId="77777777" w:rsidR="00E56192" w:rsidRDefault="00E56192" w:rsidP="00E56192">
      <w:pPr>
        <w:pStyle w:val="p3"/>
      </w:pPr>
      <w:r>
        <w:t>● Inbound logistics</w:t>
      </w:r>
    </w:p>
    <w:p w14:paraId="7673AB95" w14:textId="77777777" w:rsidR="00E56192" w:rsidRDefault="00E56192" w:rsidP="00E56192">
      <w:pPr>
        <w:pStyle w:val="p3"/>
      </w:pPr>
      <w:r>
        <w:t>● Warehouse capability (termasuk cold chain jika ada)</w:t>
      </w:r>
    </w:p>
    <w:p w14:paraId="4E8A5848" w14:textId="77777777" w:rsidR="00E56192" w:rsidRDefault="00E56192" w:rsidP="00E56192">
      <w:pPr>
        <w:pStyle w:val="p3"/>
      </w:pPr>
      <w:r>
        <w:t>● Delivery &amp; Fleet System</w:t>
      </w:r>
    </w:p>
    <w:p w14:paraId="2C69A43D" w14:textId="77777777" w:rsidR="00E56192" w:rsidRDefault="00E56192" w:rsidP="00E56192">
      <w:pPr>
        <w:pStyle w:val="p3"/>
      </w:pPr>
      <w:r>
        <w:t>● Pharmacy chain integration</w:t>
      </w:r>
    </w:p>
    <w:p w14:paraId="6BCE8915" w14:textId="77777777" w:rsidR="00E56192" w:rsidRDefault="00E56192" w:rsidP="00E56192">
      <w:pPr>
        <w:pStyle w:val="p3"/>
      </w:pPr>
      <w:r>
        <w:t>● Import &amp; regulatory support● Customer engagement system</w:t>
      </w:r>
    </w:p>
    <w:p w14:paraId="6D6DCB0F" w14:textId="77777777" w:rsidR="00E56192" w:rsidRDefault="00E56192" w:rsidP="00E56192">
      <w:pPr>
        <w:pStyle w:val="p3"/>
      </w:pPr>
      <w:r>
        <w:t>noted</w:t>
      </w:r>
    </w:p>
    <w:p w14:paraId="2813F5F6" w14:textId="77777777" w:rsidR="00E56192" w:rsidRDefault="00E56192" w:rsidP="00E56192">
      <w:pPr>
        <w:pStyle w:val="p3"/>
      </w:pPr>
      <w:r>
        <w:t>Namun di sini hanya 3 kotak sederhana (“Warehouse, Sales Point,</w:t>
      </w:r>
    </w:p>
    <w:p w14:paraId="20CFAD6B" w14:textId="77777777" w:rsidR="00E56192" w:rsidRDefault="00E56192" w:rsidP="00E56192">
      <w:pPr>
        <w:pStyle w:val="p3"/>
      </w:pPr>
      <w:r>
        <w:t xml:space="preserve">Customers”). Itu </w:t>
      </w:r>
      <w:r>
        <w:rPr>
          <w:i/>
          <w:iCs/>
        </w:rPr>
        <w:t>terlalu sedikit</w:t>
      </w:r>
      <w:r>
        <w:t xml:space="preserve"> &amp; membuat investor tidak percaya kapasitas</w:t>
      </w:r>
    </w:p>
    <w:p w14:paraId="5A3CAD8C" w14:textId="77777777" w:rsidR="00E56192" w:rsidRDefault="00E56192" w:rsidP="00E56192">
      <w:pPr>
        <w:pStyle w:val="p3"/>
      </w:pPr>
      <w:r>
        <w:t>riil.</w:t>
      </w:r>
    </w:p>
    <w:p w14:paraId="64DABF3B" w14:textId="77777777" w:rsidR="00E56192" w:rsidRDefault="00E56192" w:rsidP="00E56192">
      <w:pPr>
        <w:pStyle w:val="p3"/>
      </w:pPr>
      <w:r>
        <w:t>Slide 8</w:t>
      </w:r>
    </w:p>
    <w:p w14:paraId="36E71F70" w14:textId="77777777" w:rsidR="00E56192" w:rsidRDefault="00E56192" w:rsidP="00E56192">
      <w:pPr>
        <w:pStyle w:val="p3"/>
      </w:pPr>
      <w:r>
        <w:t>Mau di gabung gak PBF dan Apotek</w:t>
      </w:r>
    </w:p>
    <w:p w14:paraId="5BADDFD5" w14:textId="77777777" w:rsidR="00E56192" w:rsidRDefault="00E56192" w:rsidP="00E56192">
      <w:pPr>
        <w:pStyle w:val="p3"/>
      </w:pPr>
      <w:r>
        <w:t>Sekarang saya gabung 4 PBF dan 7 apotek.</w:t>
      </w:r>
    </w:p>
    <w:p w14:paraId="3870C78B" w14:textId="77777777" w:rsidR="00E56192" w:rsidRDefault="00E56192" w:rsidP="00E56192">
      <w:pPr>
        <w:pStyle w:val="p3"/>
      </w:pPr>
      <w:r>
        <w:t>Untuk informasi pembuatan Web Site biar bagus butuh alamat detail untuk</w:t>
      </w:r>
    </w:p>
    <w:p w14:paraId="59A3FF2E" w14:textId="77777777" w:rsidR="00E56192" w:rsidRDefault="00E56192" w:rsidP="00E56192">
      <w:pPr>
        <w:pStyle w:val="p3"/>
      </w:pPr>
      <w:r>
        <w:t>daftar google map.</w:t>
      </w:r>
    </w:p>
    <w:p w14:paraId="03815FD5" w14:textId="77777777" w:rsidR="00E56192" w:rsidRDefault="00E56192" w:rsidP="00E56192">
      <w:pPr>
        <w:pStyle w:val="p3"/>
      </w:pPr>
      <w:r>
        <w:t>Slide 9</w:t>
      </w:r>
    </w:p>
    <w:p w14:paraId="154612DF" w14:textId="77777777" w:rsidR="00E56192" w:rsidRDefault="00E56192" w:rsidP="00E56192">
      <w:pPr>
        <w:pStyle w:val="p3"/>
      </w:pPr>
      <w:r>
        <w:t>Our management team minta foto yang lebih bagus.</w:t>
      </w:r>
    </w:p>
    <w:p w14:paraId="3C4EBA19" w14:textId="77777777" w:rsidR="00E56192" w:rsidRDefault="00E56192" w:rsidP="00E56192">
      <w:pPr>
        <w:pStyle w:val="p3"/>
      </w:pPr>
      <w:r>
        <w:t>Slide 10 our principle</w:t>
      </w:r>
    </w:p>
    <w:p w14:paraId="334616B1" w14:textId="77777777" w:rsidR="00E56192" w:rsidRDefault="00E56192" w:rsidP="00E56192">
      <w:pPr>
        <w:pStyle w:val="p3"/>
      </w:pPr>
      <w:r>
        <w:t>Akan saya kirim semua ke yang buat web dan slide.</w:t>
      </w:r>
    </w:p>
    <w:p w14:paraId="22E15454" w14:textId="77777777" w:rsidR="00E56192" w:rsidRDefault="00E56192" w:rsidP="00E56192">
      <w:pPr>
        <w:pStyle w:val="p3"/>
      </w:pPr>
      <w:r>
        <w:t>Catatan tambahan:</w:t>
      </w:r>
    </w:p>
    <w:p w14:paraId="396CCDB1" w14:textId="77777777" w:rsidR="00E56192" w:rsidRDefault="00E56192" w:rsidP="00E56192">
      <w:pPr>
        <w:pStyle w:val="p4"/>
      </w:pPr>
      <w:r>
        <w:rPr>
          <w:rStyle w:val="s2"/>
          <w:rFonts w:eastAsiaTheme="majorEastAsia"/>
        </w:rPr>
        <w:t>Mau ditambahkan slide ttg</w:t>
      </w:r>
      <w:r>
        <w:rPr>
          <w:b/>
          <w:bCs/>
        </w:rPr>
        <w:t xml:space="preserve"> informasi mengenai kategori produk</w:t>
      </w:r>
    </w:p>
    <w:p w14:paraId="1E1BDB77" w14:textId="77777777" w:rsidR="00E56192" w:rsidRDefault="00E56192" w:rsidP="00E56192">
      <w:pPr>
        <w:pStyle w:val="p3"/>
      </w:pPr>
      <w:r>
        <w:t>● Obat bebas (over-the-counter)</w:t>
      </w:r>
    </w:p>
    <w:p w14:paraId="2DBF27BE" w14:textId="77777777" w:rsidR="00E56192" w:rsidRDefault="00E56192" w:rsidP="00E56192">
      <w:pPr>
        <w:pStyle w:val="p3"/>
      </w:pPr>
      <w:r>
        <w:t>● Obat generik</w:t>
      </w:r>
    </w:p>
    <w:p w14:paraId="196470C1" w14:textId="77777777" w:rsidR="00E56192" w:rsidRDefault="00E56192" w:rsidP="00E56192">
      <w:pPr>
        <w:pStyle w:val="p3"/>
      </w:pPr>
      <w:r>
        <w:t>● Vitamin dan suplemen</w:t>
      </w:r>
    </w:p>
    <w:p w14:paraId="3D464F97" w14:textId="77777777" w:rsidR="00E56192" w:rsidRDefault="00E56192" w:rsidP="00E56192">
      <w:pPr>
        <w:pStyle w:val="p3"/>
      </w:pPr>
      <w:r>
        <w:t>● Herbal● Alat kesehatan</w:t>
      </w:r>
    </w:p>
    <w:p w14:paraId="4D682587" w14:textId="77777777" w:rsidR="00E56192" w:rsidRDefault="00E56192" w:rsidP="00E56192">
      <w:pPr>
        <w:pStyle w:val="p3"/>
      </w:pPr>
      <w:r>
        <w:t>● Consumer health</w:t>
      </w:r>
    </w:p>
    <w:p w14:paraId="2F74856F" w14:textId="77777777" w:rsidR="00E56192" w:rsidRDefault="00E56192" w:rsidP="00E56192">
      <w:pPr>
        <w:pStyle w:val="p3"/>
      </w:pPr>
      <w:r>
        <w:t>● Produk kosmetik</w:t>
      </w:r>
    </w:p>
    <w:p w14:paraId="11D25AF0" w14:textId="77777777" w:rsidR="00387C10" w:rsidRDefault="00387C10"/>
    <w:sectPr w:rsidR="0038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10"/>
    <w:rsid w:val="00387C10"/>
    <w:rsid w:val="00DF11E3"/>
    <w:rsid w:val="00E5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9ECCE"/>
  <w15:chartTrackingRefBased/>
  <w15:docId w15:val="{9259FE65-9006-6848-8DDA-1E836F9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619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paragraph" w:customStyle="1" w:styleId="p2">
    <w:name w:val="p2"/>
    <w:basedOn w:val="Normal"/>
    <w:rsid w:val="00E56192"/>
    <w:pPr>
      <w:spacing w:after="0" w:line="240" w:lineRule="auto"/>
    </w:pPr>
    <w:rPr>
      <w:rFonts w:ascii="Arial" w:eastAsia="Times New Roman" w:hAnsi="Arial" w:cs="Arial"/>
      <w:color w:val="185FAD"/>
      <w:kern w:val="0"/>
      <w:sz w:val="35"/>
      <w:szCs w:val="35"/>
      <w:lang w:eastAsia="en-GB"/>
      <w14:ligatures w14:val="none"/>
    </w:rPr>
  </w:style>
  <w:style w:type="paragraph" w:customStyle="1" w:styleId="p3">
    <w:name w:val="p3"/>
    <w:basedOn w:val="Normal"/>
    <w:rsid w:val="00E56192"/>
    <w:pPr>
      <w:spacing w:after="0" w:line="240" w:lineRule="auto"/>
    </w:pPr>
    <w:rPr>
      <w:rFonts w:ascii="Arial" w:eastAsia="Times New Roman" w:hAnsi="Arial" w:cs="Arial"/>
      <w:color w:val="185FAD"/>
      <w:kern w:val="0"/>
      <w:sz w:val="19"/>
      <w:szCs w:val="19"/>
      <w:lang w:eastAsia="en-GB"/>
      <w14:ligatures w14:val="none"/>
    </w:rPr>
  </w:style>
  <w:style w:type="paragraph" w:customStyle="1" w:styleId="p4">
    <w:name w:val="p4"/>
    <w:basedOn w:val="Normal"/>
    <w:rsid w:val="00E56192"/>
    <w:pPr>
      <w:spacing w:after="0" w:line="240" w:lineRule="auto"/>
    </w:pPr>
    <w:rPr>
      <w:rFonts w:ascii="Arial" w:eastAsia="Times New Roman" w:hAnsi="Arial" w:cs="Arial"/>
      <w:color w:val="185FAD"/>
      <w:kern w:val="0"/>
      <w:sz w:val="20"/>
      <w:szCs w:val="20"/>
      <w:lang w:eastAsia="en-GB"/>
      <w14:ligatures w14:val="none"/>
    </w:rPr>
  </w:style>
  <w:style w:type="character" w:customStyle="1" w:styleId="s2">
    <w:name w:val="s2"/>
    <w:basedOn w:val="DefaultParagraphFont"/>
    <w:rsid w:val="00E56192"/>
    <w:rPr>
      <w:rFonts w:ascii="Arial" w:hAnsi="Arial" w:cs="Arial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Armando Jerusha</dc:creator>
  <cp:keywords/>
  <dc:description/>
  <cp:lastModifiedBy>Frederick Armando Jerusha</cp:lastModifiedBy>
  <cp:revision>2</cp:revision>
  <dcterms:created xsi:type="dcterms:W3CDTF">2025-12-03T03:29:00Z</dcterms:created>
  <dcterms:modified xsi:type="dcterms:W3CDTF">2025-12-03T03:29:00Z</dcterms:modified>
</cp:coreProperties>
</file>