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85FC" w14:textId="77777777" w:rsidR="007C12F7" w:rsidRDefault="00440911">
      <w:pPr>
        <w:pBdr>
          <w:top w:val="nil"/>
          <w:left w:val="nil"/>
          <w:bottom w:val="nil"/>
          <w:right w:val="nil"/>
          <w:between w:val="nil"/>
        </w:pBdr>
        <w:spacing w:line="240" w:lineRule="auto"/>
        <w:ind w:firstLine="0"/>
      </w:pPr>
      <w:r>
        <w:t>Abdiel Fernandez Alvarez</w:t>
      </w:r>
    </w:p>
    <w:p w14:paraId="6DCA04B6" w14:textId="77777777" w:rsidR="007C12F7" w:rsidRDefault="00440911">
      <w:pPr>
        <w:pBdr>
          <w:top w:val="nil"/>
          <w:left w:val="nil"/>
          <w:bottom w:val="nil"/>
          <w:right w:val="nil"/>
          <w:between w:val="nil"/>
        </w:pBdr>
        <w:spacing w:line="240" w:lineRule="auto"/>
        <w:ind w:firstLine="0"/>
      </w:pPr>
      <w:r>
        <w:t>Kaggle competition 2</w:t>
      </w:r>
    </w:p>
    <w:p w14:paraId="7A23B718" w14:textId="77777777" w:rsidR="007C12F7" w:rsidRDefault="00440911">
      <w:pPr>
        <w:pBdr>
          <w:top w:val="nil"/>
          <w:left w:val="nil"/>
          <w:bottom w:val="nil"/>
          <w:right w:val="nil"/>
          <w:between w:val="nil"/>
        </w:pBdr>
        <w:spacing w:line="240" w:lineRule="auto"/>
        <w:ind w:firstLine="0"/>
      </w:pPr>
      <w:r>
        <w:t>IFT 6390 - 2021</w:t>
      </w:r>
    </w:p>
    <w:p w14:paraId="47341306" w14:textId="77777777" w:rsidR="007C12F7" w:rsidRDefault="00440911">
      <w:pPr>
        <w:pStyle w:val="Titre"/>
        <w:pBdr>
          <w:top w:val="nil"/>
          <w:left w:val="nil"/>
          <w:bottom w:val="nil"/>
          <w:right w:val="nil"/>
          <w:between w:val="nil"/>
        </w:pBdr>
        <w:spacing w:after="200" w:line="276" w:lineRule="auto"/>
      </w:pPr>
      <w:bookmarkStart w:id="0" w:name="_bllyran0q013" w:colFirst="0" w:colLast="0"/>
      <w:bookmarkEnd w:id="0"/>
      <w:r>
        <w:t xml:space="preserve">Report </w:t>
      </w:r>
    </w:p>
    <w:p w14:paraId="33CA9809" w14:textId="4DE104FB" w:rsidR="007C12F7" w:rsidRDefault="00440911">
      <w:pPr>
        <w:pBdr>
          <w:top w:val="nil"/>
          <w:left w:val="nil"/>
          <w:bottom w:val="nil"/>
          <w:right w:val="nil"/>
          <w:between w:val="nil"/>
        </w:pBdr>
        <w:spacing w:after="200" w:line="276" w:lineRule="auto"/>
        <w:jc w:val="both"/>
      </w:pPr>
      <w:r>
        <w:t xml:space="preserve">Remote sensing is one of the more powerful tools for monitoring, </w:t>
      </w:r>
      <w:r w:rsidR="00716122">
        <w:t>planning,</w:t>
      </w:r>
      <w:r>
        <w:t xml:space="preserve"> and managing on a large scale. The automation in detecting</w:t>
      </w:r>
      <w:r>
        <w:t xml:space="preserve"> “Regions of Interest'' (ROI) has been highly enhanced by artificial intelligence. The aim of the competition is to perform</w:t>
      </w:r>
      <w:r>
        <w:t xml:space="preserve"> a classification of surfaces as “cropland” or “non-</w:t>
      </w:r>
      <w:r w:rsidR="00601D85">
        <w:t>cropland</w:t>
      </w:r>
      <w:r>
        <w:t xml:space="preserve">'', based on some satellite, radar and meteorological data. Two models were trained for classification, </w:t>
      </w:r>
      <w:r>
        <w:t>“Random Forest '' (RF) and “</w:t>
      </w:r>
      <w:proofErr w:type="spellStart"/>
      <w:r>
        <w:t>XGBoost</w:t>
      </w:r>
      <w:proofErr w:type="spellEnd"/>
      <w:r>
        <w:t>” (XGB). The RF was implemented with an exploratory sear</w:t>
      </w:r>
      <w:r>
        <w:t xml:space="preserve">ch grid to find </w:t>
      </w:r>
      <w:r>
        <w:t>prediction</w:t>
      </w:r>
      <w:r w:rsidR="00B60830">
        <w:t xml:space="preserve"> </w:t>
      </w:r>
      <w:r w:rsidR="00B60830">
        <w:t>a baseline</w:t>
      </w:r>
      <w:r>
        <w:t xml:space="preserve">. A RGB was trained with the objective of enhancing </w:t>
      </w:r>
      <w:r w:rsidR="00B60830">
        <w:t xml:space="preserve">the </w:t>
      </w:r>
      <w:r w:rsidR="00B60830">
        <w:t>prediction score</w:t>
      </w:r>
      <w:r w:rsidR="00B60830">
        <w:t xml:space="preserve"> and </w:t>
      </w:r>
      <w:r>
        <w:t>the generalization capacity of the RF model</w:t>
      </w:r>
      <w:r>
        <w:t xml:space="preserve">. To increase the confidence, prediction scores of models were taken from the </w:t>
      </w:r>
      <w:r w:rsidR="00601D85">
        <w:t>cross-validation</w:t>
      </w:r>
      <w:r>
        <w:t xml:space="preserve"> method. </w:t>
      </w:r>
      <w:r w:rsidR="00716122">
        <w:t>Surprisingly</w:t>
      </w:r>
      <w:r>
        <w:t xml:space="preserve">, after several attempts of parameter exploration the results from XGB didn’t represent an improvement on RF, which last as a better estimator for this problem. </w:t>
      </w:r>
    </w:p>
    <w:p w14:paraId="7E37565A" w14:textId="77777777" w:rsidR="007C12F7" w:rsidRDefault="00440911">
      <w:pPr>
        <w:pBdr>
          <w:top w:val="nil"/>
          <w:left w:val="nil"/>
          <w:bottom w:val="nil"/>
          <w:right w:val="nil"/>
          <w:between w:val="nil"/>
        </w:pBdr>
        <w:spacing w:after="200" w:line="276" w:lineRule="auto"/>
        <w:jc w:val="both"/>
      </w:pPr>
      <w:r>
        <w:rPr>
          <w:i/>
        </w:rPr>
        <w:t>Dataset description</w:t>
      </w:r>
    </w:p>
    <w:p w14:paraId="2BF8A6AB" w14:textId="77777777" w:rsidR="007C12F7" w:rsidRDefault="00440911">
      <w:pPr>
        <w:pBdr>
          <w:top w:val="nil"/>
          <w:left w:val="nil"/>
          <w:bottom w:val="nil"/>
          <w:right w:val="nil"/>
          <w:between w:val="nil"/>
        </w:pBdr>
        <w:spacing w:line="276" w:lineRule="auto"/>
        <w:jc w:val="both"/>
      </w:pPr>
      <w:r>
        <w:t xml:space="preserve">The given dataset is composed of two sections, </w:t>
      </w:r>
      <w:proofErr w:type="gramStart"/>
      <w:r>
        <w:t>training</w:t>
      </w:r>
      <w:proofErr w:type="gramEnd"/>
      <w:r>
        <w:t xml:space="preserve"> and test(</w:t>
      </w:r>
      <w:proofErr w:type="spellStart"/>
      <w:r>
        <w:t>non_labeled</w:t>
      </w:r>
      <w:proofErr w:type="spellEnd"/>
      <w:r>
        <w:t xml:space="preserve">). The training set contained </w:t>
      </w:r>
      <w:r>
        <w:rPr>
          <w:highlight w:val="white"/>
        </w:rPr>
        <w:t>62000</w:t>
      </w:r>
      <w:r>
        <w:t xml:space="preserve"> samples, 216 features with labels and the test was composed of 1200 samples without labels. A segmentation on training(80%)/</w:t>
      </w:r>
      <w:proofErr w:type="gramStart"/>
      <w:r>
        <w:t>validation(</w:t>
      </w:r>
      <w:proofErr w:type="gramEnd"/>
      <w:r>
        <w:t>20%)  was</w:t>
      </w:r>
      <w:r>
        <w:t xml:space="preserve"> performed on the training set. The distribution of classes turned out in 66% class 1 and 33% class 0 in both data sets. To reduce possible noise in the data, we applied a correction of missing values by replacing </w:t>
      </w:r>
      <w:proofErr w:type="spellStart"/>
      <w:r>
        <w:t>missings</w:t>
      </w:r>
      <w:proofErr w:type="spellEnd"/>
      <w:r>
        <w:t xml:space="preserve"> for the means of columns on the o</w:t>
      </w:r>
      <w:r>
        <w:t xml:space="preserve">riginal </w:t>
      </w:r>
      <w:proofErr w:type="gramStart"/>
      <w:r>
        <w:t>dataset, before</w:t>
      </w:r>
      <w:proofErr w:type="gramEnd"/>
      <w:r>
        <w:t xml:space="preserve"> segmentation. </w:t>
      </w:r>
    </w:p>
    <w:p w14:paraId="7D1EBE37" w14:textId="77777777" w:rsidR="007C12F7" w:rsidRDefault="00440911">
      <w:pPr>
        <w:spacing w:line="276" w:lineRule="auto"/>
        <w:jc w:val="both"/>
      </w:pPr>
      <w:r>
        <w:t>Regarding the features, it is well known in remote sensing literature that slope and elevation are both good estimators for crop regions, however, the considerations of these features with monthly frequency can be see</w:t>
      </w:r>
      <w:r>
        <w:t xml:space="preserve">n as redundancy (slope and elevation doesn’t change in a year). In addition, we confirm that slope and elevations vary from month to month in the dataset, which could be considered as an inconsistency. The topological information was summarized in two new </w:t>
      </w:r>
      <w:r>
        <w:t>columns (</w:t>
      </w:r>
      <w:proofErr w:type="spellStart"/>
      <w:r>
        <w:t>ElevationMean</w:t>
      </w:r>
      <w:proofErr w:type="spellEnd"/>
      <w:r>
        <w:t xml:space="preserve">, </w:t>
      </w:r>
      <w:proofErr w:type="spellStart"/>
      <w:r>
        <w:t>SlopeMean</w:t>
      </w:r>
      <w:proofErr w:type="spellEnd"/>
      <w:r>
        <w:t xml:space="preserve">), replacing the month values (12 columns Slope, 12 columns Elevation) for its “annual average”. Those two columns were found between the three more important recurrently by all models. </w:t>
      </w:r>
    </w:p>
    <w:p w14:paraId="1F744ADB" w14:textId="77777777" w:rsidR="007C12F7" w:rsidRDefault="00440911">
      <w:pPr>
        <w:spacing w:before="200" w:line="276" w:lineRule="auto"/>
        <w:ind w:firstLine="0"/>
        <w:jc w:val="both"/>
        <w:rPr>
          <w:i/>
        </w:rPr>
      </w:pPr>
      <w:r>
        <w:rPr>
          <w:i/>
        </w:rPr>
        <w:t>Methodology:</w:t>
      </w:r>
    </w:p>
    <w:p w14:paraId="4B68653C" w14:textId="77777777" w:rsidR="007C12F7" w:rsidRDefault="00440911">
      <w:pPr>
        <w:spacing w:line="276" w:lineRule="auto"/>
        <w:jc w:val="both"/>
        <w:rPr>
          <w:color w:val="222222"/>
          <w:highlight w:val="white"/>
        </w:rPr>
      </w:pPr>
      <w:r>
        <w:t>A RF algorithm was appl</w:t>
      </w:r>
      <w:r>
        <w:t>ied, with a preliminary research grid (see below), as the first attempt to understand the data and establish a prediction baseline. The selection of RF was made based on several reasons: it’s appropriate for classification, has the capacity to deal with da</w:t>
      </w:r>
      <w:r>
        <w:t>ta in different scales; every tree considers just a few features</w:t>
      </w:r>
      <w:r>
        <w:rPr>
          <w:color w:val="222222"/>
          <w:highlight w:val="white"/>
        </w:rPr>
        <w:t xml:space="preserve"> so it’s not affected by the curse of dimensionality and in general it’s capable to </w:t>
      </w:r>
      <w:proofErr w:type="gramStart"/>
      <w:r>
        <w:rPr>
          <w:color w:val="222222"/>
          <w:highlight w:val="white"/>
        </w:rPr>
        <w:t>avoid  the</w:t>
      </w:r>
      <w:proofErr w:type="gramEnd"/>
      <w:r>
        <w:rPr>
          <w:color w:val="222222"/>
          <w:highlight w:val="white"/>
        </w:rPr>
        <w:t xml:space="preserve"> problem of overfitting since output classes are chosen by majority vote or averaging(3). The expl</w:t>
      </w:r>
      <w:r>
        <w:rPr>
          <w:color w:val="222222"/>
          <w:highlight w:val="white"/>
        </w:rPr>
        <w:t xml:space="preserve">oratory search </w:t>
      </w:r>
      <w:proofErr w:type="gramStart"/>
      <w:r>
        <w:rPr>
          <w:color w:val="222222"/>
          <w:highlight w:val="white"/>
        </w:rPr>
        <w:t>grid :</w:t>
      </w:r>
      <w:proofErr w:type="gramEnd"/>
    </w:p>
    <w:p w14:paraId="7F00990B" w14:textId="77777777" w:rsidR="007C12F7" w:rsidRDefault="00440911">
      <w:pPr>
        <w:spacing w:line="276" w:lineRule="auto"/>
        <w:ind w:firstLine="0"/>
        <w:jc w:val="both"/>
        <w:rPr>
          <w:color w:val="222222"/>
          <w:highlight w:val="white"/>
        </w:rPr>
      </w:pPr>
      <w:r>
        <w:rPr>
          <w:color w:val="222222"/>
          <w:highlight w:val="white"/>
        </w:rPr>
        <w:lastRenderedPageBreak/>
        <w:t xml:space="preserve">  </w:t>
      </w:r>
      <w:proofErr w:type="spellStart"/>
      <w:r>
        <w:rPr>
          <w:color w:val="222222"/>
          <w:highlight w:val="white"/>
        </w:rPr>
        <w:t>param_grid</w:t>
      </w:r>
      <w:proofErr w:type="spellEnd"/>
      <w:r>
        <w:rPr>
          <w:color w:val="222222"/>
          <w:highlight w:val="white"/>
        </w:rPr>
        <w:t xml:space="preserve"> = </w:t>
      </w:r>
      <w:proofErr w:type="gramStart"/>
      <w:r>
        <w:rPr>
          <w:color w:val="222222"/>
          <w:highlight w:val="white"/>
        </w:rPr>
        <w:t>{ '</w:t>
      </w:r>
      <w:proofErr w:type="spellStart"/>
      <w:proofErr w:type="gramEnd"/>
      <w:r>
        <w:rPr>
          <w:color w:val="222222"/>
          <w:highlight w:val="white"/>
        </w:rPr>
        <w:t>n_estimators</w:t>
      </w:r>
      <w:proofErr w:type="spellEnd"/>
      <w:r>
        <w:rPr>
          <w:color w:val="222222"/>
          <w:highlight w:val="white"/>
        </w:rPr>
        <w:t xml:space="preserve">': </w:t>
      </w:r>
      <w:proofErr w:type="spellStart"/>
      <w:r>
        <w:rPr>
          <w:color w:val="222222"/>
          <w:highlight w:val="white"/>
        </w:rPr>
        <w:t>np.linspace</w:t>
      </w:r>
      <w:proofErr w:type="spellEnd"/>
      <w:r>
        <w:rPr>
          <w:color w:val="222222"/>
          <w:highlight w:val="white"/>
        </w:rPr>
        <w:t>(50, 400, 5).</w:t>
      </w:r>
      <w:proofErr w:type="spellStart"/>
      <w:r>
        <w:rPr>
          <w:color w:val="222222"/>
          <w:highlight w:val="white"/>
        </w:rPr>
        <w:t>astype</w:t>
      </w:r>
      <w:proofErr w:type="spellEnd"/>
      <w:r>
        <w:rPr>
          <w:color w:val="222222"/>
          <w:highlight w:val="white"/>
        </w:rPr>
        <w:t>(int), '</w:t>
      </w:r>
      <w:proofErr w:type="spellStart"/>
      <w:r>
        <w:rPr>
          <w:color w:val="222222"/>
          <w:highlight w:val="white"/>
        </w:rPr>
        <w:t>max_depth</w:t>
      </w:r>
      <w:proofErr w:type="spellEnd"/>
      <w:r>
        <w:rPr>
          <w:color w:val="222222"/>
          <w:highlight w:val="white"/>
        </w:rPr>
        <w:t>': [None] + list(</w:t>
      </w:r>
      <w:proofErr w:type="spellStart"/>
      <w:r>
        <w:rPr>
          <w:color w:val="222222"/>
          <w:highlight w:val="white"/>
        </w:rPr>
        <w:t>np.linspace</w:t>
      </w:r>
      <w:proofErr w:type="spellEnd"/>
      <w:r>
        <w:rPr>
          <w:color w:val="222222"/>
          <w:highlight w:val="white"/>
        </w:rPr>
        <w:t>(3,20,5).</w:t>
      </w:r>
      <w:proofErr w:type="spellStart"/>
      <w:r>
        <w:rPr>
          <w:color w:val="222222"/>
          <w:highlight w:val="white"/>
        </w:rPr>
        <w:t>astype</w:t>
      </w:r>
      <w:proofErr w:type="spellEnd"/>
      <w:r>
        <w:rPr>
          <w:color w:val="222222"/>
          <w:highlight w:val="white"/>
        </w:rPr>
        <w:t>(int)), '</w:t>
      </w:r>
      <w:proofErr w:type="spellStart"/>
      <w:r>
        <w:rPr>
          <w:color w:val="222222"/>
          <w:highlight w:val="white"/>
        </w:rPr>
        <w:t>max_features</w:t>
      </w:r>
      <w:proofErr w:type="spellEnd"/>
      <w:r>
        <w:rPr>
          <w:color w:val="222222"/>
          <w:highlight w:val="white"/>
        </w:rPr>
        <w:t>': [None] + list(</w:t>
      </w:r>
      <w:proofErr w:type="spellStart"/>
      <w:r>
        <w:rPr>
          <w:color w:val="222222"/>
          <w:highlight w:val="white"/>
        </w:rPr>
        <w:t>np.arange</w:t>
      </w:r>
      <w:proofErr w:type="spellEnd"/>
      <w:r>
        <w:rPr>
          <w:color w:val="222222"/>
          <w:highlight w:val="white"/>
        </w:rPr>
        <w:t>(0.5, 1, 0.1)), 'bootstrap': [True, False]}</w:t>
      </w:r>
    </w:p>
    <w:p w14:paraId="54FC2A90" w14:textId="77777777" w:rsidR="007C12F7" w:rsidRDefault="00440911">
      <w:pPr>
        <w:spacing w:line="276" w:lineRule="auto"/>
        <w:jc w:val="both"/>
        <w:rPr>
          <w:color w:val="222222"/>
          <w:highlight w:val="white"/>
        </w:rPr>
      </w:pPr>
      <w:r>
        <w:rPr>
          <w:color w:val="222222"/>
          <w:highlight w:val="white"/>
        </w:rPr>
        <w:t>From this research w</w:t>
      </w:r>
      <w:r>
        <w:rPr>
          <w:color w:val="222222"/>
          <w:highlight w:val="white"/>
        </w:rPr>
        <w:t>as extracted the model parameters of the best estimator, the list of feature importance and the first prediction on the test set (</w:t>
      </w:r>
      <w:proofErr w:type="spellStart"/>
      <w:r>
        <w:rPr>
          <w:color w:val="222222"/>
          <w:highlight w:val="white"/>
        </w:rPr>
        <w:t>test_no_labels</w:t>
      </w:r>
      <w:proofErr w:type="spellEnd"/>
      <w:r>
        <w:rPr>
          <w:color w:val="222222"/>
          <w:highlight w:val="white"/>
        </w:rPr>
        <w:t xml:space="preserve">). </w:t>
      </w:r>
    </w:p>
    <w:p w14:paraId="68F9C1FB" w14:textId="77777777" w:rsidR="007C12F7" w:rsidRDefault="00440911">
      <w:pPr>
        <w:spacing w:line="276" w:lineRule="auto"/>
        <w:jc w:val="both"/>
        <w:rPr>
          <w:color w:val="222222"/>
          <w:highlight w:val="white"/>
        </w:rPr>
      </w:pPr>
      <w:r>
        <w:rPr>
          <w:color w:val="222222"/>
          <w:highlight w:val="white"/>
        </w:rPr>
        <w:t xml:space="preserve">Since the result coming from RF was very </w:t>
      </w:r>
      <w:proofErr w:type="spellStart"/>
      <w:r>
        <w:rPr>
          <w:color w:val="222222"/>
          <w:highlight w:val="white"/>
        </w:rPr>
        <w:t>prometizing</w:t>
      </w:r>
      <w:proofErr w:type="spellEnd"/>
      <w:r>
        <w:rPr>
          <w:color w:val="222222"/>
          <w:highlight w:val="white"/>
        </w:rPr>
        <w:t>, it was decided to try to improve the RF performance by</w:t>
      </w:r>
      <w:r>
        <w:rPr>
          <w:color w:val="222222"/>
          <w:highlight w:val="white"/>
        </w:rPr>
        <w:t xml:space="preserve"> applying a boosting method. An </w:t>
      </w:r>
      <w:proofErr w:type="spellStart"/>
      <w:r>
        <w:rPr>
          <w:color w:val="222222"/>
          <w:highlight w:val="white"/>
        </w:rPr>
        <w:t>XGBoost</w:t>
      </w:r>
      <w:proofErr w:type="spellEnd"/>
      <w:r>
        <w:rPr>
          <w:color w:val="222222"/>
          <w:highlight w:val="white"/>
        </w:rPr>
        <w:t xml:space="preserve"> algorithm was applied (</w:t>
      </w:r>
      <w:proofErr w:type="spellStart"/>
      <w:r>
        <w:rPr>
          <w:rFonts w:ascii="Courier New" w:eastAsia="Courier New" w:hAnsi="Courier New" w:cs="Courier New"/>
          <w:color w:val="222222"/>
          <w:sz w:val="18"/>
          <w:szCs w:val="18"/>
          <w:highlight w:val="white"/>
        </w:rPr>
        <w:t>XGBClassifier</w:t>
      </w:r>
      <w:proofErr w:type="spellEnd"/>
      <w:r>
        <w:rPr>
          <w:rFonts w:ascii="Courier New" w:eastAsia="Courier New" w:hAnsi="Courier New" w:cs="Courier New"/>
          <w:color w:val="222222"/>
          <w:sz w:val="18"/>
          <w:szCs w:val="18"/>
          <w:highlight w:val="white"/>
        </w:rPr>
        <w:t xml:space="preserve"> from </w:t>
      </w:r>
      <w:proofErr w:type="spellStart"/>
      <w:r>
        <w:rPr>
          <w:rFonts w:ascii="Courier New" w:eastAsia="Courier New" w:hAnsi="Courier New" w:cs="Courier New"/>
          <w:color w:val="222222"/>
          <w:sz w:val="18"/>
          <w:szCs w:val="18"/>
          <w:highlight w:val="white"/>
        </w:rPr>
        <w:t>xgboost</w:t>
      </w:r>
      <w:proofErr w:type="spellEnd"/>
      <w:r>
        <w:rPr>
          <w:color w:val="222222"/>
          <w:highlight w:val="white"/>
        </w:rPr>
        <w:t xml:space="preserve">) with a search grid as well. To justify the consistency of the classifier found with </w:t>
      </w:r>
      <w:proofErr w:type="spellStart"/>
      <w:r>
        <w:rPr>
          <w:color w:val="222222"/>
          <w:highlight w:val="white"/>
        </w:rPr>
        <w:t>XGBoost</w:t>
      </w:r>
      <w:proofErr w:type="spellEnd"/>
      <w:r>
        <w:rPr>
          <w:color w:val="222222"/>
          <w:highlight w:val="white"/>
        </w:rPr>
        <w:t>, the best classifier was fitted to the data several times and scored on t</w:t>
      </w:r>
      <w:r>
        <w:rPr>
          <w:color w:val="222222"/>
          <w:highlight w:val="white"/>
        </w:rPr>
        <w:t>he performance of classifying the validation set. Each iteration was made in a new random segmentation of the dataset keeping the proportion (66%training/33%Validation) and the score of the algorithm was taken from the average of 3 rounds of cross validati</w:t>
      </w:r>
      <w:r>
        <w:rPr>
          <w:color w:val="222222"/>
          <w:highlight w:val="white"/>
        </w:rPr>
        <w:t>on (</w:t>
      </w:r>
      <w:proofErr w:type="spellStart"/>
      <w:r>
        <w:rPr>
          <w:rFonts w:ascii="Courier New" w:eastAsia="Courier New" w:hAnsi="Courier New" w:cs="Courier New"/>
          <w:color w:val="222222"/>
          <w:sz w:val="18"/>
          <w:szCs w:val="18"/>
          <w:highlight w:val="white"/>
        </w:rPr>
        <w:t>StratifiedKFold</w:t>
      </w:r>
      <w:proofErr w:type="spellEnd"/>
      <w:r>
        <w:rPr>
          <w:rFonts w:ascii="Courier New" w:eastAsia="Courier New" w:hAnsi="Courier New" w:cs="Courier New"/>
          <w:color w:val="222222"/>
          <w:sz w:val="18"/>
          <w:szCs w:val="18"/>
          <w:highlight w:val="white"/>
        </w:rPr>
        <w:t xml:space="preserve"> from </w:t>
      </w:r>
      <w:proofErr w:type="spellStart"/>
      <w:proofErr w:type="gramStart"/>
      <w:r>
        <w:rPr>
          <w:rFonts w:ascii="Courier New" w:eastAsia="Courier New" w:hAnsi="Courier New" w:cs="Courier New"/>
          <w:color w:val="222222"/>
          <w:sz w:val="18"/>
          <w:szCs w:val="18"/>
          <w:highlight w:val="white"/>
        </w:rPr>
        <w:t>sklearn.model</w:t>
      </w:r>
      <w:proofErr w:type="gramEnd"/>
      <w:r>
        <w:rPr>
          <w:rFonts w:ascii="Courier New" w:eastAsia="Courier New" w:hAnsi="Courier New" w:cs="Courier New"/>
          <w:color w:val="222222"/>
          <w:sz w:val="18"/>
          <w:szCs w:val="18"/>
          <w:highlight w:val="white"/>
        </w:rPr>
        <w:t>_selection</w:t>
      </w:r>
      <w:proofErr w:type="spellEnd"/>
      <w:r>
        <w:rPr>
          <w:color w:val="222222"/>
          <w:highlight w:val="white"/>
        </w:rPr>
        <w:t xml:space="preserve">) every time.  </w:t>
      </w:r>
    </w:p>
    <w:p w14:paraId="5093BB0F" w14:textId="77777777" w:rsidR="007C12F7" w:rsidRDefault="00440911">
      <w:pPr>
        <w:spacing w:line="276" w:lineRule="auto"/>
        <w:ind w:firstLine="0"/>
        <w:jc w:val="both"/>
        <w:rPr>
          <w:highlight w:val="white"/>
        </w:rPr>
      </w:pPr>
      <w:r>
        <w:rPr>
          <w:rFonts w:ascii="Courier New" w:eastAsia="Courier New" w:hAnsi="Courier New" w:cs="Courier New"/>
          <w:color w:val="616161"/>
          <w:sz w:val="18"/>
          <w:szCs w:val="18"/>
          <w:highlight w:val="white"/>
        </w:rPr>
        <w:tab/>
      </w:r>
      <w:r>
        <w:rPr>
          <w:highlight w:val="white"/>
        </w:rPr>
        <w:t xml:space="preserve">The predictions with </w:t>
      </w:r>
      <w:proofErr w:type="spellStart"/>
      <w:r>
        <w:rPr>
          <w:highlight w:val="white"/>
        </w:rPr>
        <w:t>XGBoost</w:t>
      </w:r>
      <w:proofErr w:type="spellEnd"/>
      <w:r>
        <w:rPr>
          <w:highlight w:val="white"/>
        </w:rPr>
        <w:t xml:space="preserve"> don't perform better than RF in the </w:t>
      </w:r>
      <w:proofErr w:type="spellStart"/>
      <w:r>
        <w:rPr>
          <w:highlight w:val="white"/>
        </w:rPr>
        <w:t>non_labeled</w:t>
      </w:r>
      <w:proofErr w:type="spellEnd"/>
      <w:r>
        <w:rPr>
          <w:highlight w:val="white"/>
        </w:rPr>
        <w:t xml:space="preserve"> dataset. For this </w:t>
      </w:r>
      <w:proofErr w:type="gramStart"/>
      <w:r>
        <w:rPr>
          <w:highlight w:val="white"/>
        </w:rPr>
        <w:t>reason</w:t>
      </w:r>
      <w:proofErr w:type="gramEnd"/>
      <w:r>
        <w:rPr>
          <w:highlight w:val="white"/>
        </w:rPr>
        <w:t xml:space="preserve"> improvements were tried for the RF research in order to achieve a better score. A </w:t>
      </w:r>
      <w:proofErr w:type="gramStart"/>
      <w:r>
        <w:rPr>
          <w:highlight w:val="white"/>
        </w:rPr>
        <w:t>more la</w:t>
      </w:r>
      <w:r>
        <w:rPr>
          <w:highlight w:val="white"/>
        </w:rPr>
        <w:t>rge</w:t>
      </w:r>
      <w:proofErr w:type="gramEnd"/>
      <w:r>
        <w:rPr>
          <w:highlight w:val="white"/>
        </w:rPr>
        <w:t xml:space="preserve"> research grid was used to train and </w:t>
      </w:r>
      <w:proofErr w:type="spellStart"/>
      <w:r>
        <w:rPr>
          <w:highlight w:val="white"/>
        </w:rPr>
        <w:t>selec</w:t>
      </w:r>
      <w:proofErr w:type="spellEnd"/>
      <w:r>
        <w:rPr>
          <w:highlight w:val="white"/>
        </w:rPr>
        <w:t xml:space="preserve"> a new configuration for RF that better predicts on the on-labeled dataset:</w:t>
      </w:r>
    </w:p>
    <w:p w14:paraId="4E7C1879" w14:textId="77777777" w:rsidR="007C12F7" w:rsidRDefault="00440911">
      <w:pPr>
        <w:shd w:val="clear" w:color="auto" w:fill="FFFFFE"/>
        <w:spacing w:line="240" w:lineRule="auto"/>
        <w:ind w:firstLine="0"/>
        <w:jc w:val="both"/>
        <w:rPr>
          <w:highlight w:val="white"/>
        </w:rPr>
      </w:pPr>
      <w:proofErr w:type="spellStart"/>
      <w:r>
        <w:rPr>
          <w:highlight w:val="white"/>
        </w:rPr>
        <w:t>param_grid</w:t>
      </w:r>
      <w:proofErr w:type="spellEnd"/>
      <w:r>
        <w:rPr>
          <w:highlight w:val="white"/>
        </w:rPr>
        <w:t xml:space="preserve"> = {</w:t>
      </w:r>
      <w:r>
        <w:rPr>
          <w:color w:val="A31515"/>
          <w:highlight w:val="white"/>
        </w:rPr>
        <w:t>'</w:t>
      </w:r>
      <w:proofErr w:type="spellStart"/>
      <w:r>
        <w:rPr>
          <w:color w:val="A31515"/>
          <w:highlight w:val="white"/>
        </w:rPr>
        <w:t>n_estimators</w:t>
      </w:r>
      <w:proofErr w:type="spellEnd"/>
      <w:r>
        <w:rPr>
          <w:color w:val="A31515"/>
          <w:highlight w:val="white"/>
        </w:rPr>
        <w:t>'</w:t>
      </w:r>
      <w:r>
        <w:rPr>
          <w:highlight w:val="white"/>
        </w:rPr>
        <w:t>:[</w:t>
      </w:r>
      <w:r>
        <w:rPr>
          <w:color w:val="09885A"/>
          <w:highlight w:val="white"/>
        </w:rPr>
        <w:t>200</w:t>
      </w:r>
      <w:r>
        <w:rPr>
          <w:highlight w:val="white"/>
        </w:rPr>
        <w:t>,</w:t>
      </w:r>
      <w:r>
        <w:rPr>
          <w:color w:val="09885A"/>
          <w:highlight w:val="white"/>
        </w:rPr>
        <w:t>1000</w:t>
      </w:r>
      <w:r>
        <w:rPr>
          <w:highlight w:val="white"/>
        </w:rPr>
        <w:t>,</w:t>
      </w:r>
      <w:r>
        <w:rPr>
          <w:color w:val="09885A"/>
          <w:highlight w:val="white"/>
        </w:rPr>
        <w:t>20</w:t>
      </w:r>
      <w:r>
        <w:rPr>
          <w:highlight w:val="white"/>
        </w:rPr>
        <w:t>],</w:t>
      </w:r>
      <w:r>
        <w:rPr>
          <w:color w:val="A31515"/>
          <w:highlight w:val="white"/>
        </w:rPr>
        <w:t>'</w:t>
      </w:r>
      <w:proofErr w:type="spellStart"/>
      <w:r>
        <w:rPr>
          <w:color w:val="A31515"/>
          <w:highlight w:val="white"/>
        </w:rPr>
        <w:t>max_depth</w:t>
      </w:r>
      <w:proofErr w:type="spellEnd"/>
      <w:r>
        <w:rPr>
          <w:color w:val="A31515"/>
          <w:highlight w:val="white"/>
        </w:rPr>
        <w:t>'</w:t>
      </w:r>
      <w:r>
        <w:rPr>
          <w:highlight w:val="white"/>
        </w:rPr>
        <w:t>: [</w:t>
      </w:r>
      <w:r>
        <w:rPr>
          <w:color w:val="0000FF"/>
          <w:highlight w:val="white"/>
        </w:rPr>
        <w:t>None</w:t>
      </w:r>
      <w:r>
        <w:rPr>
          <w:highlight w:val="white"/>
        </w:rPr>
        <w:t xml:space="preserve">] + </w:t>
      </w:r>
      <w:r>
        <w:rPr>
          <w:color w:val="267F99"/>
          <w:highlight w:val="white"/>
        </w:rPr>
        <w:t>list</w:t>
      </w:r>
      <w:r>
        <w:rPr>
          <w:highlight w:val="white"/>
        </w:rPr>
        <w:t>(</w:t>
      </w:r>
      <w:proofErr w:type="spellStart"/>
      <w:r>
        <w:rPr>
          <w:highlight w:val="white"/>
        </w:rPr>
        <w:t>np.linspace</w:t>
      </w:r>
      <w:proofErr w:type="spellEnd"/>
      <w:r>
        <w:rPr>
          <w:highlight w:val="white"/>
        </w:rPr>
        <w:t>(</w:t>
      </w:r>
      <w:r>
        <w:rPr>
          <w:color w:val="09885A"/>
          <w:highlight w:val="white"/>
        </w:rPr>
        <w:t>3</w:t>
      </w:r>
      <w:r>
        <w:rPr>
          <w:highlight w:val="white"/>
        </w:rPr>
        <w:t>,</w:t>
      </w:r>
      <w:r>
        <w:rPr>
          <w:color w:val="09885A"/>
          <w:highlight w:val="white"/>
        </w:rPr>
        <w:t>20</w:t>
      </w:r>
      <w:r>
        <w:rPr>
          <w:highlight w:val="white"/>
        </w:rPr>
        <w:t>,</w:t>
      </w:r>
      <w:r>
        <w:rPr>
          <w:color w:val="09885A"/>
          <w:highlight w:val="white"/>
        </w:rPr>
        <w:t>10</w:t>
      </w:r>
      <w:r>
        <w:rPr>
          <w:highlight w:val="white"/>
        </w:rPr>
        <w:t>).</w:t>
      </w:r>
      <w:proofErr w:type="spellStart"/>
      <w:r>
        <w:rPr>
          <w:highlight w:val="white"/>
        </w:rPr>
        <w:t>astype</w:t>
      </w:r>
      <w:proofErr w:type="spellEnd"/>
      <w:r>
        <w:rPr>
          <w:highlight w:val="white"/>
        </w:rPr>
        <w:t>(</w:t>
      </w:r>
      <w:r>
        <w:rPr>
          <w:color w:val="267F99"/>
          <w:highlight w:val="white"/>
        </w:rPr>
        <w:t>int</w:t>
      </w:r>
      <w:r>
        <w:rPr>
          <w:highlight w:val="white"/>
        </w:rPr>
        <w:t xml:space="preserve">)), </w:t>
      </w:r>
      <w:r>
        <w:rPr>
          <w:color w:val="A31515"/>
          <w:highlight w:val="white"/>
        </w:rPr>
        <w:t>'</w:t>
      </w:r>
      <w:proofErr w:type="spellStart"/>
      <w:r>
        <w:rPr>
          <w:color w:val="A31515"/>
          <w:highlight w:val="white"/>
        </w:rPr>
        <w:t>max_features</w:t>
      </w:r>
      <w:proofErr w:type="spellEnd"/>
      <w:r>
        <w:rPr>
          <w:color w:val="A31515"/>
          <w:highlight w:val="white"/>
        </w:rPr>
        <w:t>'</w:t>
      </w:r>
      <w:r>
        <w:rPr>
          <w:highlight w:val="white"/>
        </w:rPr>
        <w:t>: [</w:t>
      </w:r>
      <w:r>
        <w:rPr>
          <w:color w:val="A31515"/>
          <w:highlight w:val="white"/>
        </w:rPr>
        <w:t>'auto'</w:t>
      </w:r>
      <w:r>
        <w:rPr>
          <w:highlight w:val="white"/>
        </w:rPr>
        <w:t xml:space="preserve">, </w:t>
      </w:r>
      <w:r>
        <w:rPr>
          <w:color w:val="A31515"/>
          <w:highlight w:val="white"/>
        </w:rPr>
        <w:t>'sqrt'</w:t>
      </w:r>
      <w:r>
        <w:rPr>
          <w:highlight w:val="white"/>
        </w:rPr>
        <w:t xml:space="preserve">, </w:t>
      </w:r>
      <w:r>
        <w:rPr>
          <w:color w:val="0000FF"/>
          <w:highlight w:val="white"/>
        </w:rPr>
        <w:t>None</w:t>
      </w:r>
      <w:r>
        <w:rPr>
          <w:highlight w:val="white"/>
        </w:rPr>
        <w:t xml:space="preserve">] + </w:t>
      </w:r>
      <w:r>
        <w:rPr>
          <w:color w:val="267F99"/>
          <w:highlight w:val="white"/>
        </w:rPr>
        <w:t>list</w:t>
      </w:r>
      <w:r>
        <w:rPr>
          <w:highlight w:val="white"/>
        </w:rPr>
        <w:t>(</w:t>
      </w:r>
      <w:proofErr w:type="spellStart"/>
      <w:r>
        <w:rPr>
          <w:highlight w:val="white"/>
        </w:rPr>
        <w:t>np.arange</w:t>
      </w:r>
      <w:proofErr w:type="spellEnd"/>
      <w:r>
        <w:rPr>
          <w:highlight w:val="white"/>
        </w:rPr>
        <w:t>(</w:t>
      </w:r>
      <w:r>
        <w:rPr>
          <w:color w:val="09885A"/>
          <w:highlight w:val="white"/>
        </w:rPr>
        <w:t>0.5</w:t>
      </w:r>
      <w:r>
        <w:rPr>
          <w:highlight w:val="white"/>
        </w:rPr>
        <w:t xml:space="preserve">, </w:t>
      </w:r>
      <w:r>
        <w:rPr>
          <w:color w:val="09885A"/>
          <w:highlight w:val="white"/>
        </w:rPr>
        <w:t>1</w:t>
      </w:r>
      <w:r>
        <w:rPr>
          <w:highlight w:val="white"/>
        </w:rPr>
        <w:t xml:space="preserve">, </w:t>
      </w:r>
      <w:r>
        <w:rPr>
          <w:color w:val="09885A"/>
          <w:highlight w:val="white"/>
        </w:rPr>
        <w:t>0.1</w:t>
      </w:r>
      <w:r>
        <w:rPr>
          <w:highlight w:val="white"/>
        </w:rPr>
        <w:t xml:space="preserve">)), </w:t>
      </w:r>
      <w:r>
        <w:rPr>
          <w:color w:val="A31515"/>
          <w:highlight w:val="white"/>
        </w:rPr>
        <w:t>'</w:t>
      </w:r>
      <w:proofErr w:type="spellStart"/>
      <w:r>
        <w:rPr>
          <w:color w:val="A31515"/>
          <w:highlight w:val="white"/>
        </w:rPr>
        <w:t>max_leaf_nodes</w:t>
      </w:r>
      <w:proofErr w:type="spellEnd"/>
      <w:r>
        <w:rPr>
          <w:color w:val="A31515"/>
          <w:highlight w:val="white"/>
        </w:rPr>
        <w:t>'</w:t>
      </w:r>
      <w:r>
        <w:rPr>
          <w:highlight w:val="white"/>
        </w:rPr>
        <w:t>: [</w:t>
      </w:r>
      <w:r>
        <w:rPr>
          <w:color w:val="0000FF"/>
          <w:highlight w:val="white"/>
        </w:rPr>
        <w:t>None</w:t>
      </w:r>
      <w:r>
        <w:rPr>
          <w:highlight w:val="white"/>
        </w:rPr>
        <w:t xml:space="preserve">] + </w:t>
      </w:r>
      <w:r>
        <w:rPr>
          <w:color w:val="267F99"/>
          <w:highlight w:val="white"/>
        </w:rPr>
        <w:t>list</w:t>
      </w:r>
      <w:r>
        <w:rPr>
          <w:highlight w:val="white"/>
        </w:rPr>
        <w:t>(</w:t>
      </w:r>
      <w:proofErr w:type="spellStart"/>
      <w:r>
        <w:rPr>
          <w:highlight w:val="white"/>
        </w:rPr>
        <w:t>np.linspace</w:t>
      </w:r>
      <w:proofErr w:type="spellEnd"/>
      <w:r>
        <w:rPr>
          <w:highlight w:val="white"/>
        </w:rPr>
        <w:t>(</w:t>
      </w:r>
      <w:r>
        <w:rPr>
          <w:color w:val="09885A"/>
          <w:highlight w:val="white"/>
        </w:rPr>
        <w:t>5</w:t>
      </w:r>
      <w:r>
        <w:rPr>
          <w:highlight w:val="white"/>
        </w:rPr>
        <w:t xml:space="preserve">, </w:t>
      </w:r>
      <w:r>
        <w:rPr>
          <w:color w:val="09885A"/>
          <w:highlight w:val="white"/>
        </w:rPr>
        <w:t>50</w:t>
      </w:r>
      <w:r>
        <w:rPr>
          <w:highlight w:val="white"/>
        </w:rPr>
        <w:t>,</w:t>
      </w:r>
      <w:r>
        <w:rPr>
          <w:color w:val="09885A"/>
          <w:highlight w:val="white"/>
        </w:rPr>
        <w:t>10</w:t>
      </w:r>
      <w:r>
        <w:rPr>
          <w:highlight w:val="white"/>
        </w:rPr>
        <w:t>).</w:t>
      </w:r>
      <w:proofErr w:type="spellStart"/>
      <w:r>
        <w:rPr>
          <w:highlight w:val="white"/>
        </w:rPr>
        <w:t>astype</w:t>
      </w:r>
      <w:proofErr w:type="spellEnd"/>
      <w:r>
        <w:rPr>
          <w:highlight w:val="white"/>
        </w:rPr>
        <w:t>(</w:t>
      </w:r>
      <w:r>
        <w:rPr>
          <w:color w:val="267F99"/>
          <w:highlight w:val="white"/>
        </w:rPr>
        <w:t>int</w:t>
      </w:r>
      <w:r>
        <w:rPr>
          <w:highlight w:val="white"/>
        </w:rPr>
        <w:t xml:space="preserve">)), </w:t>
      </w:r>
      <w:r>
        <w:rPr>
          <w:color w:val="A31515"/>
          <w:highlight w:val="white"/>
        </w:rPr>
        <w:t>'</w:t>
      </w:r>
      <w:proofErr w:type="spellStart"/>
      <w:r>
        <w:rPr>
          <w:color w:val="A31515"/>
          <w:highlight w:val="white"/>
        </w:rPr>
        <w:t>min_samples_split</w:t>
      </w:r>
      <w:proofErr w:type="spellEnd"/>
      <w:r>
        <w:rPr>
          <w:color w:val="A31515"/>
          <w:highlight w:val="white"/>
        </w:rPr>
        <w:t>'</w:t>
      </w:r>
      <w:r>
        <w:rPr>
          <w:highlight w:val="white"/>
        </w:rPr>
        <w:t>: [</w:t>
      </w:r>
      <w:r>
        <w:rPr>
          <w:color w:val="09885A"/>
          <w:highlight w:val="white"/>
        </w:rPr>
        <w:t>2</w:t>
      </w:r>
      <w:r>
        <w:rPr>
          <w:highlight w:val="white"/>
        </w:rPr>
        <w:t xml:space="preserve">, </w:t>
      </w:r>
      <w:r>
        <w:rPr>
          <w:color w:val="09885A"/>
          <w:highlight w:val="white"/>
        </w:rPr>
        <w:t>5</w:t>
      </w:r>
      <w:r>
        <w:rPr>
          <w:highlight w:val="white"/>
        </w:rPr>
        <w:t xml:space="preserve">, </w:t>
      </w:r>
      <w:r>
        <w:rPr>
          <w:color w:val="09885A"/>
          <w:highlight w:val="white"/>
        </w:rPr>
        <w:t>10</w:t>
      </w:r>
      <w:r>
        <w:rPr>
          <w:highlight w:val="white"/>
        </w:rPr>
        <w:t>],</w:t>
      </w:r>
      <w:r>
        <w:rPr>
          <w:color w:val="A31515"/>
          <w:highlight w:val="white"/>
        </w:rPr>
        <w:t>'bootstrap'</w:t>
      </w:r>
      <w:r>
        <w:rPr>
          <w:highlight w:val="white"/>
        </w:rPr>
        <w:t>: [</w:t>
      </w:r>
      <w:proofErr w:type="spellStart"/>
      <w:r>
        <w:rPr>
          <w:color w:val="0000FF"/>
          <w:highlight w:val="white"/>
        </w:rPr>
        <w:t>True</w:t>
      </w:r>
      <w:r>
        <w:rPr>
          <w:highlight w:val="white"/>
        </w:rPr>
        <w:t>,</w:t>
      </w:r>
      <w:r>
        <w:rPr>
          <w:color w:val="0000FF"/>
          <w:highlight w:val="white"/>
        </w:rPr>
        <w:t>False</w:t>
      </w:r>
      <w:proofErr w:type="spellEnd"/>
      <w:r>
        <w:rPr>
          <w:highlight w:val="white"/>
        </w:rPr>
        <w:t>]}</w:t>
      </w:r>
    </w:p>
    <w:p w14:paraId="09C3B4A0" w14:textId="77777777" w:rsidR="007C12F7" w:rsidRDefault="007C12F7">
      <w:pPr>
        <w:shd w:val="clear" w:color="auto" w:fill="FFFFFE"/>
        <w:spacing w:line="240" w:lineRule="auto"/>
        <w:ind w:firstLine="0"/>
        <w:jc w:val="both"/>
        <w:rPr>
          <w:highlight w:val="white"/>
        </w:rPr>
      </w:pPr>
    </w:p>
    <w:p w14:paraId="33F5095C" w14:textId="77777777" w:rsidR="007C12F7" w:rsidRDefault="00440911">
      <w:pPr>
        <w:shd w:val="clear" w:color="auto" w:fill="FFFFFE"/>
        <w:spacing w:line="240" w:lineRule="auto"/>
        <w:ind w:firstLine="0"/>
        <w:jc w:val="both"/>
        <w:rPr>
          <w:highlight w:val="white"/>
        </w:rPr>
      </w:pPr>
      <w:proofErr w:type="gramStart"/>
      <w:r>
        <w:rPr>
          <w:highlight w:val="white"/>
        </w:rPr>
        <w:t>A new better</w:t>
      </w:r>
      <w:proofErr w:type="gramEnd"/>
      <w:r>
        <w:rPr>
          <w:highlight w:val="white"/>
        </w:rPr>
        <w:t xml:space="preserve"> estimator was found:</w:t>
      </w:r>
    </w:p>
    <w:p w14:paraId="5A74E0D7" w14:textId="77777777" w:rsidR="007C12F7" w:rsidRDefault="007C12F7">
      <w:pPr>
        <w:shd w:val="clear" w:color="auto" w:fill="FFFFFE"/>
        <w:spacing w:line="240" w:lineRule="auto"/>
        <w:ind w:firstLine="0"/>
        <w:jc w:val="both"/>
        <w:rPr>
          <w:i/>
        </w:rPr>
      </w:pPr>
    </w:p>
    <w:p w14:paraId="50E290D0" w14:textId="77777777" w:rsidR="007C12F7" w:rsidRDefault="007C12F7">
      <w:pPr>
        <w:shd w:val="clear" w:color="auto" w:fill="FFFFFE"/>
        <w:spacing w:line="240" w:lineRule="auto"/>
        <w:ind w:firstLine="0"/>
        <w:jc w:val="both"/>
        <w:rPr>
          <w:i/>
        </w:rPr>
      </w:pPr>
    </w:p>
    <w:p w14:paraId="1EDA6D4E" w14:textId="77777777" w:rsidR="007C12F7" w:rsidRDefault="00440911">
      <w:pPr>
        <w:shd w:val="clear" w:color="auto" w:fill="FFFFFF"/>
        <w:spacing w:after="280" w:line="360" w:lineRule="auto"/>
        <w:ind w:firstLine="0"/>
        <w:jc w:val="both"/>
        <w:rPr>
          <w:rFonts w:ascii="Arial" w:eastAsia="Arial" w:hAnsi="Arial" w:cs="Arial"/>
          <w:i/>
          <w:color w:val="555555"/>
          <w:sz w:val="23"/>
          <w:szCs w:val="23"/>
        </w:rPr>
      </w:pPr>
      <w:r>
        <w:rPr>
          <w:rFonts w:ascii="Arial" w:eastAsia="Arial" w:hAnsi="Arial" w:cs="Arial"/>
          <w:i/>
          <w:color w:val="555555"/>
          <w:sz w:val="23"/>
          <w:szCs w:val="23"/>
        </w:rPr>
        <w:t>We can divide evaluation metrics into three us</w:t>
      </w:r>
      <w:r>
        <w:rPr>
          <w:rFonts w:ascii="Arial" w:eastAsia="Arial" w:hAnsi="Arial" w:cs="Arial"/>
          <w:i/>
          <w:color w:val="555555"/>
          <w:sz w:val="23"/>
          <w:szCs w:val="23"/>
        </w:rPr>
        <w:t>eful groups; they are:</w:t>
      </w:r>
    </w:p>
    <w:p w14:paraId="3CA018D6" w14:textId="77777777" w:rsidR="007C12F7" w:rsidRDefault="00440911">
      <w:pPr>
        <w:numPr>
          <w:ilvl w:val="0"/>
          <w:numId w:val="1"/>
        </w:numPr>
        <w:shd w:val="clear" w:color="auto" w:fill="FFFFFF"/>
        <w:spacing w:line="240" w:lineRule="auto"/>
        <w:rPr>
          <w:i/>
        </w:rPr>
      </w:pPr>
      <w:r>
        <w:rPr>
          <w:rFonts w:ascii="Arial" w:eastAsia="Arial" w:hAnsi="Arial" w:cs="Arial"/>
          <w:i/>
          <w:color w:val="555555"/>
          <w:sz w:val="23"/>
          <w:szCs w:val="23"/>
        </w:rPr>
        <w:t>Threshold Metrics</w:t>
      </w:r>
    </w:p>
    <w:p w14:paraId="64E598DD" w14:textId="77777777" w:rsidR="007C12F7" w:rsidRDefault="00440911">
      <w:pPr>
        <w:numPr>
          <w:ilvl w:val="0"/>
          <w:numId w:val="1"/>
        </w:numPr>
        <w:shd w:val="clear" w:color="auto" w:fill="FFFFFF"/>
        <w:spacing w:line="240" w:lineRule="auto"/>
        <w:rPr>
          <w:i/>
        </w:rPr>
      </w:pPr>
      <w:r>
        <w:rPr>
          <w:rFonts w:ascii="Arial" w:eastAsia="Arial" w:hAnsi="Arial" w:cs="Arial"/>
          <w:i/>
          <w:color w:val="555555"/>
          <w:sz w:val="23"/>
          <w:szCs w:val="23"/>
        </w:rPr>
        <w:t>Ranking Metrics</w:t>
      </w:r>
    </w:p>
    <w:p w14:paraId="57264F4B" w14:textId="77777777" w:rsidR="007C12F7" w:rsidRDefault="00440911">
      <w:pPr>
        <w:numPr>
          <w:ilvl w:val="0"/>
          <w:numId w:val="1"/>
        </w:numPr>
        <w:shd w:val="clear" w:color="auto" w:fill="FFFFFF"/>
        <w:spacing w:after="440" w:line="240" w:lineRule="auto"/>
        <w:rPr>
          <w:i/>
        </w:rPr>
      </w:pPr>
      <w:r>
        <w:rPr>
          <w:rFonts w:ascii="Arial" w:eastAsia="Arial" w:hAnsi="Arial" w:cs="Arial"/>
          <w:i/>
          <w:color w:val="555555"/>
          <w:sz w:val="23"/>
          <w:szCs w:val="23"/>
        </w:rPr>
        <w:t>Probability Metrics.</w:t>
      </w:r>
    </w:p>
    <w:p w14:paraId="73BCD77F" w14:textId="77777777" w:rsidR="007C12F7" w:rsidRDefault="00440911">
      <w:pPr>
        <w:shd w:val="clear" w:color="auto" w:fill="FFFFFF"/>
        <w:spacing w:after="280" w:line="360" w:lineRule="auto"/>
        <w:ind w:firstLine="0"/>
        <w:jc w:val="both"/>
        <w:rPr>
          <w:rFonts w:ascii="Arial" w:eastAsia="Arial" w:hAnsi="Arial" w:cs="Arial"/>
          <w:i/>
          <w:color w:val="555555"/>
          <w:sz w:val="23"/>
          <w:szCs w:val="23"/>
        </w:rPr>
      </w:pPr>
      <w:r>
        <w:rPr>
          <w:rFonts w:ascii="Arial" w:eastAsia="Arial" w:hAnsi="Arial" w:cs="Arial"/>
          <w:i/>
          <w:color w:val="555555"/>
          <w:sz w:val="23"/>
          <w:szCs w:val="23"/>
        </w:rPr>
        <w:t>This division is useful because the top metrics used by practitioners for classifiers generally, and specifically imbalanced classification, fit into the taxonomy neatly.</w:t>
      </w:r>
    </w:p>
    <w:p w14:paraId="2EA40884" w14:textId="77777777" w:rsidR="007C12F7" w:rsidRDefault="00440911">
      <w:pPr>
        <w:shd w:val="clear" w:color="auto" w:fill="FFFFFE"/>
        <w:spacing w:after="280" w:line="360" w:lineRule="auto"/>
        <w:ind w:firstLine="0"/>
        <w:jc w:val="both"/>
        <w:rPr>
          <w:rFonts w:ascii="Arial" w:eastAsia="Arial" w:hAnsi="Arial" w:cs="Arial"/>
          <w:i/>
          <w:color w:val="555555"/>
          <w:sz w:val="23"/>
          <w:szCs w:val="23"/>
          <w:highlight w:val="white"/>
        </w:rPr>
      </w:pPr>
      <w:r>
        <w:rPr>
          <w:rFonts w:ascii="Arial" w:eastAsia="Arial" w:hAnsi="Arial" w:cs="Arial"/>
          <w:i/>
          <w:color w:val="555555"/>
          <w:sz w:val="23"/>
          <w:szCs w:val="23"/>
          <w:highlight w:val="white"/>
        </w:rPr>
        <w:t>Several machine learning researchers have identified three families of evaluation metrics used in the context of classification. These are the threshold metrics (e.g., accuracy and F-measure), the ranking methods and metrics (e.g., receiver operating chara</w:t>
      </w:r>
      <w:r>
        <w:rPr>
          <w:rFonts w:ascii="Arial" w:eastAsia="Arial" w:hAnsi="Arial" w:cs="Arial"/>
          <w:i/>
          <w:color w:val="555555"/>
          <w:sz w:val="23"/>
          <w:szCs w:val="23"/>
          <w:highlight w:val="white"/>
        </w:rPr>
        <w:t xml:space="preserve">cteristics (ROC) analysis and AUC), and the probabilistic metrics (e.g., root-mean-squared </w:t>
      </w:r>
      <w:proofErr w:type="gramStart"/>
      <w:r>
        <w:rPr>
          <w:rFonts w:ascii="Arial" w:eastAsia="Arial" w:hAnsi="Arial" w:cs="Arial"/>
          <w:i/>
          <w:color w:val="555555"/>
          <w:sz w:val="23"/>
          <w:szCs w:val="23"/>
          <w:highlight w:val="white"/>
        </w:rPr>
        <w:t>error)(</w:t>
      </w:r>
      <w:proofErr w:type="gramEnd"/>
      <w:r>
        <w:rPr>
          <w:rFonts w:ascii="Arial" w:eastAsia="Arial" w:hAnsi="Arial" w:cs="Arial"/>
          <w:i/>
          <w:color w:val="555555"/>
          <w:sz w:val="23"/>
          <w:szCs w:val="23"/>
          <w:highlight w:val="white"/>
        </w:rPr>
        <w:t>7).</w:t>
      </w:r>
    </w:p>
    <w:p w14:paraId="65E780A6" w14:textId="77777777" w:rsidR="007C12F7" w:rsidRDefault="007C12F7">
      <w:pPr>
        <w:shd w:val="clear" w:color="auto" w:fill="FFFFFE"/>
        <w:spacing w:line="240" w:lineRule="auto"/>
        <w:ind w:firstLine="0"/>
        <w:jc w:val="both"/>
        <w:rPr>
          <w:i/>
        </w:rPr>
      </w:pPr>
    </w:p>
    <w:p w14:paraId="7D3F5231" w14:textId="77777777" w:rsidR="007C12F7" w:rsidRDefault="007C12F7">
      <w:pPr>
        <w:shd w:val="clear" w:color="auto" w:fill="FFFFFE"/>
        <w:spacing w:line="240" w:lineRule="auto"/>
        <w:ind w:firstLine="0"/>
        <w:jc w:val="both"/>
        <w:rPr>
          <w:i/>
        </w:rPr>
      </w:pPr>
    </w:p>
    <w:p w14:paraId="0141259B" w14:textId="77777777" w:rsidR="007C12F7" w:rsidRDefault="00440911">
      <w:pPr>
        <w:shd w:val="clear" w:color="auto" w:fill="FFFFFE"/>
        <w:spacing w:line="240" w:lineRule="auto"/>
        <w:ind w:firstLine="0"/>
        <w:jc w:val="both"/>
      </w:pPr>
      <w:r>
        <w:rPr>
          <w:i/>
        </w:rPr>
        <w:t>Result and discussion.</w:t>
      </w:r>
      <w:r>
        <w:t xml:space="preserve"> </w:t>
      </w:r>
    </w:p>
    <w:p w14:paraId="3B4C4BE7" w14:textId="77777777" w:rsidR="007C12F7" w:rsidRDefault="00440911">
      <w:pPr>
        <w:pBdr>
          <w:top w:val="nil"/>
          <w:left w:val="nil"/>
          <w:bottom w:val="nil"/>
          <w:right w:val="nil"/>
          <w:between w:val="nil"/>
        </w:pBdr>
        <w:spacing w:before="200" w:line="276" w:lineRule="auto"/>
        <w:jc w:val="both"/>
      </w:pPr>
      <w:r>
        <w:t xml:space="preserve">From the preliminary study with the RF and research grid, the best estimator </w:t>
      </w:r>
      <w:proofErr w:type="gramStart"/>
      <w:r>
        <w:t>performed  a</w:t>
      </w:r>
      <w:proofErr w:type="gramEnd"/>
      <w:r>
        <w:t xml:space="preserve"> score of 0,87 on the validation set an</w:t>
      </w:r>
      <w:r>
        <w:t xml:space="preserve">d baseline of 0,97831 (Kaggle: </w:t>
      </w:r>
      <w:proofErr w:type="spellStart"/>
      <w:r>
        <w:t>CropHarvest</w:t>
      </w:r>
      <w:proofErr w:type="spellEnd"/>
      <w:r>
        <w:t xml:space="preserve"> - crop vs. non-crop) on the </w:t>
      </w:r>
      <w:proofErr w:type="spellStart"/>
      <w:r>
        <w:t>test_set</w:t>
      </w:r>
      <w:proofErr w:type="spellEnd"/>
      <w:r>
        <w:t xml:space="preserve"> without labels. The best classifier was composed as follow:</w:t>
      </w:r>
    </w:p>
    <w:p w14:paraId="7908B748" w14:textId="77777777" w:rsidR="007C12F7" w:rsidRDefault="00440911">
      <w:pPr>
        <w:spacing w:line="276" w:lineRule="auto"/>
        <w:ind w:firstLine="0"/>
        <w:rPr>
          <w:rFonts w:ascii="Courier New" w:eastAsia="Courier New" w:hAnsi="Courier New" w:cs="Courier New"/>
          <w:color w:val="616161"/>
          <w:sz w:val="18"/>
          <w:szCs w:val="18"/>
          <w:highlight w:val="white"/>
        </w:rPr>
      </w:pPr>
      <w:r>
        <w:rPr>
          <w:rFonts w:ascii="Courier New" w:eastAsia="Courier New" w:hAnsi="Courier New" w:cs="Courier New"/>
          <w:color w:val="616161"/>
          <w:sz w:val="18"/>
          <w:szCs w:val="18"/>
          <w:highlight w:val="white"/>
        </w:rPr>
        <w:t>'</w:t>
      </w:r>
      <w:proofErr w:type="spellStart"/>
      <w:r>
        <w:rPr>
          <w:rFonts w:ascii="Courier New" w:eastAsia="Courier New" w:hAnsi="Courier New" w:cs="Courier New"/>
          <w:color w:val="616161"/>
          <w:sz w:val="18"/>
          <w:szCs w:val="18"/>
          <w:highlight w:val="white"/>
        </w:rPr>
        <w:t>n_estimators</w:t>
      </w:r>
      <w:proofErr w:type="spellEnd"/>
      <w:r>
        <w:rPr>
          <w:rFonts w:ascii="Courier New" w:eastAsia="Courier New" w:hAnsi="Courier New" w:cs="Courier New"/>
          <w:color w:val="616161"/>
          <w:sz w:val="18"/>
          <w:szCs w:val="18"/>
          <w:highlight w:val="white"/>
        </w:rPr>
        <w:t>': 110, '</w:t>
      </w:r>
      <w:proofErr w:type="spellStart"/>
      <w:r>
        <w:rPr>
          <w:rFonts w:ascii="Courier New" w:eastAsia="Courier New" w:hAnsi="Courier New" w:cs="Courier New"/>
          <w:color w:val="616161"/>
          <w:sz w:val="18"/>
          <w:szCs w:val="18"/>
          <w:highlight w:val="white"/>
        </w:rPr>
        <w:t>min_samples_split</w:t>
      </w:r>
      <w:proofErr w:type="spellEnd"/>
      <w:r>
        <w:rPr>
          <w:rFonts w:ascii="Courier New" w:eastAsia="Courier New" w:hAnsi="Courier New" w:cs="Courier New"/>
          <w:color w:val="616161"/>
          <w:sz w:val="18"/>
          <w:szCs w:val="18"/>
          <w:highlight w:val="white"/>
        </w:rPr>
        <w:t>': 5, '</w:t>
      </w:r>
      <w:proofErr w:type="spellStart"/>
      <w:r>
        <w:rPr>
          <w:rFonts w:ascii="Courier New" w:eastAsia="Courier New" w:hAnsi="Courier New" w:cs="Courier New"/>
          <w:color w:val="616161"/>
          <w:sz w:val="18"/>
          <w:szCs w:val="18"/>
          <w:highlight w:val="white"/>
        </w:rPr>
        <w:t>max_leaf_nodes</w:t>
      </w:r>
      <w:proofErr w:type="spellEnd"/>
      <w:r>
        <w:rPr>
          <w:rFonts w:ascii="Courier New" w:eastAsia="Courier New" w:hAnsi="Courier New" w:cs="Courier New"/>
          <w:color w:val="616161"/>
          <w:sz w:val="18"/>
          <w:szCs w:val="18"/>
          <w:highlight w:val="white"/>
        </w:rPr>
        <w:t>': 43, '</w:t>
      </w:r>
      <w:proofErr w:type="spellStart"/>
      <w:r>
        <w:rPr>
          <w:rFonts w:ascii="Courier New" w:eastAsia="Courier New" w:hAnsi="Courier New" w:cs="Courier New"/>
          <w:color w:val="616161"/>
          <w:sz w:val="18"/>
          <w:szCs w:val="18"/>
          <w:highlight w:val="white"/>
        </w:rPr>
        <w:t>max_features</w:t>
      </w:r>
      <w:proofErr w:type="spellEnd"/>
      <w:r>
        <w:rPr>
          <w:rFonts w:ascii="Courier New" w:eastAsia="Courier New" w:hAnsi="Courier New" w:cs="Courier New"/>
          <w:color w:val="616161"/>
          <w:sz w:val="18"/>
          <w:szCs w:val="18"/>
          <w:highlight w:val="white"/>
        </w:rPr>
        <w:t>': 'auto', '</w:t>
      </w:r>
      <w:proofErr w:type="spellStart"/>
      <w:r>
        <w:rPr>
          <w:rFonts w:ascii="Courier New" w:eastAsia="Courier New" w:hAnsi="Courier New" w:cs="Courier New"/>
          <w:color w:val="616161"/>
          <w:sz w:val="18"/>
          <w:szCs w:val="18"/>
          <w:highlight w:val="white"/>
        </w:rPr>
        <w:t>max_depth</w:t>
      </w:r>
      <w:proofErr w:type="spellEnd"/>
      <w:r>
        <w:rPr>
          <w:rFonts w:ascii="Courier New" w:eastAsia="Courier New" w:hAnsi="Courier New" w:cs="Courier New"/>
          <w:color w:val="616161"/>
          <w:sz w:val="18"/>
          <w:szCs w:val="18"/>
          <w:highlight w:val="white"/>
        </w:rPr>
        <w:t>': 16, 'bootstr</w:t>
      </w:r>
      <w:r>
        <w:rPr>
          <w:rFonts w:ascii="Courier New" w:eastAsia="Courier New" w:hAnsi="Courier New" w:cs="Courier New"/>
          <w:color w:val="616161"/>
          <w:sz w:val="18"/>
          <w:szCs w:val="18"/>
          <w:highlight w:val="white"/>
        </w:rPr>
        <w:t>ap': True</w:t>
      </w:r>
    </w:p>
    <w:p w14:paraId="5E6C2CB5" w14:textId="77777777" w:rsidR="007C12F7" w:rsidRDefault="00440911">
      <w:pPr>
        <w:spacing w:line="276" w:lineRule="auto"/>
        <w:ind w:firstLine="0"/>
        <w:rPr>
          <w:highlight w:val="white"/>
        </w:rPr>
      </w:pPr>
      <w:r>
        <w:rPr>
          <w:highlight w:val="white"/>
        </w:rPr>
        <w:t xml:space="preserve">The ROC curve was one of the criteria to evaluate the quality of predictions (on the validation set). From Fig1a. we can see how the relation between true positives and false positives it’s favorable on this prediction. The traditionally </w:t>
      </w:r>
      <w:proofErr w:type="gramStart"/>
      <w:r>
        <w:rPr>
          <w:highlight w:val="white"/>
        </w:rPr>
        <w:t>used  F</w:t>
      </w:r>
      <w:proofErr w:type="gramEnd"/>
      <w:r>
        <w:rPr>
          <w:highlight w:val="white"/>
        </w:rPr>
        <w:t>1 score (F1</w:t>
      </w:r>
      <w:r>
        <w:rPr>
          <w:highlight w:val="white"/>
        </w:rPr>
        <w:t xml:space="preserve"> = ) is equally elevated. </w:t>
      </w:r>
    </w:p>
    <w:p w14:paraId="76FBF6CA" w14:textId="77777777" w:rsidR="007C12F7" w:rsidRDefault="00440911">
      <w:pPr>
        <w:pBdr>
          <w:top w:val="nil"/>
          <w:left w:val="nil"/>
          <w:bottom w:val="nil"/>
          <w:right w:val="nil"/>
          <w:between w:val="nil"/>
        </w:pBdr>
        <w:spacing w:line="276" w:lineRule="auto"/>
        <w:jc w:val="both"/>
      </w:pPr>
      <w:r>
        <w:t xml:space="preserve">The </w:t>
      </w:r>
      <w:proofErr w:type="spellStart"/>
      <w:r>
        <w:t>XGBoost</w:t>
      </w:r>
      <w:proofErr w:type="spellEnd"/>
      <w:r>
        <w:t xml:space="preserve"> algorithm was implemented with a research grid as well. The best parameters from the found best estimator are:</w:t>
      </w:r>
    </w:p>
    <w:p w14:paraId="3B3797D2" w14:textId="77777777" w:rsidR="007C12F7" w:rsidRDefault="00440911">
      <w:pPr>
        <w:pBdr>
          <w:top w:val="nil"/>
          <w:left w:val="nil"/>
          <w:bottom w:val="nil"/>
          <w:right w:val="nil"/>
          <w:between w:val="nil"/>
        </w:pBdr>
        <w:spacing w:line="276" w:lineRule="auto"/>
        <w:jc w:val="both"/>
        <w:rPr>
          <w:rFonts w:ascii="Courier New" w:eastAsia="Courier New" w:hAnsi="Courier New" w:cs="Courier New"/>
          <w:color w:val="616161"/>
          <w:sz w:val="18"/>
          <w:szCs w:val="18"/>
          <w:highlight w:val="white"/>
        </w:rPr>
      </w:pPr>
      <w:r>
        <w:rPr>
          <w:rFonts w:ascii="Courier New" w:eastAsia="Courier New" w:hAnsi="Courier New" w:cs="Courier New"/>
          <w:color w:val="616161"/>
          <w:sz w:val="18"/>
          <w:szCs w:val="18"/>
          <w:highlight w:val="white"/>
        </w:rPr>
        <w:t>'</w:t>
      </w:r>
      <w:proofErr w:type="spellStart"/>
      <w:r>
        <w:rPr>
          <w:rFonts w:ascii="Courier New" w:eastAsia="Courier New" w:hAnsi="Courier New" w:cs="Courier New"/>
          <w:color w:val="616161"/>
          <w:sz w:val="18"/>
          <w:szCs w:val="18"/>
          <w:highlight w:val="white"/>
        </w:rPr>
        <w:t>n_estimators</w:t>
      </w:r>
      <w:proofErr w:type="spellEnd"/>
      <w:r>
        <w:rPr>
          <w:rFonts w:ascii="Courier New" w:eastAsia="Courier New" w:hAnsi="Courier New" w:cs="Courier New"/>
          <w:color w:val="616161"/>
          <w:sz w:val="18"/>
          <w:szCs w:val="18"/>
          <w:highlight w:val="white"/>
        </w:rPr>
        <w:t>': 108, '</w:t>
      </w:r>
      <w:proofErr w:type="spellStart"/>
      <w:r>
        <w:rPr>
          <w:rFonts w:ascii="Courier New" w:eastAsia="Courier New" w:hAnsi="Courier New" w:cs="Courier New"/>
          <w:color w:val="616161"/>
          <w:sz w:val="18"/>
          <w:szCs w:val="18"/>
          <w:highlight w:val="white"/>
        </w:rPr>
        <w:t>min_samples_split</w:t>
      </w:r>
      <w:proofErr w:type="spellEnd"/>
      <w:r>
        <w:rPr>
          <w:rFonts w:ascii="Courier New" w:eastAsia="Courier New" w:hAnsi="Courier New" w:cs="Courier New"/>
          <w:color w:val="616161"/>
          <w:sz w:val="18"/>
          <w:szCs w:val="18"/>
          <w:highlight w:val="white"/>
        </w:rPr>
        <w:t>': 5, '</w:t>
      </w:r>
      <w:proofErr w:type="spellStart"/>
      <w:r>
        <w:rPr>
          <w:rFonts w:ascii="Courier New" w:eastAsia="Courier New" w:hAnsi="Courier New" w:cs="Courier New"/>
          <w:color w:val="616161"/>
          <w:sz w:val="18"/>
          <w:szCs w:val="18"/>
          <w:highlight w:val="white"/>
        </w:rPr>
        <w:t>max_leaf_nodes</w:t>
      </w:r>
      <w:proofErr w:type="spellEnd"/>
      <w:r>
        <w:rPr>
          <w:rFonts w:ascii="Courier New" w:eastAsia="Courier New" w:hAnsi="Courier New" w:cs="Courier New"/>
          <w:color w:val="616161"/>
          <w:sz w:val="18"/>
          <w:szCs w:val="18"/>
          <w:highlight w:val="white"/>
        </w:rPr>
        <w:t>': 17, '</w:t>
      </w:r>
      <w:proofErr w:type="spellStart"/>
      <w:r>
        <w:rPr>
          <w:rFonts w:ascii="Courier New" w:eastAsia="Courier New" w:hAnsi="Courier New" w:cs="Courier New"/>
          <w:color w:val="616161"/>
          <w:sz w:val="18"/>
          <w:szCs w:val="18"/>
          <w:highlight w:val="white"/>
        </w:rPr>
        <w:t>max_features</w:t>
      </w:r>
      <w:proofErr w:type="spellEnd"/>
      <w:r>
        <w:rPr>
          <w:rFonts w:ascii="Courier New" w:eastAsia="Courier New" w:hAnsi="Courier New" w:cs="Courier New"/>
          <w:color w:val="616161"/>
          <w:sz w:val="18"/>
          <w:szCs w:val="18"/>
          <w:highlight w:val="white"/>
        </w:rPr>
        <w:t>': 'auto', '</w:t>
      </w:r>
      <w:proofErr w:type="spellStart"/>
      <w:r>
        <w:rPr>
          <w:rFonts w:ascii="Courier New" w:eastAsia="Courier New" w:hAnsi="Courier New" w:cs="Courier New"/>
          <w:color w:val="616161"/>
          <w:sz w:val="18"/>
          <w:szCs w:val="18"/>
          <w:highlight w:val="white"/>
        </w:rPr>
        <w:t>max_depth</w:t>
      </w:r>
      <w:proofErr w:type="spellEnd"/>
      <w:r>
        <w:rPr>
          <w:rFonts w:ascii="Courier New" w:eastAsia="Courier New" w:hAnsi="Courier New" w:cs="Courier New"/>
          <w:color w:val="616161"/>
          <w:sz w:val="18"/>
          <w:szCs w:val="18"/>
          <w:highlight w:val="white"/>
        </w:rPr>
        <w:t>': 4,</w:t>
      </w:r>
      <w:r>
        <w:rPr>
          <w:rFonts w:ascii="Courier New" w:eastAsia="Courier New" w:hAnsi="Courier New" w:cs="Courier New"/>
          <w:color w:val="616161"/>
          <w:sz w:val="18"/>
          <w:szCs w:val="18"/>
          <w:highlight w:val="white"/>
        </w:rPr>
        <w:t xml:space="preserve"> 'bootstrap': True.</w:t>
      </w:r>
    </w:p>
    <w:p w14:paraId="5EC8379E" w14:textId="77777777" w:rsidR="007C12F7" w:rsidRDefault="00440911">
      <w:pPr>
        <w:pBdr>
          <w:top w:val="nil"/>
          <w:left w:val="nil"/>
          <w:bottom w:val="nil"/>
          <w:right w:val="nil"/>
          <w:between w:val="nil"/>
        </w:pBdr>
        <w:spacing w:line="276" w:lineRule="auto"/>
        <w:ind w:firstLine="0"/>
        <w:jc w:val="both"/>
      </w:pPr>
      <w:r>
        <w:rPr>
          <w:rFonts w:ascii="Courier New" w:eastAsia="Courier New" w:hAnsi="Courier New" w:cs="Courier New"/>
          <w:color w:val="616161"/>
          <w:sz w:val="18"/>
          <w:szCs w:val="18"/>
          <w:highlight w:val="white"/>
        </w:rPr>
        <w:t xml:space="preserve"> </w:t>
      </w:r>
      <w:r>
        <w:t xml:space="preserve">This setting gave a score </w:t>
      </w:r>
      <w:proofErr w:type="gramStart"/>
      <w:r>
        <w:t>of  0</w:t>
      </w:r>
      <w:proofErr w:type="gramEnd"/>
      <w:r>
        <w:t>,92 (Fig 1 b.) on the validation set, however, once uploaded on Kaggle competition system, the score (</w:t>
      </w:r>
      <w:r>
        <w:rPr>
          <w:rFonts w:ascii="Arial" w:eastAsia="Arial" w:hAnsi="Arial" w:cs="Arial"/>
          <w:sz w:val="21"/>
          <w:szCs w:val="21"/>
          <w:highlight w:val="white"/>
        </w:rPr>
        <w:t>0.94230</w:t>
      </w:r>
      <w:r>
        <w:t xml:space="preserve">) of prediction in the </w:t>
      </w:r>
      <w:proofErr w:type="spellStart"/>
      <w:r>
        <w:t>non labeled</w:t>
      </w:r>
      <w:proofErr w:type="spellEnd"/>
      <w:r>
        <w:t xml:space="preserve"> dataset was lower than the RF score. Seems to be that </w:t>
      </w:r>
      <w:proofErr w:type="spellStart"/>
      <w:r>
        <w:t>XGBoos</w:t>
      </w:r>
      <w:r>
        <w:t>t</w:t>
      </w:r>
      <w:proofErr w:type="spellEnd"/>
      <w:r>
        <w:t xml:space="preserve"> it’s not making better the generalization capacity of the RF model. </w:t>
      </w:r>
    </w:p>
    <w:p w14:paraId="420A8A8E" w14:textId="77777777" w:rsidR="007C12F7" w:rsidRDefault="007C12F7">
      <w:pPr>
        <w:spacing w:before="200" w:line="276" w:lineRule="auto"/>
        <w:ind w:firstLine="0"/>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C12F7" w14:paraId="787F354C" w14:textId="77777777">
        <w:tc>
          <w:tcPr>
            <w:tcW w:w="4680" w:type="dxa"/>
            <w:shd w:val="clear" w:color="auto" w:fill="auto"/>
            <w:tcMar>
              <w:top w:w="100" w:type="dxa"/>
              <w:left w:w="100" w:type="dxa"/>
              <w:bottom w:w="100" w:type="dxa"/>
              <w:right w:w="100" w:type="dxa"/>
            </w:tcMar>
          </w:tcPr>
          <w:p w14:paraId="2972417B" w14:textId="77777777" w:rsidR="007C12F7" w:rsidRDefault="00440911">
            <w:pPr>
              <w:widowControl w:val="0"/>
              <w:pBdr>
                <w:top w:val="nil"/>
                <w:left w:val="nil"/>
                <w:bottom w:val="nil"/>
                <w:right w:val="nil"/>
                <w:between w:val="nil"/>
              </w:pBdr>
              <w:spacing w:line="240" w:lineRule="auto"/>
              <w:ind w:firstLine="0"/>
            </w:pPr>
            <w:r>
              <w:t>a)</w:t>
            </w:r>
            <w:r>
              <w:rPr>
                <w:noProof/>
                <w:highlight w:val="white"/>
              </w:rPr>
              <w:drawing>
                <wp:inline distT="114300" distB="114300" distL="114300" distR="114300" wp14:anchorId="50611765" wp14:editId="37CB4DB7">
                  <wp:extent cx="2781300" cy="17811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81300" cy="1781175"/>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1F46C1A2" w14:textId="77777777" w:rsidR="007C12F7" w:rsidRDefault="00440911">
            <w:pPr>
              <w:widowControl w:val="0"/>
              <w:pBdr>
                <w:top w:val="nil"/>
                <w:left w:val="nil"/>
                <w:bottom w:val="nil"/>
                <w:right w:val="nil"/>
                <w:between w:val="nil"/>
              </w:pBdr>
              <w:spacing w:line="240" w:lineRule="auto"/>
              <w:ind w:firstLine="0"/>
            </w:pPr>
            <w:r>
              <w:t>b)</w:t>
            </w:r>
            <w:r>
              <w:rPr>
                <w:noProof/>
              </w:rPr>
              <w:drawing>
                <wp:inline distT="114300" distB="114300" distL="114300" distR="114300" wp14:anchorId="0D713F06" wp14:editId="4C8B7EFA">
                  <wp:extent cx="2872740" cy="1790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72740" cy="1790700"/>
                          </a:xfrm>
                          <a:prstGeom prst="rect">
                            <a:avLst/>
                          </a:prstGeom>
                          <a:ln/>
                        </pic:spPr>
                      </pic:pic>
                    </a:graphicData>
                  </a:graphic>
                </wp:inline>
              </w:drawing>
            </w:r>
          </w:p>
        </w:tc>
      </w:tr>
      <w:tr w:rsidR="007C12F7" w14:paraId="1F88563F" w14:textId="77777777">
        <w:trPr>
          <w:trHeight w:val="440"/>
        </w:trPr>
        <w:tc>
          <w:tcPr>
            <w:tcW w:w="9360" w:type="dxa"/>
            <w:gridSpan w:val="2"/>
            <w:shd w:val="clear" w:color="auto" w:fill="auto"/>
            <w:tcMar>
              <w:top w:w="100" w:type="dxa"/>
              <w:left w:w="100" w:type="dxa"/>
              <w:bottom w:w="100" w:type="dxa"/>
              <w:right w:w="100" w:type="dxa"/>
            </w:tcMar>
          </w:tcPr>
          <w:p w14:paraId="432C8F75" w14:textId="77777777" w:rsidR="007C12F7" w:rsidRDefault="00440911">
            <w:pPr>
              <w:widowControl w:val="0"/>
              <w:pBdr>
                <w:top w:val="nil"/>
                <w:left w:val="nil"/>
                <w:bottom w:val="nil"/>
                <w:right w:val="nil"/>
                <w:between w:val="nil"/>
              </w:pBdr>
              <w:spacing w:line="240" w:lineRule="auto"/>
              <w:ind w:firstLine="0"/>
            </w:pPr>
            <w:r>
              <w:t xml:space="preserve">Fig 1: ROC curve. </w:t>
            </w:r>
          </w:p>
        </w:tc>
      </w:tr>
    </w:tbl>
    <w:p w14:paraId="4C616117" w14:textId="77777777" w:rsidR="007C12F7" w:rsidRDefault="00440911">
      <w:pPr>
        <w:spacing w:before="200" w:line="276" w:lineRule="auto"/>
        <w:ind w:firstLine="0"/>
      </w:pPr>
      <w:proofErr w:type="spellStart"/>
      <w:r>
        <w:t>Segunt</w:t>
      </w:r>
      <w:proofErr w:type="spellEnd"/>
      <w:r>
        <w:t xml:space="preserve"> RF</w:t>
      </w:r>
    </w:p>
    <w:p w14:paraId="4ED67DA8" w14:textId="77777777" w:rsidR="007C12F7" w:rsidRDefault="007C12F7">
      <w:pPr>
        <w:spacing w:before="200" w:line="276" w:lineRule="auto"/>
        <w:ind w:firstLine="0"/>
      </w:pPr>
    </w:p>
    <w:p w14:paraId="159F68C1" w14:textId="77777777" w:rsidR="007C12F7" w:rsidRDefault="00440911">
      <w:pPr>
        <w:spacing w:before="200" w:line="276" w:lineRule="auto"/>
        <w:ind w:firstLine="0"/>
        <w:rPr>
          <w:rFonts w:ascii="Courier New" w:eastAsia="Courier New" w:hAnsi="Courier New" w:cs="Courier New"/>
          <w:color w:val="616161"/>
          <w:sz w:val="18"/>
          <w:szCs w:val="18"/>
          <w:highlight w:val="white"/>
        </w:rPr>
      </w:pPr>
      <w:r>
        <w:rPr>
          <w:rFonts w:ascii="Courier New" w:eastAsia="Courier New" w:hAnsi="Courier New" w:cs="Courier New"/>
          <w:color w:val="616161"/>
          <w:sz w:val="18"/>
          <w:szCs w:val="18"/>
          <w:highlight w:val="white"/>
        </w:rPr>
        <w:t xml:space="preserve">Cross </w:t>
      </w:r>
      <w:proofErr w:type="gramStart"/>
      <w:r>
        <w:rPr>
          <w:rFonts w:ascii="Courier New" w:eastAsia="Courier New" w:hAnsi="Courier New" w:cs="Courier New"/>
          <w:color w:val="616161"/>
          <w:sz w:val="18"/>
          <w:szCs w:val="18"/>
          <w:highlight w:val="white"/>
        </w:rPr>
        <w:t>Validation[</w:t>
      </w:r>
      <w:proofErr w:type="gramEnd"/>
      <w:r>
        <w:rPr>
          <w:rFonts w:ascii="Courier New" w:eastAsia="Courier New" w:hAnsi="Courier New" w:cs="Courier New"/>
          <w:color w:val="616161"/>
          <w:sz w:val="18"/>
          <w:szCs w:val="18"/>
          <w:highlight w:val="white"/>
        </w:rPr>
        <w:t>0.84032258 0.8016129  0.82580645 0.83870968 0.83548387 0.80322581</w:t>
      </w:r>
    </w:p>
    <w:p w14:paraId="1F827BF9" w14:textId="77777777" w:rsidR="007C12F7" w:rsidRDefault="00440911">
      <w:pPr>
        <w:spacing w:before="200" w:line="276" w:lineRule="auto"/>
        <w:ind w:firstLine="0"/>
        <w:rPr>
          <w:rFonts w:ascii="Courier New" w:eastAsia="Courier New" w:hAnsi="Courier New" w:cs="Courier New"/>
          <w:color w:val="616161"/>
          <w:sz w:val="18"/>
          <w:szCs w:val="18"/>
          <w:highlight w:val="white"/>
        </w:rPr>
      </w:pPr>
      <w:r>
        <w:rPr>
          <w:rFonts w:ascii="Courier New" w:eastAsia="Courier New" w:hAnsi="Courier New" w:cs="Courier New"/>
          <w:color w:val="616161"/>
          <w:sz w:val="18"/>
          <w:szCs w:val="18"/>
          <w:highlight w:val="white"/>
        </w:rPr>
        <w:t xml:space="preserve"> 0.83064516 0.81774194 0.80645161 0.82258065 0.83225806 0.81290323</w:t>
      </w:r>
    </w:p>
    <w:p w14:paraId="6BDABA59" w14:textId="77777777" w:rsidR="007C12F7" w:rsidRDefault="00440911">
      <w:pPr>
        <w:spacing w:before="200" w:line="276" w:lineRule="auto"/>
        <w:ind w:firstLine="0"/>
        <w:rPr>
          <w:rFonts w:ascii="Courier New" w:eastAsia="Courier New" w:hAnsi="Courier New" w:cs="Courier New"/>
          <w:color w:val="616161"/>
          <w:sz w:val="18"/>
          <w:szCs w:val="18"/>
          <w:highlight w:val="white"/>
        </w:rPr>
      </w:pPr>
      <w:r>
        <w:rPr>
          <w:rFonts w:ascii="Courier New" w:eastAsia="Courier New" w:hAnsi="Courier New" w:cs="Courier New"/>
          <w:color w:val="616161"/>
          <w:sz w:val="18"/>
          <w:szCs w:val="18"/>
          <w:highlight w:val="white"/>
        </w:rPr>
        <w:t xml:space="preserve"> 0.82580645 0.82096774 0.85       0.83709677 0.82741935 0.82741935</w:t>
      </w:r>
    </w:p>
    <w:p w14:paraId="412BDFB1" w14:textId="77777777" w:rsidR="007C12F7" w:rsidRDefault="00440911">
      <w:pPr>
        <w:spacing w:before="200" w:line="276" w:lineRule="auto"/>
        <w:ind w:firstLine="0"/>
      </w:pPr>
      <w:r>
        <w:rPr>
          <w:rFonts w:ascii="Courier New" w:eastAsia="Courier New" w:hAnsi="Courier New" w:cs="Courier New"/>
          <w:color w:val="616161"/>
          <w:sz w:val="18"/>
          <w:szCs w:val="18"/>
          <w:highlight w:val="white"/>
        </w:rPr>
        <w:t xml:space="preserve"> 0.82096774 0.82580645]</w:t>
      </w:r>
    </w:p>
    <w:p w14:paraId="4B3170C7" w14:textId="77777777" w:rsidR="007C12F7" w:rsidRDefault="00440911">
      <w:pPr>
        <w:pStyle w:val="Titre1"/>
        <w:pBdr>
          <w:top w:val="nil"/>
          <w:left w:val="nil"/>
          <w:bottom w:val="nil"/>
          <w:right w:val="nil"/>
          <w:between w:val="nil"/>
        </w:pBdr>
        <w:spacing w:after="200" w:line="276" w:lineRule="auto"/>
      </w:pPr>
      <w:bookmarkStart w:id="1" w:name="_yfbxp7di8iko" w:colFirst="0" w:colLast="0"/>
      <w:bookmarkEnd w:id="1"/>
      <w:r>
        <w:lastRenderedPageBreak/>
        <w:t>CONCLUSIÓN</w:t>
      </w:r>
    </w:p>
    <w:p w14:paraId="42C05636" w14:textId="77777777" w:rsidR="007C12F7" w:rsidRDefault="00440911">
      <w:pPr>
        <w:numPr>
          <w:ilvl w:val="0"/>
          <w:numId w:val="3"/>
        </w:numPr>
        <w:pBdr>
          <w:top w:val="nil"/>
          <w:left w:val="nil"/>
          <w:bottom w:val="nil"/>
          <w:right w:val="nil"/>
          <w:between w:val="nil"/>
        </w:pBdr>
        <w:spacing w:line="276" w:lineRule="auto"/>
      </w:pPr>
      <w:r>
        <w:t xml:space="preserve">The RF model it’s able to better explain the data, even when some standard metric like ROC shows more favorable for </w:t>
      </w:r>
      <w:proofErr w:type="spellStart"/>
      <w:r>
        <w:t>XGBoost</w:t>
      </w:r>
      <w:proofErr w:type="spellEnd"/>
      <w:r>
        <w:t xml:space="preserve">. </w:t>
      </w:r>
    </w:p>
    <w:p w14:paraId="67B8403D" w14:textId="77777777" w:rsidR="007C12F7" w:rsidRDefault="00440911">
      <w:pPr>
        <w:numPr>
          <w:ilvl w:val="0"/>
          <w:numId w:val="3"/>
        </w:numPr>
        <w:pBdr>
          <w:top w:val="nil"/>
          <w:left w:val="nil"/>
          <w:bottom w:val="nil"/>
          <w:right w:val="nil"/>
          <w:between w:val="nil"/>
        </w:pBdr>
        <w:spacing w:after="200" w:line="276" w:lineRule="auto"/>
      </w:pPr>
      <w:proofErr w:type="spellStart"/>
      <w:r>
        <w:t>XGBoost</w:t>
      </w:r>
      <w:proofErr w:type="spellEnd"/>
      <w:r>
        <w:t xml:space="preserve"> makes good scores on the validation set but it's not a good estimator to generalize and make predictions on unseen data.  </w:t>
      </w:r>
    </w:p>
    <w:p w14:paraId="22855035" w14:textId="77777777" w:rsidR="007C12F7" w:rsidRDefault="007C12F7">
      <w:pPr>
        <w:pBdr>
          <w:top w:val="nil"/>
          <w:left w:val="nil"/>
          <w:bottom w:val="nil"/>
          <w:right w:val="nil"/>
          <w:between w:val="nil"/>
        </w:pBdr>
        <w:spacing w:after="200" w:line="276" w:lineRule="auto"/>
      </w:pPr>
    </w:p>
    <w:p w14:paraId="6F62D83E" w14:textId="77777777" w:rsidR="007C12F7" w:rsidRDefault="007C12F7">
      <w:pPr>
        <w:pBdr>
          <w:top w:val="nil"/>
          <w:left w:val="nil"/>
          <w:bottom w:val="nil"/>
          <w:right w:val="nil"/>
          <w:between w:val="nil"/>
        </w:pBdr>
        <w:spacing w:after="200" w:line="276" w:lineRule="auto"/>
        <w:ind w:firstLine="0"/>
      </w:pPr>
    </w:p>
    <w:p w14:paraId="3E0EBE4E" w14:textId="77777777" w:rsidR="007C12F7" w:rsidRDefault="007C12F7">
      <w:pPr>
        <w:pBdr>
          <w:top w:val="nil"/>
          <w:left w:val="nil"/>
          <w:bottom w:val="nil"/>
          <w:right w:val="nil"/>
          <w:between w:val="nil"/>
        </w:pBdr>
        <w:spacing w:after="200" w:line="276" w:lineRule="auto"/>
        <w:ind w:firstLine="0"/>
      </w:pPr>
    </w:p>
    <w:p w14:paraId="56A792DF" w14:textId="77777777" w:rsidR="007C12F7" w:rsidRDefault="007C12F7">
      <w:pPr>
        <w:pBdr>
          <w:top w:val="nil"/>
          <w:left w:val="nil"/>
          <w:bottom w:val="nil"/>
          <w:right w:val="nil"/>
          <w:between w:val="nil"/>
        </w:pBdr>
        <w:spacing w:after="200" w:line="276" w:lineRule="auto"/>
        <w:ind w:firstLine="0"/>
      </w:pPr>
    </w:p>
    <w:p w14:paraId="75BA5B5C" w14:textId="77777777" w:rsidR="007C12F7" w:rsidRDefault="007C12F7">
      <w:pPr>
        <w:pBdr>
          <w:top w:val="nil"/>
          <w:left w:val="nil"/>
          <w:bottom w:val="nil"/>
          <w:right w:val="nil"/>
          <w:between w:val="nil"/>
        </w:pBdr>
        <w:spacing w:after="200" w:line="276" w:lineRule="auto"/>
        <w:ind w:firstLine="0"/>
      </w:pPr>
    </w:p>
    <w:p w14:paraId="094FDD46" w14:textId="77777777" w:rsidR="007C12F7" w:rsidRDefault="007C12F7">
      <w:pPr>
        <w:pBdr>
          <w:top w:val="nil"/>
          <w:left w:val="nil"/>
          <w:bottom w:val="nil"/>
          <w:right w:val="nil"/>
          <w:between w:val="nil"/>
        </w:pBdr>
        <w:spacing w:after="200" w:line="276" w:lineRule="auto"/>
        <w:ind w:firstLine="0"/>
      </w:pPr>
    </w:p>
    <w:p w14:paraId="57E87BDA" w14:textId="77777777" w:rsidR="007C12F7" w:rsidRDefault="007C12F7">
      <w:pPr>
        <w:pBdr>
          <w:top w:val="nil"/>
          <w:left w:val="nil"/>
          <w:bottom w:val="nil"/>
          <w:right w:val="nil"/>
          <w:between w:val="nil"/>
        </w:pBdr>
        <w:spacing w:after="200" w:line="276" w:lineRule="auto"/>
        <w:ind w:firstLine="0"/>
      </w:pPr>
    </w:p>
    <w:p w14:paraId="0CE44798" w14:textId="77777777" w:rsidR="007C12F7" w:rsidRDefault="007C12F7">
      <w:pPr>
        <w:pBdr>
          <w:top w:val="nil"/>
          <w:left w:val="nil"/>
          <w:bottom w:val="nil"/>
          <w:right w:val="nil"/>
          <w:between w:val="nil"/>
        </w:pBdr>
        <w:spacing w:after="200" w:line="276" w:lineRule="auto"/>
        <w:ind w:firstLine="0"/>
      </w:pPr>
    </w:p>
    <w:p w14:paraId="2C9B4D30" w14:textId="77777777" w:rsidR="007C12F7" w:rsidRDefault="007C12F7">
      <w:pPr>
        <w:pBdr>
          <w:top w:val="nil"/>
          <w:left w:val="nil"/>
          <w:bottom w:val="nil"/>
          <w:right w:val="nil"/>
          <w:between w:val="nil"/>
        </w:pBdr>
        <w:spacing w:after="200" w:line="276" w:lineRule="auto"/>
        <w:ind w:firstLine="0"/>
      </w:pPr>
    </w:p>
    <w:p w14:paraId="5CED0267" w14:textId="77777777" w:rsidR="007C12F7" w:rsidRDefault="007C12F7">
      <w:pPr>
        <w:pBdr>
          <w:top w:val="nil"/>
          <w:left w:val="nil"/>
          <w:bottom w:val="nil"/>
          <w:right w:val="nil"/>
          <w:between w:val="nil"/>
        </w:pBdr>
        <w:spacing w:after="200" w:line="276" w:lineRule="auto"/>
        <w:ind w:left="425" w:hanging="420"/>
      </w:pPr>
    </w:p>
    <w:p w14:paraId="0B820CB4" w14:textId="77777777" w:rsidR="007C12F7" w:rsidRDefault="007C12F7">
      <w:pPr>
        <w:pBdr>
          <w:top w:val="nil"/>
          <w:left w:val="nil"/>
          <w:bottom w:val="nil"/>
          <w:right w:val="nil"/>
          <w:between w:val="nil"/>
        </w:pBdr>
        <w:spacing w:after="200" w:line="276" w:lineRule="auto"/>
        <w:ind w:left="425" w:hanging="420"/>
      </w:pPr>
    </w:p>
    <w:p w14:paraId="172DFC5B" w14:textId="77777777" w:rsidR="007C12F7" w:rsidRDefault="00440911">
      <w:pPr>
        <w:pBdr>
          <w:top w:val="nil"/>
          <w:left w:val="nil"/>
          <w:bottom w:val="nil"/>
          <w:right w:val="nil"/>
          <w:between w:val="nil"/>
        </w:pBdr>
        <w:spacing w:after="200" w:line="276" w:lineRule="auto"/>
        <w:ind w:left="425" w:hanging="420"/>
      </w:pPr>
      <w:r>
        <w:t xml:space="preserve">      </w:t>
      </w:r>
    </w:p>
    <w:p w14:paraId="5A36F3EB" w14:textId="77777777" w:rsidR="007C12F7" w:rsidRDefault="007C12F7">
      <w:pPr>
        <w:pBdr>
          <w:top w:val="nil"/>
          <w:left w:val="nil"/>
          <w:bottom w:val="nil"/>
          <w:right w:val="nil"/>
          <w:between w:val="nil"/>
        </w:pBdr>
        <w:spacing w:after="200" w:line="276" w:lineRule="auto"/>
        <w:ind w:left="425" w:hanging="420"/>
      </w:pPr>
    </w:p>
    <w:p w14:paraId="09385571" w14:textId="77777777" w:rsidR="007C12F7" w:rsidRDefault="007C12F7">
      <w:pPr>
        <w:pBdr>
          <w:top w:val="nil"/>
          <w:left w:val="nil"/>
          <w:bottom w:val="nil"/>
          <w:right w:val="nil"/>
          <w:between w:val="nil"/>
        </w:pBdr>
        <w:spacing w:after="200" w:line="276" w:lineRule="auto"/>
        <w:ind w:left="425" w:hanging="420"/>
      </w:pPr>
    </w:p>
    <w:p w14:paraId="51328613" w14:textId="77777777" w:rsidR="007C12F7" w:rsidRDefault="007C12F7">
      <w:pPr>
        <w:pBdr>
          <w:top w:val="nil"/>
          <w:left w:val="nil"/>
          <w:bottom w:val="nil"/>
          <w:right w:val="nil"/>
          <w:between w:val="nil"/>
        </w:pBdr>
        <w:spacing w:after="200" w:line="276" w:lineRule="auto"/>
        <w:ind w:firstLine="0"/>
      </w:pPr>
    </w:p>
    <w:p w14:paraId="1A4E5F52" w14:textId="77777777" w:rsidR="007C12F7" w:rsidRDefault="007C12F7">
      <w:pPr>
        <w:pBdr>
          <w:top w:val="nil"/>
          <w:left w:val="nil"/>
          <w:bottom w:val="nil"/>
          <w:right w:val="nil"/>
          <w:between w:val="nil"/>
        </w:pBdr>
        <w:spacing w:after="200" w:line="276" w:lineRule="auto"/>
        <w:ind w:left="425" w:hanging="420"/>
        <w:sectPr w:rsidR="007C12F7">
          <w:headerReference w:type="default" r:id="rId9"/>
          <w:pgSz w:w="12240" w:h="15840"/>
          <w:pgMar w:top="1440" w:right="1440" w:bottom="1440" w:left="1440" w:header="0" w:footer="720" w:gutter="0"/>
          <w:pgNumType w:start="1"/>
          <w:cols w:space="720"/>
        </w:sectPr>
      </w:pPr>
    </w:p>
    <w:p w14:paraId="4BAB8D27" w14:textId="77777777" w:rsidR="007C12F7" w:rsidRDefault="007C12F7">
      <w:pPr>
        <w:spacing w:after="200" w:line="276" w:lineRule="auto"/>
        <w:ind w:firstLine="0"/>
      </w:pPr>
    </w:p>
    <w:p w14:paraId="0F52EC22" w14:textId="77777777" w:rsidR="007C12F7" w:rsidRDefault="00440911">
      <w:pPr>
        <w:pStyle w:val="Titre1"/>
        <w:spacing w:after="200" w:line="276" w:lineRule="auto"/>
        <w:jc w:val="center"/>
      </w:pPr>
      <w:bookmarkStart w:id="2" w:name="_qgolqr1lxwz5" w:colFirst="0" w:colLast="0"/>
      <w:bookmarkEnd w:id="2"/>
      <w:proofErr w:type="spellStart"/>
      <w:r>
        <w:t>Bibliografía</w:t>
      </w:r>
      <w:proofErr w:type="spellEnd"/>
      <w:r>
        <w:t>:</w:t>
      </w:r>
    </w:p>
    <w:bookmarkStart w:id="3" w:name="_a8zww8q7n09l" w:colFirst="0" w:colLast="0"/>
    <w:bookmarkEnd w:id="3"/>
    <w:p w14:paraId="7B399B75" w14:textId="77777777" w:rsidR="007C12F7" w:rsidRDefault="00440911">
      <w:pPr>
        <w:pStyle w:val="Titre1"/>
        <w:numPr>
          <w:ilvl w:val="0"/>
          <w:numId w:val="2"/>
        </w:numPr>
        <w:spacing w:line="276" w:lineRule="auto"/>
        <w:ind w:left="425" w:hanging="420"/>
      </w:pPr>
      <w:r>
        <w:fldChar w:fldCharType="begin"/>
      </w:r>
      <w:r>
        <w:instrText xml:space="preserve"> HYPERLINK "https://machinelearningmastery.com/random-forest-ensembles-with-xgboost/" \h </w:instrText>
      </w:r>
      <w:r>
        <w:fldChar w:fldCharType="separate"/>
      </w:r>
      <w:r>
        <w:rPr>
          <w:color w:val="1155CC"/>
          <w:u w:val="single"/>
        </w:rPr>
        <w:t>https://machinelearningmastery.com/random-forest-ensembles-with-xgboost/</w:t>
      </w:r>
      <w:r>
        <w:rPr>
          <w:color w:val="1155CC"/>
          <w:u w:val="single"/>
        </w:rPr>
        <w:fldChar w:fldCharType="end"/>
      </w:r>
    </w:p>
    <w:bookmarkStart w:id="4" w:name="_7o7du36lsrt5" w:colFirst="0" w:colLast="0"/>
    <w:bookmarkEnd w:id="4"/>
    <w:p w14:paraId="6C0DBFCD" w14:textId="77777777" w:rsidR="007C12F7" w:rsidRDefault="00440911">
      <w:pPr>
        <w:pStyle w:val="Titre1"/>
        <w:numPr>
          <w:ilvl w:val="0"/>
          <w:numId w:val="2"/>
        </w:numPr>
        <w:spacing w:before="0" w:line="276" w:lineRule="auto"/>
        <w:ind w:left="425" w:hanging="420"/>
      </w:pPr>
      <w:r>
        <w:fldChar w:fldCharType="begin"/>
      </w:r>
      <w:r>
        <w:instrText xml:space="preserve"> HYPERLINK "https://towardsdatascience.com/xgboost-fine-tune-and-optimize-your-model-23d996fab663" \h </w:instrText>
      </w:r>
      <w:r>
        <w:fldChar w:fldCharType="separate"/>
      </w:r>
      <w:r>
        <w:rPr>
          <w:color w:val="1155CC"/>
          <w:u w:val="single"/>
        </w:rPr>
        <w:t>https://towardsdatascience.com/xgboost-fine-tune-and-optimize-your-model-23d996fab663</w:t>
      </w:r>
      <w:r>
        <w:rPr>
          <w:color w:val="1155CC"/>
          <w:u w:val="single"/>
        </w:rPr>
        <w:fldChar w:fldCharType="end"/>
      </w:r>
    </w:p>
    <w:p w14:paraId="668415AE" w14:textId="77777777" w:rsidR="007C12F7" w:rsidRDefault="00440911">
      <w:pPr>
        <w:numPr>
          <w:ilvl w:val="0"/>
          <w:numId w:val="2"/>
        </w:numPr>
        <w:spacing w:line="276" w:lineRule="auto"/>
        <w:ind w:left="425" w:hanging="420"/>
      </w:pPr>
      <w:hyperlink r:id="rId10">
        <w:r>
          <w:rPr>
            <w:color w:val="1155CC"/>
            <w:u w:val="single"/>
          </w:rPr>
          <w:t>https://www.analyticsvidhya.com/blog/2021/06/understanding-random-forest/</w:t>
        </w:r>
      </w:hyperlink>
    </w:p>
    <w:p w14:paraId="744097F0" w14:textId="77777777" w:rsidR="007C12F7" w:rsidRDefault="00440911">
      <w:pPr>
        <w:numPr>
          <w:ilvl w:val="0"/>
          <w:numId w:val="2"/>
        </w:numPr>
        <w:spacing w:line="276" w:lineRule="auto"/>
        <w:ind w:left="425" w:hanging="420"/>
      </w:pPr>
      <w:hyperlink r:id="rId11">
        <w:r>
          <w:rPr>
            <w:color w:val="1155CC"/>
            <w:u w:val="single"/>
          </w:rPr>
          <w:t>https://www.askpython.com/python/examples/k-fold-cross-validation</w:t>
        </w:r>
      </w:hyperlink>
    </w:p>
    <w:p w14:paraId="6D11C952" w14:textId="77777777" w:rsidR="007C12F7" w:rsidRDefault="00440911">
      <w:pPr>
        <w:numPr>
          <w:ilvl w:val="0"/>
          <w:numId w:val="2"/>
        </w:numPr>
        <w:spacing w:line="276" w:lineRule="auto"/>
        <w:ind w:left="425" w:hanging="420"/>
      </w:pPr>
      <w:hyperlink r:id="rId12">
        <w:r>
          <w:rPr>
            <w:color w:val="1155CC"/>
            <w:u w:val="single"/>
          </w:rPr>
          <w:t>https://machinelearningmastery.com/how-to-calculate-precision-recall-f1-and-more-for-deep-learning-models/</w:t>
        </w:r>
      </w:hyperlink>
    </w:p>
    <w:p w14:paraId="5E6547CC" w14:textId="77777777" w:rsidR="007C12F7" w:rsidRDefault="00440911">
      <w:pPr>
        <w:numPr>
          <w:ilvl w:val="0"/>
          <w:numId w:val="2"/>
        </w:numPr>
        <w:spacing w:line="276" w:lineRule="auto"/>
        <w:ind w:left="425" w:hanging="420"/>
      </w:pPr>
      <w:hyperlink r:id="rId13">
        <w:r>
          <w:rPr>
            <w:color w:val="1155CC"/>
            <w:u w:val="single"/>
          </w:rPr>
          <w:t>https://machinelearningmastery.com/avoid-overfitting-by-early-stopping-with-xgboost-in-python/</w:t>
        </w:r>
      </w:hyperlink>
    </w:p>
    <w:p w14:paraId="6E80446F" w14:textId="77777777" w:rsidR="007C12F7" w:rsidRDefault="00440911">
      <w:pPr>
        <w:numPr>
          <w:ilvl w:val="0"/>
          <w:numId w:val="2"/>
        </w:numPr>
        <w:spacing w:after="200" w:line="276" w:lineRule="auto"/>
        <w:ind w:left="425" w:hanging="420"/>
      </w:pPr>
      <w:r>
        <w:t>​​</w:t>
      </w:r>
      <w:hyperlink r:id="rId14">
        <w:r>
          <w:rPr>
            <w:color w:val="1155CC"/>
            <w:u w:val="single"/>
          </w:rPr>
          <w:t>https://machinelearningmastery.com/tour-of-evaluation-metrics-for-imbalanced-classification/</w:t>
        </w:r>
      </w:hyperlink>
      <w:r>
        <w:t xml:space="preserve"> </w:t>
      </w:r>
    </w:p>
    <w:p w14:paraId="49CE42AC" w14:textId="77777777" w:rsidR="007C12F7" w:rsidRDefault="007C12F7">
      <w:pPr>
        <w:pBdr>
          <w:top w:val="nil"/>
          <w:left w:val="nil"/>
          <w:bottom w:val="nil"/>
          <w:right w:val="nil"/>
          <w:between w:val="nil"/>
        </w:pBdr>
        <w:spacing w:after="200" w:line="276" w:lineRule="auto"/>
        <w:ind w:left="425" w:hanging="420"/>
        <w:sectPr w:rsidR="007C12F7">
          <w:pgSz w:w="12240" w:h="15840"/>
          <w:pgMar w:top="1440" w:right="1440" w:bottom="1440" w:left="1440" w:header="0" w:footer="720" w:gutter="0"/>
          <w:cols w:space="720"/>
        </w:sectPr>
      </w:pPr>
    </w:p>
    <w:p w14:paraId="08E08D24" w14:textId="77777777" w:rsidR="007C12F7" w:rsidRDefault="007C12F7">
      <w:pPr>
        <w:pBdr>
          <w:top w:val="nil"/>
          <w:left w:val="nil"/>
          <w:bottom w:val="nil"/>
          <w:right w:val="nil"/>
          <w:between w:val="nil"/>
        </w:pBdr>
        <w:spacing w:after="200" w:line="276" w:lineRule="auto"/>
        <w:ind w:left="425" w:hanging="420"/>
      </w:pPr>
    </w:p>
    <w:p w14:paraId="29934A96" w14:textId="77777777" w:rsidR="007C12F7" w:rsidRDefault="00440911">
      <w:pPr>
        <w:pBdr>
          <w:top w:val="nil"/>
          <w:left w:val="nil"/>
          <w:bottom w:val="nil"/>
          <w:right w:val="nil"/>
          <w:between w:val="nil"/>
        </w:pBdr>
        <w:spacing w:after="200" w:line="276" w:lineRule="auto"/>
        <w:ind w:left="425" w:hanging="420"/>
        <w:jc w:val="center"/>
      </w:pPr>
      <w:proofErr w:type="spellStart"/>
      <w:r>
        <w:t>Apendice</w:t>
      </w:r>
      <w:proofErr w:type="spellEnd"/>
      <w:r>
        <w:t>.</w:t>
      </w:r>
    </w:p>
    <w:p w14:paraId="12A1324A" w14:textId="77777777" w:rsidR="007C12F7" w:rsidRDefault="00440911">
      <w:pPr>
        <w:pBdr>
          <w:top w:val="nil"/>
          <w:left w:val="nil"/>
          <w:bottom w:val="nil"/>
          <w:right w:val="nil"/>
          <w:between w:val="nil"/>
        </w:pBdr>
        <w:spacing w:after="200" w:line="276" w:lineRule="auto"/>
        <w:ind w:left="425" w:hanging="420"/>
      </w:pPr>
      <w:proofErr w:type="spellStart"/>
      <w:r>
        <w:t>Apendice</w:t>
      </w:r>
      <w:proofErr w:type="spellEnd"/>
      <w:r>
        <w:t xml:space="preserve"> 1: List of feature priority of best estimator from RF search grid. </w:t>
      </w:r>
    </w:p>
    <w:p w14:paraId="4D12F389" w14:textId="77777777" w:rsidR="007C12F7" w:rsidRDefault="007C12F7">
      <w:pPr>
        <w:pBdr>
          <w:top w:val="nil"/>
          <w:left w:val="nil"/>
          <w:bottom w:val="nil"/>
          <w:right w:val="nil"/>
          <w:between w:val="nil"/>
        </w:pBdr>
        <w:spacing w:after="200" w:line="276" w:lineRule="auto"/>
        <w:ind w:left="425" w:hanging="420"/>
      </w:pPr>
    </w:p>
    <w:tbl>
      <w:tblPr>
        <w:tblStyle w:val="a0"/>
        <w:tblW w:w="8934"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67"/>
        <w:gridCol w:w="4467"/>
      </w:tblGrid>
      <w:tr w:rsidR="007C12F7" w14:paraId="3A006F51" w14:textId="77777777">
        <w:tc>
          <w:tcPr>
            <w:tcW w:w="4467" w:type="dxa"/>
            <w:shd w:val="clear" w:color="auto" w:fill="auto"/>
            <w:tcMar>
              <w:top w:w="100" w:type="dxa"/>
              <w:left w:w="100" w:type="dxa"/>
              <w:bottom w:w="100" w:type="dxa"/>
              <w:right w:w="100" w:type="dxa"/>
            </w:tcMar>
          </w:tcPr>
          <w:p w14:paraId="6B15A084" w14:textId="77777777" w:rsidR="007C12F7" w:rsidRDefault="00440911">
            <w:pPr>
              <w:widowControl w:val="0"/>
              <w:pBdr>
                <w:top w:val="nil"/>
                <w:left w:val="nil"/>
                <w:bottom w:val="nil"/>
                <w:right w:val="nil"/>
                <w:between w:val="nil"/>
              </w:pBdr>
              <w:spacing w:line="240" w:lineRule="auto"/>
              <w:ind w:firstLine="0"/>
              <w:jc w:val="center"/>
            </w:pPr>
            <w:r>
              <w:t>Feature</w:t>
            </w:r>
          </w:p>
        </w:tc>
        <w:tc>
          <w:tcPr>
            <w:tcW w:w="4467" w:type="dxa"/>
            <w:shd w:val="clear" w:color="auto" w:fill="auto"/>
            <w:tcMar>
              <w:top w:w="100" w:type="dxa"/>
              <w:left w:w="100" w:type="dxa"/>
              <w:bottom w:w="100" w:type="dxa"/>
              <w:right w:w="100" w:type="dxa"/>
            </w:tcMar>
          </w:tcPr>
          <w:p w14:paraId="37BBC850" w14:textId="77777777" w:rsidR="007C12F7" w:rsidRDefault="00440911">
            <w:pPr>
              <w:widowControl w:val="0"/>
              <w:pBdr>
                <w:top w:val="nil"/>
                <w:left w:val="nil"/>
                <w:bottom w:val="nil"/>
                <w:right w:val="nil"/>
                <w:between w:val="nil"/>
              </w:pBdr>
              <w:spacing w:line="240" w:lineRule="auto"/>
              <w:ind w:firstLine="0"/>
              <w:jc w:val="center"/>
            </w:pPr>
            <w:r>
              <w:t>importance</w:t>
            </w:r>
          </w:p>
        </w:tc>
      </w:tr>
      <w:tr w:rsidR="007C12F7" w14:paraId="39F757F3" w14:textId="77777777">
        <w:tc>
          <w:tcPr>
            <w:tcW w:w="4467" w:type="dxa"/>
            <w:shd w:val="clear" w:color="auto" w:fill="auto"/>
            <w:tcMar>
              <w:top w:w="100" w:type="dxa"/>
              <w:left w:w="100" w:type="dxa"/>
              <w:bottom w:w="100" w:type="dxa"/>
              <w:right w:w="100" w:type="dxa"/>
            </w:tcMar>
          </w:tcPr>
          <w:p w14:paraId="3DBB507D" w14:textId="77777777" w:rsidR="007C12F7" w:rsidRDefault="00440911">
            <w:pPr>
              <w:widowControl w:val="0"/>
              <w:pBdr>
                <w:top w:val="nil"/>
                <w:left w:val="nil"/>
                <w:bottom w:val="nil"/>
                <w:right w:val="nil"/>
                <w:between w:val="nil"/>
              </w:pBdr>
              <w:spacing w:line="240" w:lineRule="auto"/>
              <w:ind w:firstLine="0"/>
            </w:pPr>
            <w:r>
              <w:t>ERA5_temperature_2m_oct</w:t>
            </w:r>
          </w:p>
          <w:p w14:paraId="560BB1FC" w14:textId="77777777" w:rsidR="007C12F7" w:rsidRDefault="00440911">
            <w:pPr>
              <w:widowControl w:val="0"/>
              <w:pBdr>
                <w:top w:val="nil"/>
                <w:left w:val="nil"/>
                <w:bottom w:val="nil"/>
                <w:right w:val="nil"/>
                <w:between w:val="nil"/>
              </w:pBdr>
              <w:spacing w:line="240" w:lineRule="auto"/>
              <w:ind w:firstLine="0"/>
            </w:pPr>
            <w:r>
              <w:t>ERA5_temperature_2m_jan</w:t>
            </w:r>
          </w:p>
          <w:p w14:paraId="19B803F0" w14:textId="77777777" w:rsidR="007C12F7" w:rsidRDefault="00440911">
            <w:pPr>
              <w:widowControl w:val="0"/>
              <w:pBdr>
                <w:top w:val="nil"/>
                <w:left w:val="nil"/>
                <w:bottom w:val="nil"/>
                <w:right w:val="nil"/>
                <w:between w:val="nil"/>
              </w:pBdr>
              <w:spacing w:line="240" w:lineRule="auto"/>
              <w:ind w:firstLine="0"/>
            </w:pPr>
            <w:proofErr w:type="spellStart"/>
            <w:r>
              <w:t>topo_elevation_aug</w:t>
            </w:r>
            <w:proofErr w:type="spellEnd"/>
            <w:r>
              <w:t>,</w:t>
            </w:r>
          </w:p>
          <w:p w14:paraId="437BDD89" w14:textId="77777777" w:rsidR="007C12F7" w:rsidRDefault="00440911">
            <w:pPr>
              <w:widowControl w:val="0"/>
              <w:pBdr>
                <w:top w:val="nil"/>
                <w:left w:val="nil"/>
                <w:bottom w:val="nil"/>
                <w:right w:val="nil"/>
                <w:between w:val="nil"/>
              </w:pBdr>
              <w:spacing w:line="240" w:lineRule="auto"/>
              <w:ind w:firstLine="0"/>
            </w:pPr>
            <w:r>
              <w:t>ERA5_temperature_2m_dec,</w:t>
            </w:r>
          </w:p>
          <w:p w14:paraId="01EEB853" w14:textId="77777777" w:rsidR="007C12F7" w:rsidRDefault="00440911">
            <w:pPr>
              <w:widowControl w:val="0"/>
              <w:pBdr>
                <w:top w:val="nil"/>
                <w:left w:val="nil"/>
                <w:bottom w:val="nil"/>
                <w:right w:val="nil"/>
                <w:between w:val="nil"/>
              </w:pBdr>
              <w:spacing w:line="240" w:lineRule="auto"/>
              <w:ind w:firstLine="0"/>
            </w:pPr>
            <w:proofErr w:type="spellStart"/>
            <w:r>
              <w:t>Topo_elevation_nov</w:t>
            </w:r>
            <w:proofErr w:type="spellEnd"/>
            <w:r>
              <w:t>,</w:t>
            </w:r>
          </w:p>
          <w:p w14:paraId="3E21FCAD" w14:textId="77777777" w:rsidR="007C12F7" w:rsidRDefault="00440911">
            <w:pPr>
              <w:widowControl w:val="0"/>
              <w:pBdr>
                <w:top w:val="nil"/>
                <w:left w:val="nil"/>
                <w:bottom w:val="nil"/>
                <w:right w:val="nil"/>
                <w:between w:val="nil"/>
              </w:pBdr>
              <w:spacing w:line="240" w:lineRule="auto"/>
              <w:ind w:firstLine="0"/>
            </w:pPr>
            <w:r>
              <w:t>ERA5_temperature_2m_feb,</w:t>
            </w:r>
          </w:p>
          <w:p w14:paraId="38E75F5A" w14:textId="77777777" w:rsidR="007C12F7" w:rsidRPr="00456984" w:rsidRDefault="00440911">
            <w:pPr>
              <w:widowControl w:val="0"/>
              <w:pBdr>
                <w:top w:val="nil"/>
                <w:left w:val="nil"/>
                <w:bottom w:val="nil"/>
                <w:right w:val="nil"/>
                <w:between w:val="nil"/>
              </w:pBdr>
              <w:spacing w:line="240" w:lineRule="auto"/>
              <w:ind w:firstLine="0"/>
              <w:rPr>
                <w:lang w:val="es-ES"/>
              </w:rPr>
            </w:pPr>
            <w:proofErr w:type="spellStart"/>
            <w:r w:rsidRPr="00456984">
              <w:rPr>
                <w:lang w:val="es-ES"/>
              </w:rPr>
              <w:t>Topo_elevation_jul</w:t>
            </w:r>
            <w:proofErr w:type="spellEnd"/>
            <w:r w:rsidRPr="00456984">
              <w:rPr>
                <w:lang w:val="es-ES"/>
              </w:rPr>
              <w:t>,</w:t>
            </w:r>
          </w:p>
          <w:p w14:paraId="1F41DCC2" w14:textId="77777777" w:rsidR="007C12F7" w:rsidRPr="00456984" w:rsidRDefault="00440911">
            <w:pPr>
              <w:widowControl w:val="0"/>
              <w:pBdr>
                <w:top w:val="nil"/>
                <w:left w:val="nil"/>
                <w:bottom w:val="nil"/>
                <w:right w:val="nil"/>
                <w:between w:val="nil"/>
              </w:pBdr>
              <w:spacing w:line="240" w:lineRule="auto"/>
              <w:ind w:firstLine="0"/>
              <w:rPr>
                <w:lang w:val="es-ES"/>
              </w:rPr>
            </w:pPr>
            <w:proofErr w:type="spellStart"/>
            <w:r w:rsidRPr="00456984">
              <w:rPr>
                <w:lang w:val="es-ES"/>
              </w:rPr>
              <w:t>topo_elevation_mar</w:t>
            </w:r>
            <w:proofErr w:type="spellEnd"/>
          </w:p>
          <w:p w14:paraId="3CBEC8E2" w14:textId="77777777" w:rsidR="007C12F7" w:rsidRPr="00456984" w:rsidRDefault="00440911">
            <w:pPr>
              <w:widowControl w:val="0"/>
              <w:pBdr>
                <w:top w:val="nil"/>
                <w:left w:val="nil"/>
                <w:bottom w:val="nil"/>
                <w:right w:val="nil"/>
                <w:between w:val="nil"/>
              </w:pBdr>
              <w:spacing w:line="240" w:lineRule="auto"/>
              <w:ind w:firstLine="0"/>
              <w:rPr>
                <w:lang w:val="es-ES"/>
              </w:rPr>
            </w:pPr>
            <w:r w:rsidRPr="00456984">
              <w:rPr>
                <w:lang w:val="es-ES"/>
              </w:rPr>
              <w:t>ERA5_total_precipitation_sep,</w:t>
            </w:r>
          </w:p>
          <w:p w14:paraId="7E2D47BC" w14:textId="77777777" w:rsidR="007C12F7" w:rsidRPr="00456984" w:rsidRDefault="00440911">
            <w:pPr>
              <w:widowControl w:val="0"/>
              <w:pBdr>
                <w:top w:val="nil"/>
                <w:left w:val="nil"/>
                <w:bottom w:val="nil"/>
                <w:right w:val="nil"/>
                <w:between w:val="nil"/>
              </w:pBdr>
              <w:spacing w:line="240" w:lineRule="auto"/>
              <w:ind w:firstLine="0"/>
              <w:rPr>
                <w:lang w:val="es-ES"/>
              </w:rPr>
            </w:pPr>
            <w:r w:rsidRPr="00456984">
              <w:rPr>
                <w:lang w:val="es-ES"/>
              </w:rPr>
              <w:t>ERA5_temperature_2m_nov,</w:t>
            </w:r>
          </w:p>
          <w:p w14:paraId="2A25FBFF" w14:textId="77777777" w:rsidR="007C12F7" w:rsidRPr="00456984" w:rsidRDefault="00440911">
            <w:pPr>
              <w:widowControl w:val="0"/>
              <w:pBdr>
                <w:top w:val="nil"/>
                <w:left w:val="nil"/>
                <w:bottom w:val="nil"/>
                <w:right w:val="nil"/>
                <w:between w:val="nil"/>
              </w:pBdr>
              <w:spacing w:line="240" w:lineRule="auto"/>
              <w:ind w:firstLine="0"/>
              <w:rPr>
                <w:lang w:val="es-ES"/>
              </w:rPr>
            </w:pPr>
            <w:r w:rsidRPr="00456984">
              <w:rPr>
                <w:lang w:val="es-ES"/>
              </w:rPr>
              <w:t>ERA5_temperature_2m_sep,</w:t>
            </w:r>
          </w:p>
          <w:p w14:paraId="0E41337E" w14:textId="77777777" w:rsidR="007C12F7" w:rsidRPr="00456984" w:rsidRDefault="00440911">
            <w:pPr>
              <w:widowControl w:val="0"/>
              <w:pBdr>
                <w:top w:val="nil"/>
                <w:left w:val="nil"/>
                <w:bottom w:val="nil"/>
                <w:right w:val="nil"/>
                <w:between w:val="nil"/>
              </w:pBdr>
              <w:spacing w:line="240" w:lineRule="auto"/>
              <w:ind w:firstLine="0"/>
              <w:rPr>
                <w:lang w:val="es-ES"/>
              </w:rPr>
            </w:pPr>
            <w:proofErr w:type="spellStart"/>
            <w:r w:rsidRPr="00456984">
              <w:rPr>
                <w:lang w:val="es-ES"/>
              </w:rPr>
              <w:t>Topo_elevation_feb</w:t>
            </w:r>
            <w:proofErr w:type="spellEnd"/>
            <w:r w:rsidRPr="00456984">
              <w:rPr>
                <w:lang w:val="es-ES"/>
              </w:rPr>
              <w:t>,</w:t>
            </w:r>
          </w:p>
          <w:p w14:paraId="766111AE" w14:textId="77777777" w:rsidR="007C12F7" w:rsidRPr="00456984" w:rsidRDefault="00440911">
            <w:pPr>
              <w:widowControl w:val="0"/>
              <w:pBdr>
                <w:top w:val="nil"/>
                <w:left w:val="nil"/>
                <w:bottom w:val="nil"/>
                <w:right w:val="nil"/>
                <w:between w:val="nil"/>
              </w:pBdr>
              <w:spacing w:line="240" w:lineRule="auto"/>
              <w:ind w:firstLine="0"/>
              <w:rPr>
                <w:lang w:val="es-ES"/>
              </w:rPr>
            </w:pPr>
            <w:proofErr w:type="spellStart"/>
            <w:r w:rsidRPr="00456984">
              <w:rPr>
                <w:lang w:val="es-ES"/>
              </w:rPr>
              <w:t>Topo_elevation_apr</w:t>
            </w:r>
            <w:proofErr w:type="spellEnd"/>
            <w:r w:rsidRPr="00456984">
              <w:rPr>
                <w:lang w:val="es-ES"/>
              </w:rPr>
              <w:t>,</w:t>
            </w:r>
          </w:p>
          <w:p w14:paraId="04F04729" w14:textId="77777777" w:rsidR="007C12F7" w:rsidRPr="00456984" w:rsidRDefault="00440911">
            <w:pPr>
              <w:widowControl w:val="0"/>
              <w:pBdr>
                <w:top w:val="nil"/>
                <w:left w:val="nil"/>
                <w:bottom w:val="nil"/>
                <w:right w:val="nil"/>
                <w:between w:val="nil"/>
              </w:pBdr>
              <w:spacing w:line="240" w:lineRule="auto"/>
              <w:ind w:firstLine="0"/>
              <w:rPr>
                <w:lang w:val="es-ES"/>
              </w:rPr>
            </w:pPr>
            <w:r w:rsidRPr="00456984">
              <w:rPr>
                <w:lang w:val="es-ES"/>
              </w:rPr>
              <w:t>ERA5_temperature_2m_mar,</w:t>
            </w:r>
          </w:p>
          <w:p w14:paraId="10E6A89E" w14:textId="77777777" w:rsidR="007C12F7" w:rsidRDefault="00440911">
            <w:pPr>
              <w:widowControl w:val="0"/>
              <w:pBdr>
                <w:top w:val="nil"/>
                <w:left w:val="nil"/>
                <w:bottom w:val="nil"/>
                <w:right w:val="nil"/>
                <w:between w:val="nil"/>
              </w:pBdr>
              <w:spacing w:line="240" w:lineRule="auto"/>
              <w:ind w:firstLine="0"/>
            </w:pPr>
            <w:proofErr w:type="spellStart"/>
            <w:r>
              <w:t>Topo_elevation_jun</w:t>
            </w:r>
            <w:proofErr w:type="spellEnd"/>
            <w:r>
              <w:t>,</w:t>
            </w:r>
          </w:p>
          <w:p w14:paraId="7BDF7C21" w14:textId="77777777" w:rsidR="007C12F7" w:rsidRDefault="00440911">
            <w:pPr>
              <w:widowControl w:val="0"/>
              <w:pBdr>
                <w:top w:val="nil"/>
                <w:left w:val="nil"/>
                <w:bottom w:val="nil"/>
                <w:right w:val="nil"/>
                <w:between w:val="nil"/>
              </w:pBdr>
              <w:spacing w:line="240" w:lineRule="auto"/>
              <w:ind w:firstLine="0"/>
            </w:pPr>
            <w:proofErr w:type="spellStart"/>
            <w:r>
              <w:t>Topo_elevation_jan</w:t>
            </w:r>
            <w:proofErr w:type="spellEnd"/>
            <w:r>
              <w:t>,</w:t>
            </w:r>
          </w:p>
          <w:p w14:paraId="47A9E9CF" w14:textId="77777777" w:rsidR="007C12F7" w:rsidRDefault="00440911">
            <w:pPr>
              <w:widowControl w:val="0"/>
              <w:pBdr>
                <w:top w:val="nil"/>
                <w:left w:val="nil"/>
                <w:bottom w:val="nil"/>
                <w:right w:val="nil"/>
                <w:between w:val="nil"/>
              </w:pBdr>
              <w:spacing w:line="240" w:lineRule="auto"/>
              <w:ind w:firstLine="0"/>
            </w:pPr>
            <w:proofErr w:type="spellStart"/>
            <w:r>
              <w:t>topo_elevation_oct</w:t>
            </w:r>
            <w:proofErr w:type="spellEnd"/>
            <w:r>
              <w:t>,</w:t>
            </w:r>
          </w:p>
          <w:p w14:paraId="5C7B92B9" w14:textId="77777777" w:rsidR="007C12F7" w:rsidRDefault="00440911">
            <w:pPr>
              <w:widowControl w:val="0"/>
              <w:pBdr>
                <w:top w:val="nil"/>
                <w:left w:val="nil"/>
                <w:bottom w:val="nil"/>
                <w:right w:val="nil"/>
                <w:between w:val="nil"/>
              </w:pBdr>
              <w:spacing w:line="240" w:lineRule="auto"/>
              <w:ind w:firstLine="0"/>
            </w:pPr>
            <w:proofErr w:type="spellStart"/>
            <w:r>
              <w:t>Topo_elevation_sep</w:t>
            </w:r>
            <w:proofErr w:type="spellEnd"/>
            <w:r>
              <w:t>,</w:t>
            </w:r>
          </w:p>
          <w:p w14:paraId="0BB8ABF6" w14:textId="77777777" w:rsidR="007C12F7" w:rsidRPr="00456984" w:rsidRDefault="00440911">
            <w:pPr>
              <w:widowControl w:val="0"/>
              <w:pBdr>
                <w:top w:val="nil"/>
                <w:left w:val="nil"/>
                <w:bottom w:val="nil"/>
                <w:right w:val="nil"/>
                <w:between w:val="nil"/>
              </w:pBdr>
              <w:spacing w:line="240" w:lineRule="auto"/>
              <w:ind w:firstLine="0"/>
              <w:rPr>
                <w:lang w:val="es-ES"/>
              </w:rPr>
            </w:pPr>
            <w:r w:rsidRPr="00456984">
              <w:rPr>
                <w:lang w:val="es-ES"/>
              </w:rPr>
              <w:t>ERA5_total_precipitation_aug,</w:t>
            </w:r>
          </w:p>
          <w:p w14:paraId="46A9AD4C" w14:textId="77777777" w:rsidR="007C12F7" w:rsidRPr="00456984" w:rsidRDefault="00440911">
            <w:pPr>
              <w:widowControl w:val="0"/>
              <w:pBdr>
                <w:top w:val="nil"/>
                <w:left w:val="nil"/>
                <w:bottom w:val="nil"/>
                <w:right w:val="nil"/>
                <w:between w:val="nil"/>
              </w:pBdr>
              <w:spacing w:line="240" w:lineRule="auto"/>
              <w:ind w:firstLine="0"/>
              <w:rPr>
                <w:lang w:val="es-ES"/>
              </w:rPr>
            </w:pPr>
            <w:r w:rsidRPr="00456984">
              <w:rPr>
                <w:lang w:val="es-ES"/>
              </w:rPr>
              <w:t>ERA5_total_precipitation_nov,</w:t>
            </w:r>
          </w:p>
          <w:p w14:paraId="766A0789" w14:textId="77777777" w:rsidR="007C12F7" w:rsidRPr="00456984" w:rsidRDefault="00440911">
            <w:pPr>
              <w:widowControl w:val="0"/>
              <w:pBdr>
                <w:top w:val="nil"/>
                <w:left w:val="nil"/>
                <w:bottom w:val="nil"/>
                <w:right w:val="nil"/>
                <w:between w:val="nil"/>
              </w:pBdr>
              <w:spacing w:line="240" w:lineRule="auto"/>
              <w:ind w:firstLine="0"/>
              <w:rPr>
                <w:lang w:val="es-ES"/>
              </w:rPr>
            </w:pPr>
            <w:r w:rsidRPr="00456984">
              <w:rPr>
                <w:lang w:val="es-ES"/>
              </w:rPr>
              <w:t>ERA5_temperature_2m_aug,</w:t>
            </w:r>
          </w:p>
          <w:p w14:paraId="5CB0052F" w14:textId="77777777" w:rsidR="007C12F7" w:rsidRPr="00456984" w:rsidRDefault="00440911">
            <w:pPr>
              <w:widowControl w:val="0"/>
              <w:pBdr>
                <w:top w:val="nil"/>
                <w:left w:val="nil"/>
                <w:bottom w:val="nil"/>
                <w:right w:val="nil"/>
                <w:between w:val="nil"/>
              </w:pBdr>
              <w:spacing w:line="240" w:lineRule="auto"/>
              <w:ind w:firstLine="0"/>
              <w:rPr>
                <w:lang w:val="es-ES"/>
              </w:rPr>
            </w:pPr>
            <w:r w:rsidRPr="00456984">
              <w:rPr>
                <w:lang w:val="es-ES"/>
              </w:rPr>
              <w:t>ERA5_total_precipitation_jul,</w:t>
            </w:r>
          </w:p>
          <w:p w14:paraId="67C3C3FF" w14:textId="77777777" w:rsidR="007C12F7" w:rsidRPr="00456984" w:rsidRDefault="00440911">
            <w:pPr>
              <w:widowControl w:val="0"/>
              <w:pBdr>
                <w:top w:val="nil"/>
                <w:left w:val="nil"/>
                <w:bottom w:val="nil"/>
                <w:right w:val="nil"/>
                <w:between w:val="nil"/>
              </w:pBdr>
              <w:spacing w:line="240" w:lineRule="auto"/>
              <w:ind w:firstLine="0"/>
              <w:rPr>
                <w:lang w:val="es-ES"/>
              </w:rPr>
            </w:pPr>
            <w:proofErr w:type="spellStart"/>
            <w:r w:rsidRPr="00456984">
              <w:rPr>
                <w:lang w:val="es-ES"/>
              </w:rPr>
              <w:t>Topo_elevation_dec</w:t>
            </w:r>
            <w:proofErr w:type="spellEnd"/>
            <w:r w:rsidRPr="00456984">
              <w:rPr>
                <w:lang w:val="es-ES"/>
              </w:rPr>
              <w:t>,</w:t>
            </w:r>
          </w:p>
          <w:p w14:paraId="5C430B5D" w14:textId="77777777" w:rsidR="007C12F7" w:rsidRPr="00456984" w:rsidRDefault="00440911">
            <w:pPr>
              <w:widowControl w:val="0"/>
              <w:pBdr>
                <w:top w:val="nil"/>
                <w:left w:val="nil"/>
                <w:bottom w:val="nil"/>
                <w:right w:val="nil"/>
                <w:between w:val="nil"/>
              </w:pBdr>
              <w:spacing w:line="240" w:lineRule="auto"/>
              <w:ind w:firstLine="0"/>
              <w:rPr>
                <w:lang w:val="es-ES"/>
              </w:rPr>
            </w:pPr>
            <w:r w:rsidRPr="00456984">
              <w:rPr>
                <w:lang w:val="es-ES"/>
              </w:rPr>
              <w:t>ERA5_temperature_2m_apr,</w:t>
            </w:r>
          </w:p>
          <w:p w14:paraId="1317E70C" w14:textId="77777777" w:rsidR="007C12F7" w:rsidRDefault="00440911">
            <w:pPr>
              <w:widowControl w:val="0"/>
              <w:pBdr>
                <w:top w:val="nil"/>
                <w:left w:val="nil"/>
                <w:bottom w:val="nil"/>
                <w:right w:val="nil"/>
                <w:between w:val="nil"/>
              </w:pBdr>
              <w:spacing w:line="240" w:lineRule="auto"/>
              <w:ind w:firstLine="0"/>
            </w:pPr>
            <w:proofErr w:type="spellStart"/>
            <w:r>
              <w:t>Topo_elevation_may</w:t>
            </w:r>
            <w:proofErr w:type="spellEnd"/>
          </w:p>
          <w:p w14:paraId="17077F4B" w14:textId="77777777" w:rsidR="007C12F7" w:rsidRDefault="00440911">
            <w:pPr>
              <w:widowControl w:val="0"/>
              <w:pBdr>
                <w:top w:val="nil"/>
                <w:left w:val="nil"/>
                <w:bottom w:val="nil"/>
                <w:right w:val="nil"/>
                <w:between w:val="nil"/>
              </w:pBdr>
              <w:spacing w:line="240" w:lineRule="auto"/>
              <w:ind w:firstLine="0"/>
            </w:pPr>
            <w:r>
              <w:t>ERA5_total_precipitation_mar,</w:t>
            </w:r>
          </w:p>
          <w:p w14:paraId="15AB221C" w14:textId="77777777" w:rsidR="007C12F7" w:rsidRDefault="00440911">
            <w:pPr>
              <w:widowControl w:val="0"/>
              <w:pBdr>
                <w:top w:val="nil"/>
                <w:left w:val="nil"/>
                <w:bottom w:val="nil"/>
                <w:right w:val="nil"/>
                <w:between w:val="nil"/>
              </w:pBdr>
              <w:spacing w:line="240" w:lineRule="auto"/>
              <w:ind w:firstLine="0"/>
            </w:pPr>
            <w:r>
              <w:t>S2_B3_mar,</w:t>
            </w:r>
          </w:p>
          <w:p w14:paraId="6148590C" w14:textId="77777777" w:rsidR="007C12F7" w:rsidRDefault="00440911">
            <w:pPr>
              <w:widowControl w:val="0"/>
              <w:pBdr>
                <w:top w:val="nil"/>
                <w:left w:val="nil"/>
                <w:bottom w:val="nil"/>
                <w:right w:val="nil"/>
                <w:between w:val="nil"/>
              </w:pBdr>
              <w:spacing w:line="240" w:lineRule="auto"/>
              <w:ind w:firstLine="0"/>
            </w:pPr>
            <w:proofErr w:type="spellStart"/>
            <w:r>
              <w:t>topo_slope_apr</w:t>
            </w:r>
            <w:proofErr w:type="spellEnd"/>
            <w:r>
              <w:t>,</w:t>
            </w:r>
          </w:p>
        </w:tc>
        <w:tc>
          <w:tcPr>
            <w:tcW w:w="4467" w:type="dxa"/>
            <w:shd w:val="clear" w:color="auto" w:fill="auto"/>
            <w:tcMar>
              <w:top w:w="100" w:type="dxa"/>
              <w:left w:w="100" w:type="dxa"/>
              <w:bottom w:w="100" w:type="dxa"/>
              <w:right w:w="100" w:type="dxa"/>
            </w:tcMar>
          </w:tcPr>
          <w:p w14:paraId="2F8D0923" w14:textId="77777777" w:rsidR="007C12F7" w:rsidRDefault="00440911">
            <w:pPr>
              <w:widowControl w:val="0"/>
              <w:spacing w:line="240" w:lineRule="auto"/>
              <w:ind w:firstLine="0"/>
            </w:pPr>
            <w:r>
              <w:t>0.042420556546751205</w:t>
            </w:r>
          </w:p>
          <w:p w14:paraId="50A44D25" w14:textId="77777777" w:rsidR="007C12F7" w:rsidRDefault="00440911">
            <w:pPr>
              <w:widowControl w:val="0"/>
              <w:spacing w:line="240" w:lineRule="auto"/>
              <w:ind w:firstLine="0"/>
            </w:pPr>
            <w:r>
              <w:t>0.03997051506103911</w:t>
            </w:r>
          </w:p>
          <w:p w14:paraId="4A305E94" w14:textId="77777777" w:rsidR="007C12F7" w:rsidRDefault="00440911">
            <w:pPr>
              <w:widowControl w:val="0"/>
              <w:spacing w:line="240" w:lineRule="auto"/>
              <w:ind w:firstLine="0"/>
            </w:pPr>
            <w:r>
              <w:t>0.03799570339999167</w:t>
            </w:r>
          </w:p>
          <w:p w14:paraId="3CA94150" w14:textId="77777777" w:rsidR="007C12F7" w:rsidRDefault="00440911">
            <w:pPr>
              <w:widowControl w:val="0"/>
              <w:spacing w:line="240" w:lineRule="auto"/>
              <w:ind w:firstLine="0"/>
            </w:pPr>
            <w:r>
              <w:t>0.03700179409427839</w:t>
            </w:r>
          </w:p>
          <w:p w14:paraId="443B62F8" w14:textId="77777777" w:rsidR="007C12F7" w:rsidRDefault="00440911">
            <w:pPr>
              <w:widowControl w:val="0"/>
              <w:spacing w:line="240" w:lineRule="auto"/>
              <w:ind w:firstLine="0"/>
            </w:pPr>
            <w:r>
              <w:t>0.03299495499771793</w:t>
            </w:r>
          </w:p>
          <w:p w14:paraId="355093D2" w14:textId="77777777" w:rsidR="007C12F7" w:rsidRDefault="00440911">
            <w:pPr>
              <w:widowControl w:val="0"/>
              <w:spacing w:line="240" w:lineRule="auto"/>
              <w:ind w:firstLine="0"/>
            </w:pPr>
            <w:r>
              <w:t>0.03190773746300688</w:t>
            </w:r>
          </w:p>
          <w:p w14:paraId="6F439CF4" w14:textId="77777777" w:rsidR="007C12F7" w:rsidRDefault="00440911">
            <w:pPr>
              <w:widowControl w:val="0"/>
              <w:spacing w:line="240" w:lineRule="auto"/>
              <w:ind w:firstLine="0"/>
            </w:pPr>
            <w:r>
              <w:t>0.03157447791592932</w:t>
            </w:r>
          </w:p>
          <w:p w14:paraId="0FE9294A" w14:textId="77777777" w:rsidR="007C12F7" w:rsidRDefault="00440911">
            <w:pPr>
              <w:widowControl w:val="0"/>
              <w:spacing w:line="240" w:lineRule="auto"/>
              <w:ind w:firstLine="0"/>
            </w:pPr>
            <w:r>
              <w:t>0.02842906457066808</w:t>
            </w:r>
          </w:p>
          <w:p w14:paraId="7EE1BE0A" w14:textId="77777777" w:rsidR="007C12F7" w:rsidRDefault="00440911">
            <w:pPr>
              <w:widowControl w:val="0"/>
              <w:spacing w:line="240" w:lineRule="auto"/>
              <w:ind w:firstLine="0"/>
            </w:pPr>
            <w:r>
              <w:t>0.02774645763273691</w:t>
            </w:r>
          </w:p>
          <w:p w14:paraId="354494BF" w14:textId="77777777" w:rsidR="007C12F7" w:rsidRDefault="00440911">
            <w:pPr>
              <w:widowControl w:val="0"/>
              <w:spacing w:line="240" w:lineRule="auto"/>
              <w:ind w:firstLine="0"/>
            </w:pPr>
            <w:r>
              <w:t>0.0272640165557935</w:t>
            </w:r>
            <w:r>
              <w:t>9</w:t>
            </w:r>
          </w:p>
          <w:p w14:paraId="230B3AD5" w14:textId="77777777" w:rsidR="007C12F7" w:rsidRDefault="00440911">
            <w:pPr>
              <w:widowControl w:val="0"/>
              <w:spacing w:line="240" w:lineRule="auto"/>
              <w:ind w:firstLine="0"/>
            </w:pPr>
            <w:r>
              <w:t>0.026634488902986257</w:t>
            </w:r>
          </w:p>
          <w:p w14:paraId="00DCAFE2" w14:textId="77777777" w:rsidR="007C12F7" w:rsidRDefault="00440911">
            <w:pPr>
              <w:widowControl w:val="0"/>
              <w:spacing w:line="240" w:lineRule="auto"/>
              <w:ind w:firstLine="0"/>
            </w:pPr>
            <w:r>
              <w:t>0.02570901687846867</w:t>
            </w:r>
          </w:p>
          <w:p w14:paraId="2D5434EA" w14:textId="77777777" w:rsidR="007C12F7" w:rsidRDefault="00440911">
            <w:pPr>
              <w:widowControl w:val="0"/>
              <w:spacing w:line="240" w:lineRule="auto"/>
              <w:ind w:firstLine="0"/>
            </w:pPr>
            <w:r>
              <w:t>0.0230376581951413</w:t>
            </w:r>
          </w:p>
          <w:p w14:paraId="127EB740" w14:textId="77777777" w:rsidR="007C12F7" w:rsidRDefault="00440911">
            <w:pPr>
              <w:widowControl w:val="0"/>
              <w:spacing w:line="240" w:lineRule="auto"/>
              <w:ind w:firstLine="0"/>
            </w:pPr>
            <w:r>
              <w:t>0.022345260876014027</w:t>
            </w:r>
          </w:p>
          <w:p w14:paraId="2248C0BF" w14:textId="77777777" w:rsidR="007C12F7" w:rsidRDefault="00440911">
            <w:pPr>
              <w:widowControl w:val="0"/>
              <w:spacing w:line="240" w:lineRule="auto"/>
              <w:ind w:firstLine="0"/>
            </w:pPr>
            <w:r>
              <w:t>0.018477366272203585</w:t>
            </w:r>
          </w:p>
          <w:p w14:paraId="5C171AD7" w14:textId="77777777" w:rsidR="007C12F7" w:rsidRDefault="00440911">
            <w:pPr>
              <w:widowControl w:val="0"/>
              <w:spacing w:line="240" w:lineRule="auto"/>
              <w:ind w:firstLine="0"/>
            </w:pPr>
            <w:r>
              <w:t>0.01766505549452702</w:t>
            </w:r>
          </w:p>
          <w:p w14:paraId="7D6D9C2E" w14:textId="77777777" w:rsidR="007C12F7" w:rsidRDefault="00440911">
            <w:pPr>
              <w:widowControl w:val="0"/>
              <w:spacing w:line="240" w:lineRule="auto"/>
              <w:ind w:firstLine="0"/>
            </w:pPr>
            <w:r>
              <w:t>0.017004517547519433</w:t>
            </w:r>
          </w:p>
          <w:p w14:paraId="710D92C9" w14:textId="77777777" w:rsidR="007C12F7" w:rsidRDefault="00440911">
            <w:pPr>
              <w:widowControl w:val="0"/>
              <w:spacing w:line="240" w:lineRule="auto"/>
              <w:ind w:firstLine="0"/>
            </w:pPr>
            <w:r>
              <w:t>0.016498790870317623</w:t>
            </w:r>
          </w:p>
          <w:p w14:paraId="30C50F73" w14:textId="77777777" w:rsidR="007C12F7" w:rsidRDefault="00440911">
            <w:pPr>
              <w:widowControl w:val="0"/>
              <w:spacing w:line="240" w:lineRule="auto"/>
              <w:ind w:firstLine="0"/>
            </w:pPr>
            <w:r>
              <w:t>0.016436360799885263</w:t>
            </w:r>
          </w:p>
          <w:p w14:paraId="12EE6DF2" w14:textId="77777777" w:rsidR="007C12F7" w:rsidRDefault="00440911">
            <w:pPr>
              <w:widowControl w:val="0"/>
              <w:spacing w:line="240" w:lineRule="auto"/>
              <w:ind w:firstLine="0"/>
            </w:pPr>
            <w:r>
              <w:t>0.015806705872393766</w:t>
            </w:r>
          </w:p>
          <w:p w14:paraId="5FFC951C" w14:textId="77777777" w:rsidR="007C12F7" w:rsidRDefault="00440911">
            <w:pPr>
              <w:widowControl w:val="0"/>
              <w:spacing w:line="240" w:lineRule="auto"/>
              <w:ind w:firstLine="0"/>
            </w:pPr>
            <w:r>
              <w:t>0.01331562152956314</w:t>
            </w:r>
          </w:p>
          <w:p w14:paraId="77F135D9" w14:textId="77777777" w:rsidR="007C12F7" w:rsidRDefault="00440911">
            <w:pPr>
              <w:widowControl w:val="0"/>
              <w:spacing w:line="240" w:lineRule="auto"/>
              <w:ind w:firstLine="0"/>
            </w:pPr>
            <w:r>
              <w:t>0.013088099201785967</w:t>
            </w:r>
          </w:p>
          <w:p w14:paraId="7BABCE7F" w14:textId="77777777" w:rsidR="007C12F7" w:rsidRDefault="00440911">
            <w:pPr>
              <w:widowControl w:val="0"/>
              <w:spacing w:line="240" w:lineRule="auto"/>
              <w:ind w:firstLine="0"/>
            </w:pPr>
            <w:r>
              <w:t>0.012857737421517931</w:t>
            </w:r>
          </w:p>
          <w:p w14:paraId="091DEA55" w14:textId="77777777" w:rsidR="007C12F7" w:rsidRDefault="00440911">
            <w:pPr>
              <w:widowControl w:val="0"/>
              <w:spacing w:line="240" w:lineRule="auto"/>
              <w:ind w:firstLine="0"/>
            </w:pPr>
            <w:r>
              <w:t>0.012617980084716044</w:t>
            </w:r>
          </w:p>
          <w:p w14:paraId="5BB36CA9" w14:textId="77777777" w:rsidR="007C12F7" w:rsidRDefault="00440911">
            <w:pPr>
              <w:widowControl w:val="0"/>
              <w:spacing w:line="240" w:lineRule="auto"/>
              <w:ind w:firstLine="0"/>
            </w:pPr>
            <w:r>
              <w:t>0.012277800331249998</w:t>
            </w:r>
          </w:p>
          <w:p w14:paraId="0D5C6890" w14:textId="77777777" w:rsidR="007C12F7" w:rsidRDefault="00440911">
            <w:pPr>
              <w:widowControl w:val="0"/>
              <w:spacing w:line="240" w:lineRule="auto"/>
              <w:ind w:firstLine="0"/>
            </w:pPr>
            <w:r>
              <w:t>0.012195990379210892</w:t>
            </w:r>
          </w:p>
          <w:p w14:paraId="2D2415A2" w14:textId="77777777" w:rsidR="007C12F7" w:rsidRDefault="00440911">
            <w:pPr>
              <w:widowControl w:val="0"/>
              <w:spacing w:line="240" w:lineRule="auto"/>
              <w:ind w:firstLine="0"/>
            </w:pPr>
            <w:r>
              <w:t>0.011135704561710154</w:t>
            </w:r>
          </w:p>
          <w:p w14:paraId="5C5EBFF7" w14:textId="77777777" w:rsidR="007C12F7" w:rsidRDefault="00440911">
            <w:pPr>
              <w:widowControl w:val="0"/>
              <w:spacing w:line="240" w:lineRule="auto"/>
              <w:ind w:firstLine="0"/>
            </w:pPr>
            <w:r>
              <w:t>0.011039795272112374</w:t>
            </w:r>
          </w:p>
        </w:tc>
      </w:tr>
    </w:tbl>
    <w:p w14:paraId="60F5CA5C" w14:textId="77777777" w:rsidR="007C12F7" w:rsidRDefault="007C12F7">
      <w:pPr>
        <w:pBdr>
          <w:top w:val="nil"/>
          <w:left w:val="nil"/>
          <w:bottom w:val="nil"/>
          <w:right w:val="nil"/>
          <w:between w:val="nil"/>
        </w:pBdr>
        <w:spacing w:after="200" w:line="276" w:lineRule="auto"/>
        <w:ind w:left="425" w:hanging="420"/>
      </w:pPr>
    </w:p>
    <w:sectPr w:rsidR="007C12F7">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638A7" w14:textId="77777777" w:rsidR="00440911" w:rsidRDefault="00440911">
      <w:pPr>
        <w:spacing w:line="240" w:lineRule="auto"/>
      </w:pPr>
      <w:r>
        <w:separator/>
      </w:r>
    </w:p>
  </w:endnote>
  <w:endnote w:type="continuationSeparator" w:id="0">
    <w:p w14:paraId="59AEC73C" w14:textId="77777777" w:rsidR="00440911" w:rsidRDefault="004409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EBDF8" w14:textId="77777777" w:rsidR="00440911" w:rsidRDefault="00440911">
      <w:pPr>
        <w:spacing w:line="240" w:lineRule="auto"/>
      </w:pPr>
      <w:r>
        <w:separator/>
      </w:r>
    </w:p>
  </w:footnote>
  <w:footnote w:type="continuationSeparator" w:id="0">
    <w:p w14:paraId="0DBC0485" w14:textId="77777777" w:rsidR="00440911" w:rsidRDefault="004409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B597" w14:textId="77777777" w:rsidR="007C12F7" w:rsidRDefault="007C12F7">
    <w:pPr>
      <w:pBdr>
        <w:top w:val="nil"/>
        <w:left w:val="nil"/>
        <w:bottom w:val="nil"/>
        <w:right w:val="nil"/>
        <w:between w:val="nil"/>
      </w:pBdr>
    </w:pPr>
  </w:p>
  <w:p w14:paraId="042A6AAE" w14:textId="77777777" w:rsidR="007C12F7" w:rsidRDefault="00440911">
    <w:pPr>
      <w:pBdr>
        <w:top w:val="nil"/>
        <w:left w:val="nil"/>
        <w:bottom w:val="nil"/>
        <w:right w:val="nil"/>
        <w:between w:val="nil"/>
      </w:pBdr>
      <w:jc w:val="right"/>
    </w:pPr>
    <w:r>
      <w:fldChar w:fldCharType="begin"/>
    </w:r>
    <w:r>
      <w:instrText>PAGE</w:instrText>
    </w:r>
    <w:r>
      <w:fldChar w:fldCharType="separate"/>
    </w:r>
    <w:r w:rsidR="00456984">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381C"/>
    <w:multiLevelType w:val="multilevel"/>
    <w:tmpl w:val="92C40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A06415"/>
    <w:multiLevelType w:val="multilevel"/>
    <w:tmpl w:val="AEE40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042F5F"/>
    <w:multiLevelType w:val="multilevel"/>
    <w:tmpl w:val="398E64B8"/>
    <w:lvl w:ilvl="0">
      <w:start w:val="1"/>
      <w:numFmt w:val="decimal"/>
      <w:lvlText w:val="%1."/>
      <w:lvlJc w:val="left"/>
      <w:pPr>
        <w:ind w:left="720" w:hanging="360"/>
      </w:pPr>
      <w:rPr>
        <w:rFonts w:ascii="Arial" w:eastAsia="Arial" w:hAnsi="Arial" w:cs="Arial"/>
        <w:color w:val="55555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2F7"/>
    <w:rsid w:val="00440911"/>
    <w:rsid w:val="00456984"/>
    <w:rsid w:val="00601D85"/>
    <w:rsid w:val="00716122"/>
    <w:rsid w:val="007C12F7"/>
    <w:rsid w:val="00B6083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BC5C9"/>
  <w15:docId w15:val="{7E1BE175-2229-CB44-956E-14511D743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fr-CA"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spacing w:before="200"/>
      <w:ind w:firstLine="0"/>
      <w:outlineLvl w:val="0"/>
    </w:pPr>
  </w:style>
  <w:style w:type="paragraph" w:styleId="Titre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Titre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Titre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Titre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Titre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before="600"/>
      <w:ind w:firstLine="0"/>
      <w:jc w:val="center"/>
    </w:pPr>
  </w:style>
  <w:style w:type="paragraph" w:styleId="Sous-titr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054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chinelearningmastery.com/avoid-overfitting-by-early-stopping-with-xgboost-in-pyth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achinelearningmastery.com/how-to-calculate-precision-recall-f1-and-more-for-deep-learning-mode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skpython.com/python/examples/k-fold-cross-valida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nalyticsvidhya.com/blog/2021/06/understanding-random-forest/"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machinelearningmastery.com/tour-of-evaluation-metrics-for-imbalanced-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1494</Words>
  <Characters>8221</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Abdiel Fernandez Alvarez</cp:lastModifiedBy>
  <cp:revision>3</cp:revision>
  <dcterms:created xsi:type="dcterms:W3CDTF">2021-12-20T02:25:00Z</dcterms:created>
  <dcterms:modified xsi:type="dcterms:W3CDTF">2021-12-20T02:33:00Z</dcterms:modified>
</cp:coreProperties>
</file>