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B6FC8" w14:textId="77777777" w:rsidR="00095D36" w:rsidRPr="00095D36" w:rsidRDefault="00095D36" w:rsidP="00095D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>IMSMA Core Geographic Data Catalogue</w:t>
      </w:r>
    </w:p>
    <w:p w14:paraId="125BFB77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Oct 6, 2026 · Prepared for @AI Guru</w:t>
      </w:r>
    </w:p>
    <w:p w14:paraId="6DCAB35C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standing reference built from live IMSMA Core queries (not schema alone): every State, Region, and District value that actually appears in the data, with real record counts, date coverage, and hazard status by geography.</w:t>
      </w:r>
    </w:p>
    <w:p w14:paraId="144FB3EE" w14:textId="77777777" w:rsidR="00095D36" w:rsidRPr="00095D36" w:rsidRDefault="00095D36" w:rsidP="0009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Executive summary</w:t>
      </w:r>
    </w:p>
    <w:p w14:paraId="50B66D54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number in this catalogue comes from live queries against IMSMA Core (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so.imsma.org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akedir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account,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global_services/All_Global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), run 2026-10-06 — not from schema or assumptions. It covers four fully-populated datasets (NTS surveys, accidents, EOD, EORE — 54,371 records total) plus the hazard polygon layer (478 CHA/SHA records), aggregated to every State, Region, District and Village/Settlement value actually present in the data.</w:t>
      </w:r>
    </w:p>
    <w:p w14:paraId="018D0E61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The single most important caveat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a meaningful share of the geographic attribution in IMSMA is unreliable at the detail level this catalogue was asked to provide, for reasons specific to how the data was collected — not limitations of this analysis:</w:t>
      </w:r>
    </w:p>
    <w:p w14:paraId="1B6D5111" w14:textId="77777777" w:rsidR="00095D36" w:rsidRPr="00095D36" w:rsidRDefault="00095D36" w:rsidP="0009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The </w:t>
      </w:r>
      <w:r w:rsidRPr="00095D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district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field is not cascaded to </w:t>
      </w:r>
      <w:r w:rsidRPr="00095D3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/>
          <w14:ligatures w14:val="none"/>
        </w:rPr>
        <w:t>region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at least the EORE form. 8,463 of 38,156 EORE records (22%) are recorded under a district literally named "Waaberi" while their own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region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field says Bakool, Mudug, Galgaduud, and 10 other regions — Waaberi is a real Banadir neighbourhood, so this cannot be geographically correct for the other 12 regions. These rows are flagged, not silently counted, throughout this catalogue.</w:t>
      </w:r>
    </w:p>
    <w:p w14:paraId="4BCBCB00" w14:textId="77777777" w:rsidR="00095D36" w:rsidRPr="00095D36" w:rsidRDefault="00095D36" w:rsidP="0009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Mudug region's state administration is genuinely contested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SEMA's own records (4,347 records under Galmudug State, 1,709 under Puntland State) — this reflects real, documented disputed administration (the Galkayo divide), not a data error.</w:t>
      </w:r>
    </w:p>
    <w:p w14:paraId="64378B76" w14:textId="77777777" w:rsidR="00095D36" w:rsidRPr="00095D36" w:rsidRDefault="00095D36" w:rsidP="00095D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This account cannot see partner-specific data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(HALO Trust and four other organisation folders returned HTTP 403). A "zero" or "not available" result in this catalogue means </w:t>
      </w:r>
      <w:r w:rsidRPr="00095D36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 xml:space="preserve">not visible to </w:t>
      </w:r>
      <w:r w:rsidRPr="00095D3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/>
          <w14:ligatures w14:val="none"/>
        </w:rPr>
        <w:t>akedir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never </w:t>
      </w:r>
      <w:r w:rsidRPr="00095D36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confirmed absent from IMSMA as a whole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41EE28E6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Start with the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State Summary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Region Catalogue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below for a quick overview; the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District Catalogue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tab is the main operational reference;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Village &amp; Hazard Catalogues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goes to settlement level and to contamination geography specifically;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Availability, Dates &amp; Quality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Access, Gaps &amp; Methodology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document exactly what can and cannot be trusted, and how every figure was computed.</w:t>
      </w:r>
    </w:p>
    <w:p w14:paraId="68A3E322" w14:textId="77777777" w:rsidR="00095D36" w:rsidRPr="00095D36" w:rsidRDefault="00095D36" w:rsidP="0009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State summary</w:t>
      </w:r>
    </w:p>
    <w:p w14:paraId="724D788C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Counts use each record's own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fed_state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value directly (ground truth as self-reported, not a derived mapping). The hazard polygon layer has no state attribute and is not force-fitted into a state here — see the Region Catalogue and CHA/SHA Geographic Catalogue for hazard figures.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1"/>
        <w:gridCol w:w="547"/>
        <w:gridCol w:w="962"/>
        <w:gridCol w:w="547"/>
        <w:gridCol w:w="675"/>
        <w:gridCol w:w="1268"/>
        <w:gridCol w:w="782"/>
        <w:gridCol w:w="638"/>
        <w:gridCol w:w="1880"/>
      </w:tblGrid>
      <w:tr w:rsidR="00095D36" w:rsidRPr="00095D36" w14:paraId="2B45E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693F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lastRenderedPageBreak/>
              <w:t>State (as recorded in IMSMA)</w:t>
            </w:r>
          </w:p>
        </w:tc>
        <w:tc>
          <w:tcPr>
            <w:tcW w:w="0" w:type="auto"/>
            <w:vAlign w:val="center"/>
            <w:hideMark/>
          </w:tcPr>
          <w:p w14:paraId="7A371D0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NTS</w:t>
            </w:r>
          </w:p>
        </w:tc>
        <w:tc>
          <w:tcPr>
            <w:tcW w:w="0" w:type="auto"/>
            <w:vAlign w:val="center"/>
            <w:hideMark/>
          </w:tcPr>
          <w:p w14:paraId="2F60AAF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Accidents</w:t>
            </w:r>
          </w:p>
        </w:tc>
        <w:tc>
          <w:tcPr>
            <w:tcW w:w="0" w:type="auto"/>
            <w:vAlign w:val="center"/>
            <w:hideMark/>
          </w:tcPr>
          <w:p w14:paraId="2A8CC76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EOD</w:t>
            </w:r>
          </w:p>
        </w:tc>
        <w:tc>
          <w:tcPr>
            <w:tcW w:w="0" w:type="auto"/>
            <w:vAlign w:val="center"/>
            <w:hideMark/>
          </w:tcPr>
          <w:p w14:paraId="75C9F72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EORE</w:t>
            </w:r>
          </w:p>
        </w:tc>
        <w:tc>
          <w:tcPr>
            <w:tcW w:w="0" w:type="auto"/>
            <w:vAlign w:val="center"/>
            <w:hideMark/>
          </w:tcPr>
          <w:p w14:paraId="601AA8D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Regions represented</w:t>
            </w:r>
          </w:p>
        </w:tc>
        <w:tc>
          <w:tcPr>
            <w:tcW w:w="0" w:type="auto"/>
            <w:vAlign w:val="center"/>
            <w:hideMark/>
          </w:tcPr>
          <w:p w14:paraId="79CC4A0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Earliest Date</w:t>
            </w:r>
          </w:p>
        </w:tc>
        <w:tc>
          <w:tcPr>
            <w:tcW w:w="0" w:type="auto"/>
            <w:vAlign w:val="center"/>
            <w:hideMark/>
          </w:tcPr>
          <w:p w14:paraId="2D41978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Latest Date</w:t>
            </w:r>
          </w:p>
        </w:tc>
        <w:tc>
          <w:tcPr>
            <w:tcW w:w="0" w:type="auto"/>
            <w:vAlign w:val="center"/>
            <w:hideMark/>
          </w:tcPr>
          <w:p w14:paraId="486023B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Notes</w:t>
            </w:r>
          </w:p>
        </w:tc>
      </w:tr>
      <w:tr w:rsidR="00095D36" w:rsidRPr="00095D36" w14:paraId="1C9F0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F62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Galmudug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galmudug_state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4D7BF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780</w:t>
            </w:r>
          </w:p>
        </w:tc>
        <w:tc>
          <w:tcPr>
            <w:tcW w:w="0" w:type="auto"/>
            <w:vAlign w:val="center"/>
            <w:hideMark/>
          </w:tcPr>
          <w:p w14:paraId="629A140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362</w:t>
            </w:r>
          </w:p>
        </w:tc>
        <w:tc>
          <w:tcPr>
            <w:tcW w:w="0" w:type="auto"/>
            <w:vAlign w:val="center"/>
            <w:hideMark/>
          </w:tcPr>
          <w:p w14:paraId="4BFFA4E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4,080</w:t>
            </w:r>
          </w:p>
        </w:tc>
        <w:tc>
          <w:tcPr>
            <w:tcW w:w="0" w:type="auto"/>
            <w:vAlign w:val="center"/>
            <w:hideMark/>
          </w:tcPr>
          <w:p w14:paraId="29658FD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7,905</w:t>
            </w:r>
          </w:p>
        </w:tc>
        <w:tc>
          <w:tcPr>
            <w:tcW w:w="0" w:type="auto"/>
            <w:vAlign w:val="center"/>
            <w:hideMark/>
          </w:tcPr>
          <w:p w14:paraId="384B790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Galgaduud, Mudug</w:t>
            </w:r>
          </w:p>
        </w:tc>
        <w:tc>
          <w:tcPr>
            <w:tcW w:w="0" w:type="auto"/>
            <w:vAlign w:val="center"/>
            <w:hideMark/>
          </w:tcPr>
          <w:p w14:paraId="426FDB0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1979-01-01</w:t>
            </w:r>
          </w:p>
        </w:tc>
        <w:tc>
          <w:tcPr>
            <w:tcW w:w="0" w:type="auto"/>
            <w:vAlign w:val="center"/>
            <w:hideMark/>
          </w:tcPr>
          <w:p w14:paraId="5832D70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2026-06-24</w:t>
            </w:r>
          </w:p>
        </w:tc>
        <w:tc>
          <w:tcPr>
            <w:tcW w:w="0" w:type="auto"/>
            <w:vAlign w:val="center"/>
            <w:hideMark/>
          </w:tcPr>
          <w:p w14:paraId="316F79C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Earliest/latest dates include some pre-1990 outliers — see Data Quality</w:t>
            </w:r>
          </w:p>
        </w:tc>
      </w:tr>
      <w:tr w:rsidR="00095D36" w:rsidRPr="00095D36" w14:paraId="6045B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4EB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South West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south_west_state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8A8C38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1,013</w:t>
            </w:r>
          </w:p>
        </w:tc>
        <w:tc>
          <w:tcPr>
            <w:tcW w:w="0" w:type="auto"/>
            <w:vAlign w:val="center"/>
            <w:hideMark/>
          </w:tcPr>
          <w:p w14:paraId="3D6123D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257</w:t>
            </w:r>
          </w:p>
        </w:tc>
        <w:tc>
          <w:tcPr>
            <w:tcW w:w="0" w:type="auto"/>
            <w:vAlign w:val="center"/>
            <w:hideMark/>
          </w:tcPr>
          <w:p w14:paraId="52A8281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1,603</w:t>
            </w:r>
          </w:p>
        </w:tc>
        <w:tc>
          <w:tcPr>
            <w:tcW w:w="0" w:type="auto"/>
            <w:vAlign w:val="center"/>
            <w:hideMark/>
          </w:tcPr>
          <w:p w14:paraId="1816334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9,343</w:t>
            </w:r>
          </w:p>
        </w:tc>
        <w:tc>
          <w:tcPr>
            <w:tcW w:w="0" w:type="auto"/>
            <w:vAlign w:val="center"/>
            <w:hideMark/>
          </w:tcPr>
          <w:p w14:paraId="26B8E9A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Bakool, Bay, Lower Shabelle</w:t>
            </w:r>
          </w:p>
        </w:tc>
        <w:tc>
          <w:tcPr>
            <w:tcW w:w="0" w:type="auto"/>
            <w:vAlign w:val="center"/>
            <w:hideMark/>
          </w:tcPr>
          <w:p w14:paraId="1EE794F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1981-01-01</w:t>
            </w:r>
          </w:p>
        </w:tc>
        <w:tc>
          <w:tcPr>
            <w:tcW w:w="0" w:type="auto"/>
            <w:vAlign w:val="center"/>
            <w:hideMark/>
          </w:tcPr>
          <w:p w14:paraId="354B7D0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2024-12-22</w:t>
            </w:r>
          </w:p>
        </w:tc>
        <w:tc>
          <w:tcPr>
            <w:tcW w:w="0" w:type="auto"/>
            <w:vAlign w:val="center"/>
            <w:hideMark/>
          </w:tcPr>
          <w:p w14:paraId="2C0894EB" w14:textId="77777777" w:rsidR="00095D36" w:rsidRPr="00095D36" w:rsidRDefault="00095D36" w:rsidP="00095D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095D36" w:rsidRPr="00095D36" w14:paraId="5A61B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155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Banadir Regional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banadir_regional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AC414A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3F5A422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416</w:t>
            </w:r>
          </w:p>
        </w:tc>
        <w:tc>
          <w:tcPr>
            <w:tcW w:w="0" w:type="auto"/>
            <w:vAlign w:val="center"/>
            <w:hideMark/>
          </w:tcPr>
          <w:p w14:paraId="04A7F3E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1,695</w:t>
            </w:r>
          </w:p>
        </w:tc>
        <w:tc>
          <w:tcPr>
            <w:tcW w:w="0" w:type="auto"/>
            <w:vAlign w:val="center"/>
            <w:hideMark/>
          </w:tcPr>
          <w:p w14:paraId="3A44F82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6,686</w:t>
            </w:r>
          </w:p>
        </w:tc>
        <w:tc>
          <w:tcPr>
            <w:tcW w:w="0" w:type="auto"/>
            <w:vAlign w:val="center"/>
            <w:hideMark/>
          </w:tcPr>
          <w:p w14:paraId="02F0C71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Banadir</w:t>
            </w:r>
          </w:p>
        </w:tc>
        <w:tc>
          <w:tcPr>
            <w:tcW w:w="0" w:type="auto"/>
            <w:vAlign w:val="center"/>
            <w:hideMark/>
          </w:tcPr>
          <w:p w14:paraId="6A12657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1977-08-25</w:t>
            </w:r>
          </w:p>
        </w:tc>
        <w:tc>
          <w:tcPr>
            <w:tcW w:w="0" w:type="auto"/>
            <w:vAlign w:val="center"/>
            <w:hideMark/>
          </w:tcPr>
          <w:p w14:paraId="5ECA80B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2025-09-25</w:t>
            </w:r>
          </w:p>
        </w:tc>
        <w:tc>
          <w:tcPr>
            <w:tcW w:w="0" w:type="auto"/>
            <w:vAlign w:val="center"/>
            <w:hideMark/>
          </w:tcPr>
          <w:p w14:paraId="19B89CBD" w14:textId="77777777" w:rsidR="00095D36" w:rsidRPr="00095D36" w:rsidRDefault="00095D36" w:rsidP="00095D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095D36" w:rsidRPr="00095D36" w14:paraId="693C1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93BF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Hirshabelle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hirshabele_state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DD4AA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681</w:t>
            </w:r>
          </w:p>
        </w:tc>
        <w:tc>
          <w:tcPr>
            <w:tcW w:w="0" w:type="auto"/>
            <w:vAlign w:val="center"/>
            <w:hideMark/>
          </w:tcPr>
          <w:p w14:paraId="3C864BE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338</w:t>
            </w:r>
          </w:p>
        </w:tc>
        <w:tc>
          <w:tcPr>
            <w:tcW w:w="0" w:type="auto"/>
            <w:vAlign w:val="center"/>
            <w:hideMark/>
          </w:tcPr>
          <w:p w14:paraId="071B99B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1,593</w:t>
            </w:r>
          </w:p>
        </w:tc>
        <w:tc>
          <w:tcPr>
            <w:tcW w:w="0" w:type="auto"/>
            <w:vAlign w:val="center"/>
            <w:hideMark/>
          </w:tcPr>
          <w:p w14:paraId="48E4DA6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5,731</w:t>
            </w:r>
          </w:p>
        </w:tc>
        <w:tc>
          <w:tcPr>
            <w:tcW w:w="0" w:type="auto"/>
            <w:vAlign w:val="center"/>
            <w:hideMark/>
          </w:tcPr>
          <w:p w14:paraId="0E9C2C0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Hiraan, Middle Shabelle</w:t>
            </w:r>
          </w:p>
        </w:tc>
        <w:tc>
          <w:tcPr>
            <w:tcW w:w="0" w:type="auto"/>
            <w:vAlign w:val="center"/>
            <w:hideMark/>
          </w:tcPr>
          <w:p w14:paraId="1851539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1977-09-10</w:t>
            </w:r>
          </w:p>
        </w:tc>
        <w:tc>
          <w:tcPr>
            <w:tcW w:w="0" w:type="auto"/>
            <w:vAlign w:val="center"/>
            <w:hideMark/>
          </w:tcPr>
          <w:p w14:paraId="02FFD1C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2026-02-12</w:t>
            </w:r>
          </w:p>
        </w:tc>
        <w:tc>
          <w:tcPr>
            <w:tcW w:w="0" w:type="auto"/>
            <w:vAlign w:val="center"/>
            <w:hideMark/>
          </w:tcPr>
          <w:p w14:paraId="2B1F4237" w14:textId="77777777" w:rsidR="00095D36" w:rsidRPr="00095D36" w:rsidRDefault="00095D36" w:rsidP="00095D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</w:tr>
      <w:tr w:rsidR="00095D36" w:rsidRPr="00095D36" w14:paraId="57636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0286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Jubaland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jubaland_state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1AD65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742</w:t>
            </w:r>
          </w:p>
        </w:tc>
        <w:tc>
          <w:tcPr>
            <w:tcW w:w="0" w:type="auto"/>
            <w:vAlign w:val="center"/>
            <w:hideMark/>
          </w:tcPr>
          <w:p w14:paraId="269E19D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A52B44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1,198</w:t>
            </w:r>
          </w:p>
        </w:tc>
        <w:tc>
          <w:tcPr>
            <w:tcW w:w="0" w:type="auto"/>
            <w:vAlign w:val="center"/>
            <w:hideMark/>
          </w:tcPr>
          <w:p w14:paraId="71DA2FA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6,215</w:t>
            </w:r>
          </w:p>
        </w:tc>
        <w:tc>
          <w:tcPr>
            <w:tcW w:w="0" w:type="auto"/>
            <w:vAlign w:val="center"/>
            <w:hideMark/>
          </w:tcPr>
          <w:p w14:paraId="5A63E8A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Gedo, Lower Juba, Middle Juba</w:t>
            </w:r>
          </w:p>
        </w:tc>
        <w:tc>
          <w:tcPr>
            <w:tcW w:w="0" w:type="auto"/>
            <w:vAlign w:val="center"/>
            <w:hideMark/>
          </w:tcPr>
          <w:p w14:paraId="45E1ECD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2007-01-08</w:t>
            </w:r>
          </w:p>
        </w:tc>
        <w:tc>
          <w:tcPr>
            <w:tcW w:w="0" w:type="auto"/>
            <w:vAlign w:val="center"/>
            <w:hideMark/>
          </w:tcPr>
          <w:p w14:paraId="0747021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2024-12-24</w:t>
            </w:r>
          </w:p>
        </w:tc>
        <w:tc>
          <w:tcPr>
            <w:tcW w:w="0" w:type="auto"/>
            <w:vAlign w:val="center"/>
            <w:hideMark/>
          </w:tcPr>
          <w:p w14:paraId="4A270E7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Most internally consistent dates of any state</w:t>
            </w:r>
          </w:p>
        </w:tc>
      </w:tr>
      <w:tr w:rsidR="00095D36" w:rsidRPr="00095D36" w14:paraId="24C3A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ED99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Puntland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puntland_state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97EAC3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BA2319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206</w:t>
            </w:r>
          </w:p>
        </w:tc>
        <w:tc>
          <w:tcPr>
            <w:tcW w:w="0" w:type="auto"/>
            <w:vAlign w:val="center"/>
            <w:hideMark/>
          </w:tcPr>
          <w:p w14:paraId="5856609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402</w:t>
            </w:r>
          </w:p>
        </w:tc>
        <w:tc>
          <w:tcPr>
            <w:tcW w:w="0" w:type="auto"/>
            <w:vAlign w:val="center"/>
            <w:hideMark/>
          </w:tcPr>
          <w:p w14:paraId="04C4C47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1,467</w:t>
            </w:r>
          </w:p>
        </w:tc>
        <w:tc>
          <w:tcPr>
            <w:tcW w:w="0" w:type="auto"/>
            <w:vAlign w:val="center"/>
            <w:hideMark/>
          </w:tcPr>
          <w:p w14:paraId="0BB2F9B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Bari, Sanaag, Woqooyi Galbeed, + unofficial "ayn"/"nugal" values</w:t>
            </w:r>
          </w:p>
        </w:tc>
        <w:tc>
          <w:tcPr>
            <w:tcW w:w="0" w:type="auto"/>
            <w:vAlign w:val="center"/>
            <w:hideMark/>
          </w:tcPr>
          <w:p w14:paraId="6C233A3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1981-03-01</w:t>
            </w:r>
          </w:p>
        </w:tc>
        <w:tc>
          <w:tcPr>
            <w:tcW w:w="0" w:type="auto"/>
            <w:vAlign w:val="center"/>
            <w:hideMark/>
          </w:tcPr>
          <w:p w14:paraId="1E7E6F6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2026-01-13</w:t>
            </w:r>
          </w:p>
        </w:tc>
        <w:tc>
          <w:tcPr>
            <w:tcW w:w="0" w:type="auto"/>
            <w:vAlign w:val="center"/>
            <w:hideMark/>
          </w:tcPr>
          <w:p w14:paraId="7383DD0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Also holds part of Mudug — see note below</w:t>
            </w:r>
          </w:p>
        </w:tc>
      </w:tr>
      <w:tr w:rsidR="00095D36" w:rsidRPr="00095D36" w14:paraId="301A5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E5DE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SSC-Khatumo State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ssc_khatumo_state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384132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CE04CA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3EAC8C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662</w:t>
            </w:r>
          </w:p>
        </w:tc>
        <w:tc>
          <w:tcPr>
            <w:tcW w:w="0" w:type="auto"/>
            <w:vAlign w:val="center"/>
            <w:hideMark/>
          </w:tcPr>
          <w:p w14:paraId="11254B7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759</w:t>
            </w:r>
          </w:p>
        </w:tc>
        <w:tc>
          <w:tcPr>
            <w:tcW w:w="0" w:type="auto"/>
            <w:vAlign w:val="center"/>
            <w:hideMark/>
          </w:tcPr>
          <w:p w14:paraId="5ECBFD1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Sool</w:t>
            </w:r>
          </w:p>
        </w:tc>
        <w:tc>
          <w:tcPr>
            <w:tcW w:w="0" w:type="auto"/>
            <w:vAlign w:val="center"/>
            <w:hideMark/>
          </w:tcPr>
          <w:p w14:paraId="52B99A1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2023-10-17</w:t>
            </w:r>
          </w:p>
        </w:tc>
        <w:tc>
          <w:tcPr>
            <w:tcW w:w="0" w:type="auto"/>
            <w:vAlign w:val="center"/>
            <w:hideMark/>
          </w:tcPr>
          <w:p w14:paraId="355A82A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2026-06-29</w:t>
            </w:r>
          </w:p>
        </w:tc>
        <w:tc>
          <w:tcPr>
            <w:tcW w:w="0" w:type="auto"/>
            <w:vAlign w:val="center"/>
            <w:hideMark/>
          </w:tcPr>
          <w:p w14:paraId="6C5265D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Self-declared administration (Sool/Sanaag/Cayn); SEMA records it as its own category</w:t>
            </w:r>
          </w:p>
        </w:tc>
      </w:tr>
      <w:tr w:rsidR="00095D36" w:rsidRPr="00095D36" w14:paraId="7A74B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D10A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Disputed Area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disputed_area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F3D72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291543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C58E7D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C435B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74CC5C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Togdheer</w:t>
            </w:r>
          </w:p>
        </w:tc>
        <w:tc>
          <w:tcPr>
            <w:tcW w:w="0" w:type="auto"/>
            <w:vAlign w:val="center"/>
            <w:hideMark/>
          </w:tcPr>
          <w:p w14:paraId="374C548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2019-04-04</w:t>
            </w:r>
          </w:p>
        </w:tc>
        <w:tc>
          <w:tcPr>
            <w:tcW w:w="0" w:type="auto"/>
            <w:vAlign w:val="center"/>
            <w:hideMark/>
          </w:tcPr>
          <w:p w14:paraId="0652EAA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2019-10-31</w:t>
            </w:r>
          </w:p>
        </w:tc>
        <w:tc>
          <w:tcPr>
            <w:tcW w:w="0" w:type="auto"/>
            <w:vAlign w:val="center"/>
            <w:hideMark/>
          </w:tcPr>
          <w:p w14:paraId="3601B47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SEMA's own neutral label for contested territory</w:t>
            </w:r>
          </w:p>
        </w:tc>
      </w:tr>
      <w:tr w:rsidR="00095D36" w:rsidRPr="00095D36" w14:paraId="6A48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1609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Somaliland (</w:t>
            </w:r>
            <w:r w:rsidRPr="00095D36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somaliland_state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93105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FE7B0B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72B90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3191B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AF241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Minimal</w:t>
            </w:r>
          </w:p>
        </w:tc>
        <w:tc>
          <w:tcPr>
            <w:tcW w:w="0" w:type="auto"/>
            <w:vAlign w:val="center"/>
            <w:hideMark/>
          </w:tcPr>
          <w:p w14:paraId="1C07882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1977-06-15</w:t>
            </w:r>
          </w:p>
        </w:tc>
        <w:tc>
          <w:tcPr>
            <w:tcW w:w="0" w:type="auto"/>
            <w:vAlign w:val="center"/>
            <w:hideMark/>
          </w:tcPr>
          <w:p w14:paraId="680004A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2022-12-13</w:t>
            </w:r>
          </w:p>
        </w:tc>
        <w:tc>
          <w:tcPr>
            <w:tcW w:w="0" w:type="auto"/>
            <w:vAlign w:val="center"/>
            <w:hideMark/>
          </w:tcPr>
          <w:p w14:paraId="63C07B5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Near-absent — Somaliland runs its own separate demining authority (SDA), largely outside this dataset</w:t>
            </w:r>
          </w:p>
        </w:tc>
      </w:tr>
    </w:tbl>
    <w:p w14:paraId="0BC588B5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Mudug region's administration is genuinely split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SEMA's own records: 4,347 Mudug-region records are tagged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galmudug_state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1,709 are tagged </w:t>
      </w:r>
      <w:r w:rsidRPr="00095D36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puntland_state</w:t>
      </w: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(plus 3 outliers). This reflects real, documented contested administration around Galkayo, not a data error — Mudug's totals above are counted once under Galmudug State by majority, but a request specifically about Mudug should use the Region Catalogue (which reports Mudug as a single region) rather than either state row alone.</w:t>
      </w:r>
    </w:p>
    <w:p w14:paraId="341A4007" w14:textId="77777777" w:rsidR="00095D36" w:rsidRPr="00095D36" w:rsidRDefault="00095D36" w:rsidP="00095D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Region catalogue</w:t>
      </w:r>
    </w:p>
    <w:p w14:paraId="6E170FD3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Every region value recorded across the four point datasets plus hazard polygons (spatially attributed). "Official?" checks against OCHA's 18-region COD-AB list; unofficial values are flagged, not silently merged into an official region.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811"/>
        <w:gridCol w:w="366"/>
        <w:gridCol w:w="715"/>
        <w:gridCol w:w="414"/>
        <w:gridCol w:w="506"/>
        <w:gridCol w:w="637"/>
        <w:gridCol w:w="637"/>
        <w:gridCol w:w="628"/>
        <w:gridCol w:w="1860"/>
        <w:gridCol w:w="584"/>
        <w:gridCol w:w="479"/>
        <w:gridCol w:w="643"/>
      </w:tblGrid>
      <w:tr w:rsidR="00095D36" w:rsidRPr="00095D36" w14:paraId="440EC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163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1AB88C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Official?</w:t>
            </w:r>
          </w:p>
        </w:tc>
        <w:tc>
          <w:tcPr>
            <w:tcW w:w="0" w:type="auto"/>
            <w:vAlign w:val="center"/>
            <w:hideMark/>
          </w:tcPr>
          <w:p w14:paraId="6CAC1E5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NTS</w:t>
            </w:r>
          </w:p>
        </w:tc>
        <w:tc>
          <w:tcPr>
            <w:tcW w:w="0" w:type="auto"/>
            <w:vAlign w:val="center"/>
            <w:hideMark/>
          </w:tcPr>
          <w:p w14:paraId="2215428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Accidents</w:t>
            </w:r>
          </w:p>
        </w:tc>
        <w:tc>
          <w:tcPr>
            <w:tcW w:w="0" w:type="auto"/>
            <w:vAlign w:val="center"/>
            <w:hideMark/>
          </w:tcPr>
          <w:p w14:paraId="24A61B2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EOD</w:t>
            </w:r>
          </w:p>
        </w:tc>
        <w:tc>
          <w:tcPr>
            <w:tcW w:w="0" w:type="auto"/>
            <w:vAlign w:val="center"/>
            <w:hideMark/>
          </w:tcPr>
          <w:p w14:paraId="136D309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EORE</w:t>
            </w:r>
          </w:p>
        </w:tc>
        <w:tc>
          <w:tcPr>
            <w:tcW w:w="0" w:type="auto"/>
            <w:vAlign w:val="center"/>
            <w:hideMark/>
          </w:tcPr>
          <w:p w14:paraId="5EECEC6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CHA (all statuses)</w:t>
            </w:r>
          </w:p>
        </w:tc>
        <w:tc>
          <w:tcPr>
            <w:tcW w:w="0" w:type="auto"/>
            <w:vAlign w:val="center"/>
            <w:hideMark/>
          </w:tcPr>
          <w:p w14:paraId="4235774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SHA (all statuses)</w:t>
            </w:r>
          </w:p>
        </w:tc>
        <w:tc>
          <w:tcPr>
            <w:tcW w:w="0" w:type="auto"/>
            <w:vAlign w:val="center"/>
            <w:hideMark/>
          </w:tcPr>
          <w:p w14:paraId="182D5BB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Open Hazards</w:t>
            </w:r>
          </w:p>
        </w:tc>
        <w:tc>
          <w:tcPr>
            <w:tcW w:w="0" w:type="auto"/>
            <w:vAlign w:val="center"/>
            <w:hideMark/>
          </w:tcPr>
          <w:p w14:paraId="1F2490E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Closed/Released/Cancelled</w:t>
            </w:r>
          </w:p>
        </w:tc>
        <w:tc>
          <w:tcPr>
            <w:tcW w:w="0" w:type="auto"/>
            <w:vAlign w:val="center"/>
            <w:hideMark/>
          </w:tcPr>
          <w:p w14:paraId="58D735A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Earliest Date</w:t>
            </w:r>
          </w:p>
        </w:tc>
        <w:tc>
          <w:tcPr>
            <w:tcW w:w="0" w:type="auto"/>
            <w:vAlign w:val="center"/>
            <w:hideMark/>
          </w:tcPr>
          <w:p w14:paraId="5331EB5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Latest Date</w:t>
            </w:r>
          </w:p>
        </w:tc>
        <w:tc>
          <w:tcPr>
            <w:tcW w:w="0" w:type="auto"/>
            <w:vAlign w:val="center"/>
            <w:hideMark/>
          </w:tcPr>
          <w:p w14:paraId="3D1E076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Districts (data)</w:t>
            </w:r>
          </w:p>
        </w:tc>
      </w:tr>
      <w:tr w:rsidR="00095D36" w:rsidRPr="00095D36" w14:paraId="2F4D3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F08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Bakool</w:t>
            </w:r>
          </w:p>
        </w:tc>
        <w:tc>
          <w:tcPr>
            <w:tcW w:w="0" w:type="auto"/>
            <w:vAlign w:val="center"/>
            <w:hideMark/>
          </w:tcPr>
          <w:p w14:paraId="20BCB80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ED7D0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437</w:t>
            </w:r>
          </w:p>
        </w:tc>
        <w:tc>
          <w:tcPr>
            <w:tcW w:w="0" w:type="auto"/>
            <w:vAlign w:val="center"/>
            <w:hideMark/>
          </w:tcPr>
          <w:p w14:paraId="6BE13E4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146</w:t>
            </w:r>
          </w:p>
        </w:tc>
        <w:tc>
          <w:tcPr>
            <w:tcW w:w="0" w:type="auto"/>
            <w:vAlign w:val="center"/>
            <w:hideMark/>
          </w:tcPr>
          <w:p w14:paraId="3B1EABA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534</w:t>
            </w:r>
          </w:p>
        </w:tc>
        <w:tc>
          <w:tcPr>
            <w:tcW w:w="0" w:type="auto"/>
            <w:vAlign w:val="center"/>
            <w:hideMark/>
          </w:tcPr>
          <w:p w14:paraId="22AC9E5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2,106</w:t>
            </w:r>
          </w:p>
        </w:tc>
        <w:tc>
          <w:tcPr>
            <w:tcW w:w="0" w:type="auto"/>
            <w:vAlign w:val="center"/>
            <w:hideMark/>
          </w:tcPr>
          <w:p w14:paraId="5343DDB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D9E0C2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6344F70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67C4BC1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1710A0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1981-01-01</w:t>
            </w:r>
          </w:p>
        </w:tc>
        <w:tc>
          <w:tcPr>
            <w:tcW w:w="0" w:type="auto"/>
            <w:vAlign w:val="center"/>
            <w:hideMark/>
          </w:tcPr>
          <w:p w14:paraId="6899E36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2024-12-22</w:t>
            </w:r>
          </w:p>
        </w:tc>
        <w:tc>
          <w:tcPr>
            <w:tcW w:w="0" w:type="auto"/>
            <w:vAlign w:val="center"/>
            <w:hideMark/>
          </w:tcPr>
          <w:p w14:paraId="72B5460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</w:t>
            </w:r>
          </w:p>
        </w:tc>
      </w:tr>
      <w:tr w:rsidR="00095D36" w:rsidRPr="00095D36" w14:paraId="61A9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633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Banadir</w:t>
            </w:r>
          </w:p>
        </w:tc>
        <w:tc>
          <w:tcPr>
            <w:tcW w:w="0" w:type="auto"/>
            <w:vAlign w:val="center"/>
            <w:hideMark/>
          </w:tcPr>
          <w:p w14:paraId="0535DB7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309EC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A47DD2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417</w:t>
            </w:r>
          </w:p>
        </w:tc>
        <w:tc>
          <w:tcPr>
            <w:tcW w:w="0" w:type="auto"/>
            <w:vAlign w:val="center"/>
            <w:hideMark/>
          </w:tcPr>
          <w:p w14:paraId="21FC2F7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1,694</w:t>
            </w:r>
          </w:p>
        </w:tc>
        <w:tc>
          <w:tcPr>
            <w:tcW w:w="0" w:type="auto"/>
            <w:vAlign w:val="center"/>
            <w:hideMark/>
          </w:tcPr>
          <w:p w14:paraId="62B572D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6,715</w:t>
            </w:r>
          </w:p>
        </w:tc>
        <w:tc>
          <w:tcPr>
            <w:tcW w:w="0" w:type="auto"/>
            <w:vAlign w:val="center"/>
            <w:hideMark/>
          </w:tcPr>
          <w:p w14:paraId="6604A6E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5B84009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6EFA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F3C05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62797B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1977-08-25</w:t>
            </w:r>
          </w:p>
        </w:tc>
        <w:tc>
          <w:tcPr>
            <w:tcW w:w="0" w:type="auto"/>
            <w:vAlign w:val="center"/>
            <w:hideMark/>
          </w:tcPr>
          <w:p w14:paraId="77F3F88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2025-09-25</w:t>
            </w:r>
          </w:p>
        </w:tc>
        <w:tc>
          <w:tcPr>
            <w:tcW w:w="0" w:type="auto"/>
            <w:vAlign w:val="center"/>
            <w:hideMark/>
          </w:tcPr>
          <w:p w14:paraId="65935ED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</w:t>
            </w:r>
          </w:p>
        </w:tc>
      </w:tr>
      <w:tr w:rsidR="00095D36" w:rsidRPr="00095D36" w14:paraId="64F01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43A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Bari</w:t>
            </w:r>
          </w:p>
        </w:tc>
        <w:tc>
          <w:tcPr>
            <w:tcW w:w="0" w:type="auto"/>
            <w:vAlign w:val="center"/>
            <w:hideMark/>
          </w:tcPr>
          <w:p w14:paraId="120EABB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7DD793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8043F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1BC46C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F4174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452E20F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B273B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A0E668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815A7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E77301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2003-01-01</w:t>
            </w:r>
          </w:p>
        </w:tc>
        <w:tc>
          <w:tcPr>
            <w:tcW w:w="0" w:type="auto"/>
            <w:vAlign w:val="center"/>
            <w:hideMark/>
          </w:tcPr>
          <w:p w14:paraId="5D7D8F9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2020-02-26</w:t>
            </w:r>
          </w:p>
        </w:tc>
        <w:tc>
          <w:tcPr>
            <w:tcW w:w="0" w:type="auto"/>
            <w:vAlign w:val="center"/>
            <w:hideMark/>
          </w:tcPr>
          <w:p w14:paraId="34F98F0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</w:tr>
      <w:tr w:rsidR="00095D36" w:rsidRPr="00095D36" w14:paraId="43BB3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9C49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Bay</w:t>
            </w:r>
          </w:p>
        </w:tc>
        <w:tc>
          <w:tcPr>
            <w:tcW w:w="0" w:type="auto"/>
            <w:vAlign w:val="center"/>
            <w:hideMark/>
          </w:tcPr>
          <w:p w14:paraId="7C87557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E62E5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333</w:t>
            </w:r>
          </w:p>
        </w:tc>
        <w:tc>
          <w:tcPr>
            <w:tcW w:w="0" w:type="auto"/>
            <w:vAlign w:val="center"/>
            <w:hideMark/>
          </w:tcPr>
          <w:p w14:paraId="0F8D7CE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1FE738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946</w:t>
            </w:r>
          </w:p>
        </w:tc>
        <w:tc>
          <w:tcPr>
            <w:tcW w:w="0" w:type="auto"/>
            <w:vAlign w:val="center"/>
            <w:hideMark/>
          </w:tcPr>
          <w:p w14:paraId="59A2DD4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4,340</w:t>
            </w:r>
          </w:p>
        </w:tc>
        <w:tc>
          <w:tcPr>
            <w:tcW w:w="0" w:type="auto"/>
            <w:vAlign w:val="center"/>
            <w:hideMark/>
          </w:tcPr>
          <w:p w14:paraId="5810DC5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E0E73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64140AD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FF1BC3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7CE747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1995-08-01</w:t>
            </w:r>
          </w:p>
        </w:tc>
        <w:tc>
          <w:tcPr>
            <w:tcW w:w="0" w:type="auto"/>
            <w:vAlign w:val="center"/>
            <w:hideMark/>
          </w:tcPr>
          <w:p w14:paraId="3656645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2024-12-14</w:t>
            </w:r>
          </w:p>
        </w:tc>
        <w:tc>
          <w:tcPr>
            <w:tcW w:w="0" w:type="auto"/>
            <w:vAlign w:val="center"/>
            <w:hideMark/>
          </w:tcPr>
          <w:p w14:paraId="2B53AA5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</w:tr>
      <w:tr w:rsidR="00095D36" w:rsidRPr="00095D36" w14:paraId="34175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45F4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Galgaduud</w:t>
            </w:r>
          </w:p>
        </w:tc>
        <w:tc>
          <w:tcPr>
            <w:tcW w:w="0" w:type="auto"/>
            <w:vAlign w:val="center"/>
            <w:hideMark/>
          </w:tcPr>
          <w:p w14:paraId="42C7730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944CF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446</w:t>
            </w:r>
          </w:p>
        </w:tc>
        <w:tc>
          <w:tcPr>
            <w:tcW w:w="0" w:type="auto"/>
            <w:vAlign w:val="center"/>
            <w:hideMark/>
          </w:tcPr>
          <w:p w14:paraId="6C58EE9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14:paraId="2AC5779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2,521</w:t>
            </w:r>
          </w:p>
        </w:tc>
        <w:tc>
          <w:tcPr>
            <w:tcW w:w="0" w:type="auto"/>
            <w:vAlign w:val="center"/>
            <w:hideMark/>
          </w:tcPr>
          <w:p w14:paraId="748A7F6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5,538</w:t>
            </w:r>
          </w:p>
        </w:tc>
        <w:tc>
          <w:tcPr>
            <w:tcW w:w="0" w:type="auto"/>
            <w:vAlign w:val="center"/>
            <w:hideMark/>
          </w:tcPr>
          <w:p w14:paraId="0046633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758217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B07F9A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C01E28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F5BFA9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1982-01-01</w:t>
            </w:r>
          </w:p>
        </w:tc>
        <w:tc>
          <w:tcPr>
            <w:tcW w:w="0" w:type="auto"/>
            <w:vAlign w:val="center"/>
            <w:hideMark/>
          </w:tcPr>
          <w:p w14:paraId="36A9001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2026-06-24</w:t>
            </w:r>
          </w:p>
        </w:tc>
        <w:tc>
          <w:tcPr>
            <w:tcW w:w="0" w:type="auto"/>
            <w:vAlign w:val="center"/>
            <w:hideMark/>
          </w:tcPr>
          <w:p w14:paraId="0C765E9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</w:t>
            </w:r>
          </w:p>
        </w:tc>
      </w:tr>
      <w:tr w:rsidR="00095D36" w:rsidRPr="00095D36" w14:paraId="2F3EC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B05B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Gedo</w:t>
            </w:r>
          </w:p>
        </w:tc>
        <w:tc>
          <w:tcPr>
            <w:tcW w:w="0" w:type="auto"/>
            <w:vAlign w:val="center"/>
            <w:hideMark/>
          </w:tcPr>
          <w:p w14:paraId="0AD80F1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C86AE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419</w:t>
            </w:r>
          </w:p>
        </w:tc>
        <w:tc>
          <w:tcPr>
            <w:tcW w:w="0" w:type="auto"/>
            <w:vAlign w:val="center"/>
            <w:hideMark/>
          </w:tcPr>
          <w:p w14:paraId="2CBB0A6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1E8BA28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1,007</w:t>
            </w:r>
          </w:p>
        </w:tc>
        <w:tc>
          <w:tcPr>
            <w:tcW w:w="0" w:type="auto"/>
            <w:vAlign w:val="center"/>
            <w:hideMark/>
          </w:tcPr>
          <w:p w14:paraId="6DE7185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3,281</w:t>
            </w:r>
          </w:p>
        </w:tc>
        <w:tc>
          <w:tcPr>
            <w:tcW w:w="0" w:type="auto"/>
            <w:vAlign w:val="center"/>
            <w:hideMark/>
          </w:tcPr>
          <w:p w14:paraId="559CBE4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3BB3E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272960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0F1E84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B69AB7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2008-09-26</w:t>
            </w:r>
          </w:p>
        </w:tc>
        <w:tc>
          <w:tcPr>
            <w:tcW w:w="0" w:type="auto"/>
            <w:vAlign w:val="center"/>
            <w:hideMark/>
          </w:tcPr>
          <w:p w14:paraId="7FE2D3E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2024-12-24</w:t>
            </w:r>
          </w:p>
        </w:tc>
        <w:tc>
          <w:tcPr>
            <w:tcW w:w="0" w:type="auto"/>
            <w:vAlign w:val="center"/>
            <w:hideMark/>
          </w:tcPr>
          <w:p w14:paraId="3BE7309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</w:tr>
      <w:tr w:rsidR="00095D36" w:rsidRPr="00095D36" w14:paraId="7C5E5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FAC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Hiraan</w:t>
            </w:r>
          </w:p>
        </w:tc>
        <w:tc>
          <w:tcPr>
            <w:tcW w:w="0" w:type="auto"/>
            <w:vAlign w:val="center"/>
            <w:hideMark/>
          </w:tcPr>
          <w:p w14:paraId="56FB70C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23070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489</w:t>
            </w:r>
          </w:p>
        </w:tc>
        <w:tc>
          <w:tcPr>
            <w:tcW w:w="0" w:type="auto"/>
            <w:vAlign w:val="center"/>
            <w:hideMark/>
          </w:tcPr>
          <w:p w14:paraId="65D20F0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318</w:t>
            </w:r>
          </w:p>
        </w:tc>
        <w:tc>
          <w:tcPr>
            <w:tcW w:w="0" w:type="auto"/>
            <w:vAlign w:val="center"/>
            <w:hideMark/>
          </w:tcPr>
          <w:p w14:paraId="46977E2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1,584</w:t>
            </w:r>
          </w:p>
        </w:tc>
        <w:tc>
          <w:tcPr>
            <w:tcW w:w="0" w:type="auto"/>
            <w:vAlign w:val="center"/>
            <w:hideMark/>
          </w:tcPr>
          <w:p w14:paraId="3CD036C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4,168</w:t>
            </w:r>
          </w:p>
        </w:tc>
        <w:tc>
          <w:tcPr>
            <w:tcW w:w="0" w:type="auto"/>
            <w:vAlign w:val="center"/>
            <w:hideMark/>
          </w:tcPr>
          <w:p w14:paraId="1AD22D2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C1A5E1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A97C7E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5BDBFFC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21F0EEA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1977-09-10</w:t>
            </w:r>
          </w:p>
        </w:tc>
        <w:tc>
          <w:tcPr>
            <w:tcW w:w="0" w:type="auto"/>
            <w:vAlign w:val="center"/>
            <w:hideMark/>
          </w:tcPr>
          <w:p w14:paraId="330069B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</w:t>
            </w: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02-12</w:t>
            </w:r>
          </w:p>
        </w:tc>
        <w:tc>
          <w:tcPr>
            <w:tcW w:w="0" w:type="auto"/>
            <w:vAlign w:val="center"/>
            <w:hideMark/>
          </w:tcPr>
          <w:p w14:paraId="31E369C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10</w:t>
            </w:r>
          </w:p>
        </w:tc>
      </w:tr>
      <w:tr w:rsidR="00095D36" w:rsidRPr="00095D36" w14:paraId="34018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AB00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Lower Juba</w:t>
            </w:r>
          </w:p>
        </w:tc>
        <w:tc>
          <w:tcPr>
            <w:tcW w:w="0" w:type="auto"/>
            <w:vAlign w:val="center"/>
            <w:hideMark/>
          </w:tcPr>
          <w:p w14:paraId="48809B4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D26B6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297</w:t>
            </w:r>
          </w:p>
        </w:tc>
        <w:tc>
          <w:tcPr>
            <w:tcW w:w="0" w:type="auto"/>
            <w:vAlign w:val="center"/>
            <w:hideMark/>
          </w:tcPr>
          <w:p w14:paraId="0B6F427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656506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190</w:t>
            </w:r>
          </w:p>
        </w:tc>
        <w:tc>
          <w:tcPr>
            <w:tcW w:w="0" w:type="auto"/>
            <w:vAlign w:val="center"/>
            <w:hideMark/>
          </w:tcPr>
          <w:p w14:paraId="7856A86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2,670</w:t>
            </w:r>
          </w:p>
        </w:tc>
        <w:tc>
          <w:tcPr>
            <w:tcW w:w="0" w:type="auto"/>
            <w:vAlign w:val="center"/>
            <w:hideMark/>
          </w:tcPr>
          <w:p w14:paraId="2F883BD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6D2DE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85EB1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99208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081E44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2007-01-08</w:t>
            </w:r>
          </w:p>
        </w:tc>
        <w:tc>
          <w:tcPr>
            <w:tcW w:w="0" w:type="auto"/>
            <w:vAlign w:val="center"/>
            <w:hideMark/>
          </w:tcPr>
          <w:p w14:paraId="4220A1E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2024-11-20</w:t>
            </w:r>
          </w:p>
        </w:tc>
        <w:tc>
          <w:tcPr>
            <w:tcW w:w="0" w:type="auto"/>
            <w:vAlign w:val="center"/>
            <w:hideMark/>
          </w:tcPr>
          <w:p w14:paraId="78F0412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</w:tr>
      <w:tr w:rsidR="00095D36" w:rsidRPr="00095D36" w14:paraId="24355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DBD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Lower Shabelle</w:t>
            </w:r>
          </w:p>
        </w:tc>
        <w:tc>
          <w:tcPr>
            <w:tcW w:w="0" w:type="auto"/>
            <w:vAlign w:val="center"/>
            <w:hideMark/>
          </w:tcPr>
          <w:p w14:paraId="220FE1F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5C1F3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243</w:t>
            </w:r>
          </w:p>
        </w:tc>
        <w:tc>
          <w:tcPr>
            <w:tcW w:w="0" w:type="auto"/>
            <w:vAlign w:val="center"/>
            <w:hideMark/>
          </w:tcPr>
          <w:p w14:paraId="2727399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26D8DB7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6868A2B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2,881</w:t>
            </w:r>
          </w:p>
        </w:tc>
        <w:tc>
          <w:tcPr>
            <w:tcW w:w="0" w:type="auto"/>
            <w:vAlign w:val="center"/>
            <w:hideMark/>
          </w:tcPr>
          <w:p w14:paraId="11367C8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254162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E3424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72120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62A82E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1985-01-02</w:t>
            </w:r>
          </w:p>
        </w:tc>
        <w:tc>
          <w:tcPr>
            <w:tcW w:w="0" w:type="auto"/>
            <w:vAlign w:val="center"/>
            <w:hideMark/>
          </w:tcPr>
          <w:p w14:paraId="47EC315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2024-08-14</w:t>
            </w:r>
          </w:p>
        </w:tc>
        <w:tc>
          <w:tcPr>
            <w:tcW w:w="0" w:type="auto"/>
            <w:vAlign w:val="center"/>
            <w:hideMark/>
          </w:tcPr>
          <w:p w14:paraId="4B2D4ED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</w:tr>
      <w:tr w:rsidR="00095D36" w:rsidRPr="00095D36" w14:paraId="18AD6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148D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Middle Juba</w:t>
            </w:r>
          </w:p>
        </w:tc>
        <w:tc>
          <w:tcPr>
            <w:tcW w:w="0" w:type="auto"/>
            <w:vAlign w:val="center"/>
            <w:hideMark/>
          </w:tcPr>
          <w:p w14:paraId="7C74859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3707F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63397B7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41DA1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C59ADF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6773498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D96CE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32D89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AC056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59080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2009-04-01</w:t>
            </w:r>
          </w:p>
        </w:tc>
        <w:tc>
          <w:tcPr>
            <w:tcW w:w="0" w:type="auto"/>
            <w:vAlign w:val="center"/>
            <w:hideMark/>
          </w:tcPr>
          <w:p w14:paraId="4994ED4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2021-05-10</w:t>
            </w:r>
          </w:p>
        </w:tc>
        <w:tc>
          <w:tcPr>
            <w:tcW w:w="0" w:type="auto"/>
            <w:vAlign w:val="center"/>
            <w:hideMark/>
          </w:tcPr>
          <w:p w14:paraId="71605BC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</w:tr>
      <w:tr w:rsidR="00095D36" w:rsidRPr="00095D36" w14:paraId="73DA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B27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Middle Shabelle</w:t>
            </w:r>
          </w:p>
        </w:tc>
        <w:tc>
          <w:tcPr>
            <w:tcW w:w="0" w:type="auto"/>
            <w:vAlign w:val="center"/>
            <w:hideMark/>
          </w:tcPr>
          <w:p w14:paraId="5F8EE21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854CA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192</w:t>
            </w:r>
          </w:p>
        </w:tc>
        <w:tc>
          <w:tcPr>
            <w:tcW w:w="0" w:type="auto"/>
            <w:vAlign w:val="center"/>
            <w:hideMark/>
          </w:tcPr>
          <w:p w14:paraId="1FDB500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3B9A0BD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C3FA4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1,564</w:t>
            </w:r>
          </w:p>
        </w:tc>
        <w:tc>
          <w:tcPr>
            <w:tcW w:w="0" w:type="auto"/>
            <w:vAlign w:val="center"/>
            <w:hideMark/>
          </w:tcPr>
          <w:p w14:paraId="3C65A68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B3358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187E3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6AFC4F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2463F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1998-06-05</w:t>
            </w:r>
          </w:p>
        </w:tc>
        <w:tc>
          <w:tcPr>
            <w:tcW w:w="0" w:type="auto"/>
            <w:vAlign w:val="center"/>
            <w:hideMark/>
          </w:tcPr>
          <w:p w14:paraId="7F1CD17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2024-05-19</w:t>
            </w:r>
          </w:p>
        </w:tc>
        <w:tc>
          <w:tcPr>
            <w:tcW w:w="0" w:type="auto"/>
            <w:vAlign w:val="center"/>
            <w:hideMark/>
          </w:tcPr>
          <w:p w14:paraId="0F9C223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095D36" w:rsidRPr="00095D36" w14:paraId="6F7AB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AEA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Mudug</w:t>
            </w:r>
          </w:p>
        </w:tc>
        <w:tc>
          <w:tcPr>
            <w:tcW w:w="0" w:type="auto"/>
            <w:vAlign w:val="center"/>
            <w:hideMark/>
          </w:tcPr>
          <w:p w14:paraId="7491582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EF599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357</w:t>
            </w:r>
          </w:p>
        </w:tc>
        <w:tc>
          <w:tcPr>
            <w:tcW w:w="0" w:type="auto"/>
            <w:vAlign w:val="center"/>
            <w:hideMark/>
          </w:tcPr>
          <w:p w14:paraId="274D8B5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14:paraId="64E66D8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1,956</w:t>
            </w:r>
          </w:p>
        </w:tc>
        <w:tc>
          <w:tcPr>
            <w:tcW w:w="0" w:type="auto"/>
            <w:vAlign w:val="center"/>
            <w:hideMark/>
          </w:tcPr>
          <w:p w14:paraId="7703C7D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3,594</w:t>
            </w:r>
          </w:p>
        </w:tc>
        <w:tc>
          <w:tcPr>
            <w:tcW w:w="0" w:type="auto"/>
            <w:vAlign w:val="center"/>
            <w:hideMark/>
          </w:tcPr>
          <w:p w14:paraId="6716D5C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721510F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39628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0D85738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53AE4C3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1979-01-01</w:t>
            </w:r>
          </w:p>
        </w:tc>
        <w:tc>
          <w:tcPr>
            <w:tcW w:w="0" w:type="auto"/>
            <w:vAlign w:val="center"/>
            <w:hideMark/>
          </w:tcPr>
          <w:p w14:paraId="60AE1CE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2026-02-12</w:t>
            </w:r>
          </w:p>
        </w:tc>
        <w:tc>
          <w:tcPr>
            <w:tcW w:w="0" w:type="auto"/>
            <w:vAlign w:val="center"/>
            <w:hideMark/>
          </w:tcPr>
          <w:p w14:paraId="1298156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</w:tr>
      <w:tr w:rsidR="00095D36" w:rsidRPr="00095D36" w14:paraId="6DE8E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9D65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Sanaag</w:t>
            </w:r>
          </w:p>
        </w:tc>
        <w:tc>
          <w:tcPr>
            <w:tcW w:w="0" w:type="auto"/>
            <w:vAlign w:val="center"/>
            <w:hideMark/>
          </w:tcPr>
          <w:p w14:paraId="4730422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66089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64547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E08F0E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0EDD6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50B28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DEA80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7E2236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7461E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DDE6E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2005-05-01</w:t>
            </w:r>
          </w:p>
        </w:tc>
        <w:tc>
          <w:tcPr>
            <w:tcW w:w="0" w:type="auto"/>
            <w:vAlign w:val="center"/>
            <w:hideMark/>
          </w:tcPr>
          <w:p w14:paraId="5BF077C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2011-09-15</w:t>
            </w:r>
          </w:p>
        </w:tc>
        <w:tc>
          <w:tcPr>
            <w:tcW w:w="0" w:type="auto"/>
            <w:vAlign w:val="center"/>
            <w:hideMark/>
          </w:tcPr>
          <w:p w14:paraId="3330B05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095D36" w:rsidRPr="00095D36" w14:paraId="24845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893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Sool</w:t>
            </w:r>
          </w:p>
        </w:tc>
        <w:tc>
          <w:tcPr>
            <w:tcW w:w="0" w:type="auto"/>
            <w:vAlign w:val="center"/>
            <w:hideMark/>
          </w:tcPr>
          <w:p w14:paraId="5B2FC90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40581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6680C49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503E62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662</w:t>
            </w:r>
          </w:p>
        </w:tc>
        <w:tc>
          <w:tcPr>
            <w:tcW w:w="0" w:type="auto"/>
            <w:vAlign w:val="center"/>
            <w:hideMark/>
          </w:tcPr>
          <w:p w14:paraId="31A1FAB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799</w:t>
            </w:r>
          </w:p>
        </w:tc>
        <w:tc>
          <w:tcPr>
            <w:tcW w:w="0" w:type="auto"/>
            <w:vAlign w:val="center"/>
            <w:hideMark/>
          </w:tcPr>
          <w:p w14:paraId="2E1C9C3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14:paraId="1AA0EFD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B1E2ED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14:paraId="3FF72A1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815D11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2005-04-01</w:t>
            </w:r>
          </w:p>
        </w:tc>
        <w:tc>
          <w:tcPr>
            <w:tcW w:w="0" w:type="auto"/>
            <w:vAlign w:val="center"/>
            <w:hideMark/>
          </w:tcPr>
          <w:p w14:paraId="4802AC4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2026-06-29</w:t>
            </w:r>
          </w:p>
        </w:tc>
        <w:tc>
          <w:tcPr>
            <w:tcW w:w="0" w:type="auto"/>
            <w:vAlign w:val="center"/>
            <w:hideMark/>
          </w:tcPr>
          <w:p w14:paraId="2997181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095D36" w:rsidRPr="00095D36" w14:paraId="406EC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1C2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Togdheer</w:t>
            </w:r>
          </w:p>
        </w:tc>
        <w:tc>
          <w:tcPr>
            <w:tcW w:w="0" w:type="auto"/>
            <w:vAlign w:val="center"/>
            <w:hideMark/>
          </w:tcPr>
          <w:p w14:paraId="726AA96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F3054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61E5BA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AF980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C67E88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950E63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9D0EB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4A85E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FFDFA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35249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2019-06-13</w:t>
            </w:r>
          </w:p>
        </w:tc>
        <w:tc>
          <w:tcPr>
            <w:tcW w:w="0" w:type="auto"/>
            <w:vAlign w:val="center"/>
            <w:hideMark/>
          </w:tcPr>
          <w:p w14:paraId="28C8F9B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2019-09-05</w:t>
            </w:r>
          </w:p>
        </w:tc>
        <w:tc>
          <w:tcPr>
            <w:tcW w:w="0" w:type="auto"/>
            <w:vAlign w:val="center"/>
            <w:hideMark/>
          </w:tcPr>
          <w:p w14:paraId="4121957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095D36" w:rsidRPr="00095D36" w14:paraId="04DC4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BA4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Woqooyi Galbeed</w:t>
            </w:r>
          </w:p>
        </w:tc>
        <w:tc>
          <w:tcPr>
            <w:tcW w:w="0" w:type="auto"/>
            <w:vAlign w:val="center"/>
            <w:hideMark/>
          </w:tcPr>
          <w:p w14:paraId="29F3EEE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20643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B06A9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604F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283C1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896DE9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E6B16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2FC49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A965D8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8DE69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1977-06-15</w:t>
            </w:r>
          </w:p>
        </w:tc>
        <w:tc>
          <w:tcPr>
            <w:tcW w:w="0" w:type="auto"/>
            <w:vAlign w:val="center"/>
            <w:hideMark/>
          </w:tcPr>
          <w:p w14:paraId="2FD5238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2005-05-01</w:t>
            </w:r>
          </w:p>
        </w:tc>
        <w:tc>
          <w:tcPr>
            <w:tcW w:w="0" w:type="auto"/>
            <w:vAlign w:val="center"/>
            <w:hideMark/>
          </w:tcPr>
          <w:p w14:paraId="1EC19E2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</w:tr>
      <w:tr w:rsidR="00095D36" w:rsidRPr="00095D36" w14:paraId="4C7EA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248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ayn</w:t>
            </w:r>
          </w:p>
        </w:tc>
        <w:tc>
          <w:tcPr>
            <w:tcW w:w="0" w:type="auto"/>
            <w:vAlign w:val="center"/>
            <w:hideMark/>
          </w:tcPr>
          <w:p w14:paraId="58F6DFF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— unofficial</w:t>
            </w:r>
          </w:p>
        </w:tc>
        <w:tc>
          <w:tcPr>
            <w:tcW w:w="0" w:type="auto"/>
            <w:vAlign w:val="center"/>
            <w:hideMark/>
          </w:tcPr>
          <w:p w14:paraId="11FB559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21008B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6C2AC2B8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F7D0B4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B255A3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0299C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D2C1D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63E8D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E86AB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2004-12-01</w:t>
            </w:r>
          </w:p>
        </w:tc>
        <w:tc>
          <w:tcPr>
            <w:tcW w:w="0" w:type="auto"/>
            <w:vAlign w:val="center"/>
            <w:hideMark/>
          </w:tcPr>
          <w:p w14:paraId="0F534DB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2012-04-17</w:t>
            </w:r>
          </w:p>
        </w:tc>
        <w:tc>
          <w:tcPr>
            <w:tcW w:w="0" w:type="auto"/>
            <w:vAlign w:val="center"/>
            <w:hideMark/>
          </w:tcPr>
          <w:p w14:paraId="09D85D4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095D36" w:rsidRPr="00095D36" w14:paraId="1DEC06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DE2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nugal</w:t>
            </w:r>
          </w:p>
        </w:tc>
        <w:tc>
          <w:tcPr>
            <w:tcW w:w="0" w:type="auto"/>
            <w:vAlign w:val="center"/>
            <w:hideMark/>
          </w:tcPr>
          <w:p w14:paraId="6B1C547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— unofficial, likely a misspelling of "Nugaal"</w:t>
            </w:r>
          </w:p>
        </w:tc>
        <w:tc>
          <w:tcPr>
            <w:tcW w:w="0" w:type="auto"/>
            <w:vAlign w:val="center"/>
            <w:hideMark/>
          </w:tcPr>
          <w:p w14:paraId="38E0D66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8D4B57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B9004F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C93E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4663335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6B5D82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931ABC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196DA5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34208A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1981-03-01</w:t>
            </w:r>
          </w:p>
        </w:tc>
        <w:tc>
          <w:tcPr>
            <w:tcW w:w="0" w:type="auto"/>
            <w:vAlign w:val="center"/>
            <w:hideMark/>
          </w:tcPr>
          <w:p w14:paraId="1753B7F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2025-10-22</w:t>
            </w:r>
          </w:p>
        </w:tc>
        <w:tc>
          <w:tcPr>
            <w:tcW w:w="0" w:type="auto"/>
            <w:vAlign w:val="center"/>
            <w:hideMark/>
          </w:tcPr>
          <w:p w14:paraId="01C5D794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</w:tr>
      <w:tr w:rsidR="00095D36" w:rsidRPr="00095D36" w14:paraId="3E7B2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767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null (missing)</w:t>
            </w:r>
          </w:p>
        </w:tc>
        <w:tc>
          <w:tcPr>
            <w:tcW w:w="0" w:type="auto"/>
            <w:vAlign w:val="center"/>
            <w:hideMark/>
          </w:tcPr>
          <w:p w14:paraId="7948219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— missing region</w:t>
            </w:r>
          </w:p>
        </w:tc>
        <w:tc>
          <w:tcPr>
            <w:tcW w:w="0" w:type="auto"/>
            <w:vAlign w:val="center"/>
            <w:hideMark/>
          </w:tcPr>
          <w:p w14:paraId="5F3CFCE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BE846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4E9570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BB8C11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3F945B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CF33ECA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ABC9AA9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85FF9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AC090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2022-11-23</w:t>
            </w:r>
          </w:p>
        </w:tc>
        <w:tc>
          <w:tcPr>
            <w:tcW w:w="0" w:type="auto"/>
            <w:vAlign w:val="center"/>
            <w:hideMark/>
          </w:tcPr>
          <w:p w14:paraId="75E3D11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2023-05-23</w:t>
            </w:r>
          </w:p>
        </w:tc>
        <w:tc>
          <w:tcPr>
            <w:tcW w:w="0" w:type="auto"/>
            <w:vAlign w:val="center"/>
            <w:hideMark/>
          </w:tcPr>
          <w:p w14:paraId="3FDA8DB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095D36" w:rsidRPr="00095D36" w14:paraId="1D83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9330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UNMATCHED (hazard, no geometry)</w:t>
            </w:r>
          </w:p>
        </w:tc>
        <w:tc>
          <w:tcPr>
            <w:tcW w:w="0" w:type="auto"/>
            <w:vAlign w:val="center"/>
            <w:hideMark/>
          </w:tcPr>
          <w:p w14:paraId="49A95FF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No — 1 hazard record with no usable geometry at all</w:t>
            </w:r>
          </w:p>
        </w:tc>
        <w:tc>
          <w:tcPr>
            <w:tcW w:w="0" w:type="auto"/>
            <w:vAlign w:val="center"/>
            <w:hideMark/>
          </w:tcPr>
          <w:p w14:paraId="01D47F06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019C44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8C7D8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B7FCA2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6397DD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C5B7EC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2DD33F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0DCAC3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428817E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30FC92C5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4975ACB" w14:textId="77777777" w:rsidR="00095D36" w:rsidRPr="00095D36" w:rsidRDefault="00095D36" w:rsidP="00095D3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95D36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</w:tbl>
    <w:p w14:paraId="467D6EDA" w14:textId="77777777" w:rsidR="00095D36" w:rsidRPr="00095D36" w:rsidRDefault="00095D36" w:rsidP="00095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95D36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"CHA/SHA" and "Open/Closed etc." columns are hazard polygons spatially attributed to this region (see CHA/SHA Geographic Catalogue and Methodology for how). All 18 official OCHA regions have at least some data; Sanaag and Togdheer have only a handful of records each.</w:t>
      </w:r>
    </w:p>
    <w:p w14:paraId="18DC92A9" w14:textId="77777777" w:rsidR="00643657" w:rsidRPr="00095D36" w:rsidRDefault="00643657">
      <w:pPr>
        <w:rPr>
          <w:lang w:val="en-US"/>
        </w:rPr>
      </w:pPr>
    </w:p>
    <w:sectPr w:rsidR="00643657" w:rsidRPr="00095D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D5FE6"/>
    <w:multiLevelType w:val="multilevel"/>
    <w:tmpl w:val="AF9C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960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D36"/>
    <w:rsid w:val="00095D36"/>
    <w:rsid w:val="004867A8"/>
    <w:rsid w:val="004E0E41"/>
    <w:rsid w:val="00643657"/>
    <w:rsid w:val="006E2134"/>
    <w:rsid w:val="00C14AE8"/>
    <w:rsid w:val="00CF0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1101"/>
  <w15:chartTrackingRefBased/>
  <w15:docId w15:val="{B62D146D-E20D-4437-9EC1-417A6B6F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86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C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7A8"/>
    <w:rPr>
      <w:rFonts w:asciiTheme="majorHAnsi" w:eastAsiaTheme="majorEastAsia" w:hAnsiTheme="majorHAnsi" w:cstheme="majorBidi"/>
      <w:color w:val="C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D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D3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D3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D3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D3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D3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D3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D3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9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D3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D3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9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D3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9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D3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95D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1406</Words>
  <Characters>5065</Characters>
  <Application>Microsoft Office Word</Application>
  <DocSecurity>0</DocSecurity>
  <Lines>281</Lines>
  <Paragraphs>340</Paragraphs>
  <ScaleCrop>false</ScaleCrop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Abdelsemed Kedir</dc:creator>
  <cp:keywords/>
  <dc:description/>
  <cp:lastModifiedBy>Abdelsemed Kedir</cp:lastModifiedBy>
  <cp:revision>1</cp:revision>
  <dcterms:created xsi:type="dcterms:W3CDTF">2026-10-06T13:37:00Z</dcterms:created>
  <dcterms:modified xsi:type="dcterms:W3CDTF">2026-10-06T13:38:00Z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fab232b6-95b2-464a-b606-ff354840d65e</vt:lpwstr>
  </property>
</Properties>
</file>