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73B09" w14:textId="5C94500B" w:rsidR="00E3149E" w:rsidRPr="00932941" w:rsidRDefault="00932941" w:rsidP="00932941">
      <w:pPr>
        <w:shd w:val="clear" w:color="auto" w:fill="FFFFFF"/>
        <w:wordWrap w:val="0"/>
        <w:spacing w:after="0" w:line="240" w:lineRule="auto"/>
        <w:jc w:val="center"/>
        <w:outlineLvl w:val="0"/>
        <w:rPr>
          <w:rFonts w:eastAsia="Times New Roman" w:cstheme="minorHAnsi"/>
          <w:color w:val="2D3B45"/>
          <w:kern w:val="36"/>
          <w:sz w:val="43"/>
          <w:szCs w:val="43"/>
          <w:lang w:bidi="he-IL"/>
        </w:rPr>
      </w:pPr>
      <w:r w:rsidRPr="00932941">
        <w:rPr>
          <w:rFonts w:eastAsia="Times New Roman" w:cstheme="minorHAnsi"/>
          <w:color w:val="2D3B45"/>
          <w:kern w:val="36"/>
          <w:sz w:val="43"/>
          <w:szCs w:val="43"/>
          <w:lang w:bidi="he-IL"/>
        </w:rPr>
        <w:t>CS 490WD/IT 490WD</w:t>
      </w:r>
      <w:r w:rsidR="00E3149E" w:rsidRPr="00932941">
        <w:rPr>
          <w:rFonts w:eastAsia="Times New Roman" w:cstheme="minorHAnsi"/>
          <w:color w:val="2D3B45"/>
          <w:kern w:val="36"/>
          <w:sz w:val="43"/>
          <w:szCs w:val="43"/>
          <w:lang w:bidi="he-IL"/>
        </w:rPr>
        <w:t xml:space="preserve"> </w:t>
      </w:r>
      <w:r>
        <w:rPr>
          <w:rFonts w:eastAsia="Times New Roman" w:cstheme="minorHAnsi"/>
          <w:color w:val="2D3B45"/>
          <w:kern w:val="36"/>
          <w:sz w:val="43"/>
          <w:szCs w:val="43"/>
          <w:lang w:bidi="he-IL"/>
        </w:rPr>
        <w:t xml:space="preserve">Tentative </w:t>
      </w:r>
      <w:r w:rsidR="00E3149E" w:rsidRPr="00932941">
        <w:rPr>
          <w:rFonts w:eastAsia="Times New Roman" w:cstheme="minorHAnsi"/>
          <w:color w:val="2D3B45"/>
          <w:kern w:val="36"/>
          <w:sz w:val="43"/>
          <w:szCs w:val="43"/>
          <w:lang w:bidi="he-IL"/>
        </w:rPr>
        <w:t>Syllabus</w:t>
      </w:r>
      <w:r>
        <w:rPr>
          <w:rFonts w:eastAsia="Times New Roman" w:cstheme="minorHAnsi"/>
          <w:color w:val="2D3B45"/>
          <w:kern w:val="36"/>
          <w:sz w:val="43"/>
          <w:szCs w:val="43"/>
          <w:lang w:bidi="he-IL"/>
        </w:rPr>
        <w:br/>
      </w:r>
      <w:r w:rsidR="00E3149E" w:rsidRPr="00E3149E">
        <w:rPr>
          <w:rFonts w:ascii="Helvetica" w:eastAsia="Times New Roman" w:hAnsi="Helvetica" w:cs="Helvetica"/>
          <w:b/>
          <w:bCs/>
          <w:color w:val="2D3B45"/>
          <w:sz w:val="24"/>
          <w:szCs w:val="24"/>
          <w:u w:val="single"/>
          <w:lang w:bidi="he-IL"/>
        </w:rPr>
        <w:t>(The content may change during the semester)</w:t>
      </w:r>
    </w:p>
    <w:p w14:paraId="161CEFEE" w14:textId="6C3CB461" w:rsidR="00E3149E" w:rsidRPr="00E3149E" w:rsidRDefault="00E3149E" w:rsidP="00932941">
      <w:pPr>
        <w:shd w:val="clear" w:color="auto" w:fill="FFFFFF"/>
        <w:spacing w:before="180" w:after="180" w:line="240" w:lineRule="auto"/>
        <w:jc w:val="center"/>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Credits: 3</w:t>
      </w:r>
      <w:r w:rsidR="00932941">
        <w:rPr>
          <w:rFonts w:ascii="Helvetica" w:eastAsia="Times New Roman" w:hAnsi="Helvetica" w:cs="Helvetica"/>
          <w:color w:val="2D3B45"/>
          <w:sz w:val="24"/>
          <w:szCs w:val="24"/>
          <w:lang w:bidi="he-IL"/>
        </w:rPr>
        <w:br/>
      </w:r>
      <w:r w:rsidRPr="00E3149E">
        <w:rPr>
          <w:rFonts w:ascii="Helvetica" w:eastAsia="Times New Roman" w:hAnsi="Helvetica" w:cs="Helvetica"/>
          <w:b/>
          <w:bCs/>
          <w:color w:val="2D3B45"/>
          <w:sz w:val="24"/>
          <w:szCs w:val="24"/>
          <w:lang w:bidi="he-IL"/>
        </w:rPr>
        <w:t xml:space="preserve">CSEE </w:t>
      </w:r>
      <w:r w:rsidR="00932941">
        <w:rPr>
          <w:rFonts w:ascii="Helvetica" w:eastAsia="Times New Roman" w:hAnsi="Helvetica" w:cs="Helvetica"/>
          <w:b/>
          <w:bCs/>
          <w:color w:val="2D3B45"/>
          <w:sz w:val="24"/>
          <w:szCs w:val="24"/>
          <w:lang w:bidi="he-IL"/>
        </w:rPr>
        <w:t>–</w:t>
      </w:r>
      <w:r w:rsidRPr="00E3149E">
        <w:rPr>
          <w:rFonts w:ascii="Helvetica" w:eastAsia="Times New Roman" w:hAnsi="Helvetica" w:cs="Helvetica"/>
          <w:b/>
          <w:bCs/>
          <w:color w:val="2D3B45"/>
          <w:sz w:val="24"/>
          <w:szCs w:val="24"/>
          <w:lang w:bidi="he-IL"/>
        </w:rPr>
        <w:t xml:space="preserve"> UMKC</w:t>
      </w:r>
      <w:r w:rsidR="00932941">
        <w:rPr>
          <w:rFonts w:ascii="Helvetica" w:eastAsia="Times New Roman" w:hAnsi="Helvetica" w:cs="Helvetica"/>
          <w:color w:val="2D3B45"/>
          <w:sz w:val="24"/>
          <w:szCs w:val="24"/>
          <w:lang w:bidi="he-IL"/>
        </w:rPr>
        <w:br/>
      </w:r>
      <w:r w:rsidRPr="00E3149E">
        <w:rPr>
          <w:rFonts w:ascii="Helvetica" w:eastAsia="Times New Roman" w:hAnsi="Helvetica" w:cs="Helvetica"/>
          <w:b/>
          <w:bCs/>
          <w:color w:val="2D3B45"/>
          <w:sz w:val="24"/>
          <w:szCs w:val="24"/>
          <w:lang w:bidi="he-IL"/>
        </w:rPr>
        <w:t>Class Times and Room:</w:t>
      </w:r>
      <w:r w:rsidRPr="00E3149E">
        <w:rPr>
          <w:rFonts w:ascii="Helvetica" w:eastAsia="Times New Roman" w:hAnsi="Helvetica" w:cs="Helvetica"/>
          <w:color w:val="2D3B45"/>
          <w:sz w:val="24"/>
          <w:szCs w:val="24"/>
          <w:lang w:bidi="he-IL"/>
        </w:rPr>
        <w:t>  </w:t>
      </w:r>
      <w:r w:rsidR="00CE6FFA">
        <w:rPr>
          <w:rFonts w:ascii="Helvetica" w:eastAsia="Times New Roman" w:hAnsi="Helvetica" w:cs="Helvetica"/>
          <w:b/>
          <w:bCs/>
          <w:color w:val="2D3B45"/>
          <w:sz w:val="24"/>
          <w:szCs w:val="24"/>
          <w:lang w:bidi="he-IL"/>
        </w:rPr>
        <w:t>Online-- Asynchronous</w:t>
      </w:r>
    </w:p>
    <w:p w14:paraId="0BA57235" w14:textId="3976CDED" w:rsidR="00E3149E" w:rsidRPr="00E3149E" w:rsidRDefault="00E3149E" w:rsidP="00932941">
      <w:pPr>
        <w:shd w:val="clear" w:color="auto" w:fill="FFFFFF"/>
        <w:spacing w:before="180" w:after="180" w:line="240" w:lineRule="auto"/>
        <w:jc w:val="center"/>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Instructor:</w:t>
      </w:r>
      <w:r w:rsidRPr="00E3149E">
        <w:rPr>
          <w:rFonts w:ascii="Helvetica" w:eastAsia="Times New Roman" w:hAnsi="Helvetica" w:cs="Helvetica"/>
          <w:color w:val="2D3B45"/>
          <w:sz w:val="24"/>
          <w:szCs w:val="24"/>
          <w:lang w:bidi="he-IL"/>
        </w:rPr>
        <w:t> </w:t>
      </w:r>
      <w:r w:rsidR="00B92961">
        <w:rPr>
          <w:rFonts w:ascii="Helvetica" w:eastAsia="Times New Roman" w:hAnsi="Helvetica" w:cs="Helvetica"/>
          <w:color w:val="2D3B45"/>
          <w:sz w:val="24"/>
          <w:szCs w:val="24"/>
          <w:lang w:bidi="he-IL"/>
        </w:rPr>
        <w:t>Alexa Summers</w:t>
      </w:r>
      <w:r w:rsidR="00932941">
        <w:rPr>
          <w:rFonts w:ascii="Helvetica" w:eastAsia="Times New Roman" w:hAnsi="Helvetica" w:cs="Helvetica"/>
          <w:color w:val="2D3B45"/>
          <w:sz w:val="24"/>
          <w:szCs w:val="24"/>
          <w:lang w:bidi="he-IL"/>
        </w:rPr>
        <w:br/>
      </w:r>
      <w:r w:rsidRPr="00E3149E">
        <w:rPr>
          <w:rFonts w:ascii="Helvetica" w:eastAsia="Times New Roman" w:hAnsi="Helvetica" w:cs="Helvetica"/>
          <w:b/>
          <w:bCs/>
          <w:color w:val="2D3B45"/>
          <w:sz w:val="24"/>
          <w:szCs w:val="24"/>
          <w:lang w:bidi="he-IL"/>
        </w:rPr>
        <w:t>Email:</w:t>
      </w:r>
      <w:r w:rsidRPr="00E3149E">
        <w:rPr>
          <w:rFonts w:ascii="Helvetica" w:eastAsia="Times New Roman" w:hAnsi="Helvetica" w:cs="Helvetica"/>
          <w:color w:val="2D3B45"/>
          <w:sz w:val="24"/>
          <w:szCs w:val="24"/>
          <w:lang w:bidi="he-IL"/>
        </w:rPr>
        <w:t> </w:t>
      </w:r>
      <w:hyperlink r:id="rId8" w:history="1">
        <w:r w:rsidR="00B92961" w:rsidRPr="003955BC">
          <w:rPr>
            <w:rStyle w:val="Hyperlink"/>
            <w:rFonts w:ascii="Helvetica" w:eastAsia="Times New Roman" w:hAnsi="Helvetica" w:cs="Helvetica"/>
            <w:sz w:val="24"/>
            <w:szCs w:val="24"/>
            <w:lang w:bidi="he-IL"/>
          </w:rPr>
          <w:t>alszcz@mail.umkc.edu</w:t>
        </w:r>
      </w:hyperlink>
      <w:r w:rsidR="00932941">
        <w:rPr>
          <w:rFonts w:ascii="Helvetica" w:eastAsia="Times New Roman" w:hAnsi="Helvetica" w:cs="Helvetica"/>
          <w:color w:val="2D3B45"/>
          <w:sz w:val="24"/>
          <w:szCs w:val="24"/>
          <w:lang w:bidi="he-IL"/>
        </w:rPr>
        <w:br/>
      </w:r>
      <w:r w:rsidRPr="00E3149E">
        <w:rPr>
          <w:rFonts w:ascii="Helvetica" w:eastAsia="Times New Roman" w:hAnsi="Helvetica" w:cs="Helvetica"/>
          <w:b/>
          <w:bCs/>
          <w:color w:val="2D3B45"/>
          <w:sz w:val="24"/>
          <w:szCs w:val="24"/>
          <w:lang w:bidi="he-IL"/>
        </w:rPr>
        <w:t>Office: </w:t>
      </w:r>
      <w:hyperlink r:id="rId9" w:history="1">
        <w:r w:rsidR="007F390F" w:rsidRPr="00E54769">
          <w:rPr>
            <w:rStyle w:val="Hyperlink"/>
            <w:rFonts w:ascii="Helvetica" w:hAnsi="Helvetica" w:cs="Helvetica"/>
            <w:sz w:val="24"/>
            <w:szCs w:val="24"/>
            <w:shd w:val="clear" w:color="auto" w:fill="FFFFFF"/>
          </w:rPr>
          <w:t>https://umsystem.zoom.us/my/</w:t>
        </w:r>
        <w:r w:rsidR="007F390F" w:rsidRPr="00C2199B">
          <w:rPr>
            <w:rStyle w:val="Hyperlink"/>
            <w:rFonts w:ascii="Helvetica" w:hAnsi="Helvetica" w:cs="Helvetica"/>
            <w:b/>
            <w:bCs/>
            <w:sz w:val="24"/>
            <w:szCs w:val="24"/>
            <w:shd w:val="clear" w:color="auto" w:fill="FFFFFF"/>
          </w:rPr>
          <w:t>amazonecho</w:t>
        </w:r>
      </w:hyperlink>
      <w:r w:rsidR="007F390F">
        <w:rPr>
          <w:rFonts w:ascii="Helvetica" w:eastAsia="Times New Roman" w:hAnsi="Helvetica" w:cs="Helvetica"/>
          <w:color w:val="2D3B45"/>
          <w:sz w:val="24"/>
          <w:szCs w:val="24"/>
          <w:lang w:bidi="he-IL"/>
        </w:rPr>
        <w:br/>
      </w:r>
      <w:r w:rsidRPr="00E3149E">
        <w:rPr>
          <w:rFonts w:ascii="Helvetica" w:eastAsia="Times New Roman" w:hAnsi="Helvetica" w:cs="Helvetica"/>
          <w:b/>
          <w:bCs/>
          <w:color w:val="2D3B45"/>
          <w:sz w:val="24"/>
          <w:szCs w:val="24"/>
          <w:lang w:bidi="he-IL"/>
        </w:rPr>
        <w:t>Office hours: </w:t>
      </w:r>
      <w:r w:rsidR="00B92961">
        <w:rPr>
          <w:rFonts w:ascii="Helvetica" w:eastAsia="Times New Roman" w:hAnsi="Helvetica" w:cs="Helvetica"/>
          <w:color w:val="2D3B45"/>
          <w:sz w:val="24"/>
          <w:szCs w:val="24"/>
          <w:lang w:bidi="he-IL"/>
        </w:rPr>
        <w:t>Online only—by appointment.</w:t>
      </w:r>
    </w:p>
    <w:p w14:paraId="651B1C5D"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 </w:t>
      </w:r>
    </w:p>
    <w:p w14:paraId="115F1204" w14:textId="77777777" w:rsidR="00B92961" w:rsidRPr="00B92961" w:rsidRDefault="00E3149E" w:rsidP="00B92961">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Catalog description:</w:t>
      </w:r>
      <w:r w:rsidRPr="00E3149E">
        <w:rPr>
          <w:rFonts w:ascii="Helvetica" w:eastAsia="Times New Roman" w:hAnsi="Helvetica" w:cs="Helvetica"/>
          <w:color w:val="2D3B45"/>
          <w:sz w:val="24"/>
          <w:szCs w:val="24"/>
          <w:lang w:bidi="he-IL"/>
        </w:rPr>
        <w:t> </w:t>
      </w:r>
      <w:r w:rsidR="00B92961" w:rsidRPr="00B92961">
        <w:rPr>
          <w:rFonts w:ascii="Helvetica" w:eastAsia="Times New Roman" w:hAnsi="Helvetica" w:cs="Helvetica"/>
          <w:color w:val="2D3B45"/>
          <w:sz w:val="24"/>
          <w:szCs w:val="24"/>
          <w:lang w:bidi="he-IL"/>
        </w:rPr>
        <w:tab/>
      </w:r>
    </w:p>
    <w:p w14:paraId="0742E000" w14:textId="77777777" w:rsidR="00B92961" w:rsidRPr="00B92961" w:rsidRDefault="00B92961" w:rsidP="00B92961">
      <w:pPr>
        <w:shd w:val="clear" w:color="auto" w:fill="FFFFFF"/>
        <w:spacing w:before="180" w:after="180" w:line="240" w:lineRule="auto"/>
        <w:rPr>
          <w:rFonts w:ascii="Helvetica" w:eastAsia="Times New Roman" w:hAnsi="Helvetica" w:cs="Helvetica"/>
          <w:color w:val="2D3B45"/>
          <w:sz w:val="24"/>
          <w:szCs w:val="24"/>
          <w:lang w:bidi="he-IL"/>
        </w:rPr>
      </w:pPr>
      <w:r w:rsidRPr="00B92961">
        <w:rPr>
          <w:rFonts w:ascii="Helvetica" w:eastAsia="Times New Roman" w:hAnsi="Helvetica" w:cs="Helvetica"/>
          <w:color w:val="2D3B45"/>
          <w:sz w:val="24"/>
          <w:szCs w:val="24"/>
          <w:lang w:bidi="he-IL"/>
        </w:rPr>
        <w:t xml:space="preserve">Covers several technologies that allow creating dynamic web applications:  HTML, CSS, MySQL, </w:t>
      </w:r>
      <w:proofErr w:type="gramStart"/>
      <w:r w:rsidRPr="00B92961">
        <w:rPr>
          <w:rFonts w:ascii="Helvetica" w:eastAsia="Times New Roman" w:hAnsi="Helvetica" w:cs="Helvetica"/>
          <w:color w:val="2D3B45"/>
          <w:sz w:val="24"/>
          <w:szCs w:val="24"/>
          <w:lang w:bidi="he-IL"/>
        </w:rPr>
        <w:t>JavaScript</w:t>
      </w:r>
      <w:proofErr w:type="gramEnd"/>
      <w:r w:rsidRPr="00B92961">
        <w:rPr>
          <w:rFonts w:ascii="Helvetica" w:eastAsia="Times New Roman" w:hAnsi="Helvetica" w:cs="Helvetica"/>
          <w:color w:val="2D3B45"/>
          <w:sz w:val="24"/>
          <w:szCs w:val="24"/>
          <w:lang w:bidi="he-IL"/>
        </w:rPr>
        <w:t xml:space="preserve"> and a framework.  Projects will involve problem solving skills and analytical thinking and grading will be based not only on correctness, but also on style, </w:t>
      </w:r>
      <w:proofErr w:type="gramStart"/>
      <w:r w:rsidRPr="00B92961">
        <w:rPr>
          <w:rFonts w:ascii="Helvetica" w:eastAsia="Times New Roman" w:hAnsi="Helvetica" w:cs="Helvetica"/>
          <w:color w:val="2D3B45"/>
          <w:sz w:val="24"/>
          <w:szCs w:val="24"/>
          <w:lang w:bidi="he-IL"/>
        </w:rPr>
        <w:t>documentation</w:t>
      </w:r>
      <w:proofErr w:type="gramEnd"/>
      <w:r w:rsidRPr="00B92961">
        <w:rPr>
          <w:rFonts w:ascii="Helvetica" w:eastAsia="Times New Roman" w:hAnsi="Helvetica" w:cs="Helvetica"/>
          <w:color w:val="2D3B45"/>
          <w:sz w:val="24"/>
          <w:szCs w:val="24"/>
          <w:lang w:bidi="he-IL"/>
        </w:rPr>
        <w:t xml:space="preserve"> and efficiency.</w:t>
      </w:r>
    </w:p>
    <w:p w14:paraId="3C8774CD" w14:textId="231847C7" w:rsidR="00E3149E" w:rsidRPr="00E3149E" w:rsidRDefault="00B92961" w:rsidP="00CD2F6C">
      <w:pPr>
        <w:shd w:val="clear" w:color="auto" w:fill="FFFFFF"/>
        <w:spacing w:before="180" w:after="180" w:line="240" w:lineRule="auto"/>
        <w:rPr>
          <w:rFonts w:ascii="Helvetica" w:eastAsia="Times New Roman" w:hAnsi="Helvetica" w:cs="Helvetica"/>
          <w:color w:val="2D3B45"/>
          <w:sz w:val="24"/>
          <w:szCs w:val="24"/>
          <w:lang w:bidi="he-IL"/>
        </w:rPr>
      </w:pPr>
      <w:r w:rsidRPr="00B92961">
        <w:rPr>
          <w:rFonts w:ascii="Helvetica" w:eastAsia="Times New Roman" w:hAnsi="Helvetica" w:cs="Helvetica"/>
          <w:color w:val="2D3B45"/>
          <w:sz w:val="24"/>
          <w:szCs w:val="24"/>
          <w:lang w:bidi="he-IL"/>
        </w:rPr>
        <w:t>Students will be put into groups and tasked with designing or modifying websites for actual companies looking to either establish an online presence or build commerce.</w:t>
      </w:r>
      <w:r w:rsidR="00CD2F6C">
        <w:rPr>
          <w:rFonts w:ascii="Helvetica" w:eastAsia="Times New Roman" w:hAnsi="Helvetica" w:cs="Helvetica"/>
          <w:color w:val="2D3B45"/>
          <w:sz w:val="24"/>
          <w:szCs w:val="24"/>
          <w:lang w:bidi="he-IL"/>
        </w:rPr>
        <w:br/>
      </w:r>
    </w:p>
    <w:p w14:paraId="3398A228" w14:textId="77777777" w:rsidR="00E3149E" w:rsidRPr="00324D52" w:rsidRDefault="00E3149E" w:rsidP="00E3149E">
      <w:pPr>
        <w:shd w:val="clear" w:color="auto" w:fill="FFFFFF"/>
        <w:spacing w:before="90" w:after="90" w:line="240" w:lineRule="auto"/>
        <w:outlineLvl w:val="1"/>
        <w:rPr>
          <w:rFonts w:ascii="Helvetica" w:eastAsia="Times New Roman" w:hAnsi="Helvetica" w:cs="Helvetica"/>
          <w:b/>
          <w:bCs/>
          <w:color w:val="2D3B45"/>
          <w:sz w:val="24"/>
          <w:szCs w:val="24"/>
          <w:lang w:bidi="he-IL"/>
        </w:rPr>
      </w:pPr>
      <w:r w:rsidRPr="00324D52">
        <w:rPr>
          <w:rFonts w:ascii="Helvetica" w:eastAsia="Times New Roman" w:hAnsi="Helvetica" w:cs="Helvetica"/>
          <w:b/>
          <w:bCs/>
          <w:color w:val="2D3B45"/>
          <w:sz w:val="24"/>
          <w:szCs w:val="24"/>
          <w:lang w:bidi="he-IL"/>
        </w:rPr>
        <w:t>Prerequisites:</w:t>
      </w:r>
    </w:p>
    <w:p w14:paraId="7042FB72" w14:textId="3D2E833B" w:rsidR="00E3149E" w:rsidRPr="00E3149E" w:rsidRDefault="0024682C" w:rsidP="00CE6FFA">
      <w:pPr>
        <w:shd w:val="clear" w:color="auto" w:fill="FFFFFF"/>
        <w:spacing w:before="180" w:after="180" w:line="240" w:lineRule="auto"/>
        <w:rPr>
          <w:rFonts w:ascii="Helvetica" w:eastAsia="Times New Roman" w:hAnsi="Helvetica" w:cs="Helvetica"/>
          <w:color w:val="2D3B45"/>
          <w:sz w:val="24"/>
          <w:szCs w:val="24"/>
          <w:lang w:bidi="he-IL"/>
        </w:rPr>
      </w:pPr>
      <w:r>
        <w:rPr>
          <w:rFonts w:ascii="Helvetica" w:eastAsia="Times New Roman" w:hAnsi="Helvetica" w:cs="Helvetica"/>
          <w:color w:val="2D3B45"/>
          <w:sz w:val="24"/>
          <w:szCs w:val="24"/>
          <w:lang w:bidi="he-IL"/>
        </w:rPr>
        <w:t>None</w:t>
      </w:r>
      <w:r w:rsidR="00CD2F6C">
        <w:rPr>
          <w:rFonts w:ascii="Helvetica" w:eastAsia="Times New Roman" w:hAnsi="Helvetica" w:cs="Helvetica"/>
          <w:color w:val="2D3B45"/>
          <w:sz w:val="24"/>
          <w:szCs w:val="24"/>
          <w:lang w:bidi="he-IL"/>
        </w:rPr>
        <w:br/>
      </w:r>
    </w:p>
    <w:p w14:paraId="14BF941A" w14:textId="11719D90" w:rsidR="00556586" w:rsidRPr="00E3149E" w:rsidRDefault="00E3149E" w:rsidP="00556586">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Textbook:</w:t>
      </w:r>
      <w:r w:rsidRPr="00E3149E">
        <w:rPr>
          <w:rFonts w:ascii="Helvetica" w:eastAsia="Times New Roman" w:hAnsi="Helvetica" w:cs="Helvetica"/>
          <w:color w:val="2D3B45"/>
          <w:sz w:val="24"/>
          <w:szCs w:val="24"/>
          <w:lang w:bidi="he-IL"/>
        </w:rPr>
        <w:t> </w:t>
      </w:r>
      <w:r w:rsidRPr="00E3149E">
        <w:rPr>
          <w:rFonts w:ascii="Helvetica" w:eastAsia="Times New Roman" w:hAnsi="Helvetica" w:cs="Helvetica"/>
          <w:i/>
          <w:iCs/>
          <w:color w:val="2D3B45"/>
          <w:sz w:val="24"/>
          <w:szCs w:val="24"/>
          <w:lang w:bidi="he-IL"/>
        </w:rPr>
        <w:t>There is no required textbook</w:t>
      </w:r>
      <w:r w:rsidR="00556586">
        <w:rPr>
          <w:rFonts w:ascii="Helvetica" w:eastAsia="Times New Roman" w:hAnsi="Helvetica" w:cs="Helvetica"/>
          <w:i/>
          <w:iCs/>
          <w:color w:val="2D3B45"/>
          <w:sz w:val="24"/>
          <w:szCs w:val="24"/>
          <w:lang w:bidi="he-IL"/>
        </w:rPr>
        <w:t>, and online resources will be given throughout the semester.</w:t>
      </w:r>
      <w:r w:rsidR="00556586">
        <w:rPr>
          <w:rFonts w:ascii="Helvetica" w:eastAsia="Times New Roman" w:hAnsi="Helvetica" w:cs="Helvetica"/>
          <w:color w:val="2D3B45"/>
          <w:sz w:val="24"/>
          <w:szCs w:val="24"/>
          <w:lang w:bidi="he-IL"/>
        </w:rPr>
        <w:br/>
      </w:r>
    </w:p>
    <w:p w14:paraId="1F2E5247" w14:textId="74E5090B" w:rsidR="00E3149E" w:rsidRPr="00E3149E" w:rsidRDefault="00E3149E" w:rsidP="00866D10">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Course Goals and Learning Outcomes:</w:t>
      </w:r>
    </w:p>
    <w:p w14:paraId="4730110C" w14:textId="6FBA7D6D" w:rsidR="00E3149E" w:rsidRPr="00E3149E" w:rsidRDefault="00E3149E" w:rsidP="00CE6FFA">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xml:space="preserve">Students will be able to (1) write HTML-based web pages; (2) familiar with CSS rules (e.g. how to style HTML elements, how to style elements with specific classes and IDs.  (3) Familiar with JS, </w:t>
      </w:r>
      <w:proofErr w:type="spellStart"/>
      <w:r w:rsidRPr="00E3149E">
        <w:rPr>
          <w:rFonts w:ascii="Helvetica" w:eastAsia="Times New Roman" w:hAnsi="Helvetica" w:cs="Helvetica"/>
          <w:color w:val="2D3B45"/>
          <w:sz w:val="24"/>
          <w:szCs w:val="24"/>
          <w:lang w:bidi="he-IL"/>
        </w:rPr>
        <w:t>JQuery</w:t>
      </w:r>
      <w:proofErr w:type="spellEnd"/>
      <w:r w:rsidRPr="00E3149E">
        <w:rPr>
          <w:rFonts w:ascii="Helvetica" w:eastAsia="Times New Roman" w:hAnsi="Helvetica" w:cs="Helvetica"/>
          <w:color w:val="2D3B45"/>
          <w:sz w:val="24"/>
          <w:szCs w:val="24"/>
          <w:lang w:bidi="he-IL"/>
        </w:rPr>
        <w:t xml:space="preserve"> (e.g. how to validate forms using JS, how to interact with HTML elements through events. (4) familiar with databases (e.g. how to create tables, query tables, the different kinds of database relationships) (5) familiar with PHP code that connects to database, manipulates data (e.g. adds, edits, deletes data records)</w:t>
      </w:r>
      <w:r w:rsidR="00CE6FFA">
        <w:rPr>
          <w:rFonts w:ascii="Helvetica" w:eastAsia="Times New Roman" w:hAnsi="Helvetica" w:cs="Helvetica"/>
          <w:color w:val="2D3B45"/>
          <w:sz w:val="24"/>
          <w:szCs w:val="24"/>
          <w:lang w:bidi="he-IL"/>
        </w:rPr>
        <w:t xml:space="preserve"> (6) understand the process of working with a client (7) produce a deliverable based on client-given information</w:t>
      </w:r>
    </w:p>
    <w:p w14:paraId="1A0ACB8F" w14:textId="19FAFA5D" w:rsid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w:t>
      </w:r>
    </w:p>
    <w:p w14:paraId="4C63806D" w14:textId="77777777" w:rsidR="00EC2725" w:rsidRPr="00E3149E" w:rsidRDefault="00EC2725" w:rsidP="00E3149E">
      <w:pPr>
        <w:shd w:val="clear" w:color="auto" w:fill="FFFFFF"/>
        <w:spacing w:before="180" w:after="180" w:line="240" w:lineRule="auto"/>
        <w:rPr>
          <w:rFonts w:ascii="Helvetica" w:eastAsia="Times New Roman" w:hAnsi="Helvetica" w:cs="Helvetica"/>
          <w:color w:val="2D3B45"/>
          <w:sz w:val="24"/>
          <w:szCs w:val="24"/>
          <w:lang w:bidi="he-IL"/>
        </w:rPr>
      </w:pPr>
    </w:p>
    <w:p w14:paraId="2E2E4732" w14:textId="4EB66069" w:rsidR="00866D10" w:rsidRPr="00E3149E" w:rsidRDefault="00E3149E" w:rsidP="00556586">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w:t>
      </w:r>
    </w:p>
    <w:p w14:paraId="55B86857" w14:textId="5A282738" w:rsidR="00E3149E" w:rsidRPr="00E3149E" w:rsidRDefault="00E3149E" w:rsidP="00866D10">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lastRenderedPageBreak/>
        <w:t>Evaluation / Assessment Criteria and Grading:</w:t>
      </w:r>
    </w:p>
    <w:p w14:paraId="09C7CC85" w14:textId="459D7C17" w:rsidR="00E3149E" w:rsidRDefault="00E3149E" w:rsidP="008E3B76">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Project</w:t>
      </w:r>
      <w:r w:rsidR="008E3B76">
        <w:rPr>
          <w:rFonts w:ascii="Helvetica" w:eastAsia="Times New Roman" w:hAnsi="Helvetica" w:cs="Helvetica"/>
          <w:b/>
          <w:bCs/>
          <w:color w:val="2D3B45"/>
          <w:sz w:val="24"/>
          <w:szCs w:val="24"/>
          <w:lang w:bidi="he-IL"/>
        </w:rPr>
        <w:t xml:space="preserve">: </w:t>
      </w:r>
      <w:r w:rsidR="008E3B76">
        <w:rPr>
          <w:rFonts w:ascii="Helvetica" w:eastAsia="Times New Roman" w:hAnsi="Helvetica" w:cs="Helvetica"/>
          <w:color w:val="2D3B45"/>
          <w:sz w:val="24"/>
          <w:szCs w:val="24"/>
          <w:lang w:bidi="he-IL"/>
        </w:rPr>
        <w:t xml:space="preserve">Students will be placed in </w:t>
      </w:r>
      <w:proofErr w:type="gramStart"/>
      <w:r w:rsidR="008E3B76">
        <w:rPr>
          <w:rFonts w:ascii="Helvetica" w:eastAsia="Times New Roman" w:hAnsi="Helvetica" w:cs="Helvetica"/>
          <w:color w:val="2D3B45"/>
          <w:sz w:val="24"/>
          <w:szCs w:val="24"/>
          <w:lang w:bidi="he-IL"/>
        </w:rPr>
        <w:t>groups, and</w:t>
      </w:r>
      <w:proofErr w:type="gramEnd"/>
      <w:r w:rsidR="008E3B76">
        <w:rPr>
          <w:rFonts w:ascii="Helvetica" w:eastAsia="Times New Roman" w:hAnsi="Helvetica" w:cs="Helvetica"/>
          <w:color w:val="2D3B45"/>
          <w:sz w:val="24"/>
          <w:szCs w:val="24"/>
          <w:lang w:bidi="he-IL"/>
        </w:rPr>
        <w:t xml:space="preserve"> assigned TWO small businesses in need of a website. During the semester, you will work with these clients to create a website for their business. The project will be goal-based.</w:t>
      </w:r>
    </w:p>
    <w:p w14:paraId="446CCF09" w14:textId="0E94C66B" w:rsidR="00B479AD" w:rsidRPr="00E3149E" w:rsidRDefault="00B479AD" w:rsidP="008E3B76">
      <w:pPr>
        <w:shd w:val="clear" w:color="auto" w:fill="FFFFFF"/>
        <w:spacing w:before="180" w:after="180" w:line="240" w:lineRule="auto"/>
        <w:rPr>
          <w:rFonts w:ascii="Helvetica" w:eastAsia="Times New Roman" w:hAnsi="Helvetica" w:cs="Helvetica"/>
          <w:color w:val="2D3B45"/>
          <w:sz w:val="24"/>
          <w:szCs w:val="24"/>
          <w:lang w:bidi="he-IL"/>
        </w:rPr>
      </w:pPr>
      <w:r w:rsidRPr="00B479AD">
        <w:rPr>
          <w:rFonts w:ascii="Helvetica" w:eastAsia="Times New Roman" w:hAnsi="Helvetica" w:cs="Helvetica"/>
          <w:b/>
          <w:bCs/>
          <w:color w:val="2D3B45"/>
          <w:sz w:val="24"/>
          <w:szCs w:val="24"/>
          <w:lang w:bidi="he-IL"/>
        </w:rPr>
        <w:t>Samples</w:t>
      </w:r>
      <w:r>
        <w:rPr>
          <w:rStyle w:val="Strong"/>
          <w:rFonts w:ascii="Helvetica" w:hAnsi="Helvetica" w:cs="Helvetica"/>
          <w:color w:val="2D3B45"/>
          <w:shd w:val="clear" w:color="auto" w:fill="FFFFFF"/>
        </w:rPr>
        <w:t>: </w:t>
      </w:r>
      <w:r w:rsidRPr="00B479AD">
        <w:rPr>
          <w:rFonts w:ascii="Helvetica" w:eastAsia="Times New Roman" w:hAnsi="Helvetica" w:cs="Helvetica"/>
          <w:color w:val="2D3B45"/>
          <w:sz w:val="24"/>
          <w:szCs w:val="24"/>
          <w:lang w:bidi="he-IL"/>
        </w:rPr>
        <w:t xml:space="preserve">Sample problems will be given </w:t>
      </w:r>
      <w:r w:rsidR="008B663C">
        <w:rPr>
          <w:rFonts w:ascii="Helvetica" w:eastAsia="Times New Roman" w:hAnsi="Helvetica" w:cs="Helvetica"/>
          <w:color w:val="2D3B45"/>
          <w:sz w:val="24"/>
          <w:szCs w:val="24"/>
          <w:lang w:bidi="he-IL"/>
        </w:rPr>
        <w:t>during lectures</w:t>
      </w:r>
      <w:r w:rsidRPr="00B479AD">
        <w:rPr>
          <w:rFonts w:ascii="Helvetica" w:eastAsia="Times New Roman" w:hAnsi="Helvetica" w:cs="Helvetica"/>
          <w:color w:val="2D3B45"/>
          <w:sz w:val="24"/>
          <w:szCs w:val="24"/>
          <w:lang w:bidi="he-IL"/>
        </w:rPr>
        <w:t xml:space="preserve"> to help solidify the recently taught material. I will give time to work on the problem, and then we will go over the solution</w:t>
      </w:r>
      <w:r w:rsidR="008B663C">
        <w:rPr>
          <w:rFonts w:ascii="Helvetica" w:eastAsia="Times New Roman" w:hAnsi="Helvetica" w:cs="Helvetica"/>
          <w:color w:val="2D3B45"/>
          <w:sz w:val="24"/>
          <w:szCs w:val="24"/>
          <w:lang w:bidi="he-IL"/>
        </w:rPr>
        <w:t>. These problems are important to pay attention to—they might show up on quizzes or tests.</w:t>
      </w:r>
    </w:p>
    <w:p w14:paraId="50FDB639" w14:textId="251A332D"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Code Demonstration:</w:t>
      </w:r>
      <w:r w:rsidRPr="00E3149E">
        <w:rPr>
          <w:rFonts w:ascii="Helvetica" w:eastAsia="Times New Roman" w:hAnsi="Helvetica" w:cs="Helvetica"/>
          <w:color w:val="2D3B45"/>
          <w:sz w:val="24"/>
          <w:szCs w:val="24"/>
          <w:lang w:bidi="he-IL"/>
        </w:rPr>
        <w:t xml:space="preserve"> I will demonstrate the source code in some examples with </w:t>
      </w:r>
      <w:r w:rsidR="008E3B76">
        <w:rPr>
          <w:rFonts w:ascii="Helvetica" w:eastAsia="Times New Roman" w:hAnsi="Helvetica" w:cs="Helvetica"/>
          <w:color w:val="2D3B45"/>
          <w:sz w:val="24"/>
          <w:szCs w:val="24"/>
          <w:lang w:bidi="he-IL"/>
        </w:rPr>
        <w:t xml:space="preserve">Visual Studio Code. </w:t>
      </w:r>
      <w:r w:rsidRPr="00E3149E">
        <w:rPr>
          <w:rFonts w:ascii="Helvetica" w:eastAsia="Times New Roman" w:hAnsi="Helvetica" w:cs="Helvetica"/>
          <w:color w:val="2D3B45"/>
          <w:sz w:val="24"/>
          <w:szCs w:val="24"/>
          <w:lang w:bidi="he-IL"/>
        </w:rPr>
        <w:t xml:space="preserve">I will post this code on </w:t>
      </w:r>
      <w:r w:rsidR="008E3B76">
        <w:rPr>
          <w:rFonts w:ascii="Helvetica" w:eastAsia="Times New Roman" w:hAnsi="Helvetica" w:cs="Helvetica"/>
          <w:color w:val="2D3B45"/>
          <w:sz w:val="24"/>
          <w:szCs w:val="24"/>
          <w:lang w:bidi="he-IL"/>
        </w:rPr>
        <w:t>Canvas for review</w:t>
      </w:r>
      <w:r w:rsidRPr="00E3149E">
        <w:rPr>
          <w:rFonts w:ascii="Helvetica" w:eastAsia="Times New Roman" w:hAnsi="Helvetica" w:cs="Helvetica"/>
          <w:color w:val="2D3B45"/>
          <w:sz w:val="24"/>
          <w:szCs w:val="24"/>
          <w:lang w:bidi="he-IL"/>
        </w:rPr>
        <w:t xml:space="preserve">. </w:t>
      </w:r>
      <w:r w:rsidR="008E3B76">
        <w:rPr>
          <w:rFonts w:ascii="Helvetica" w:eastAsia="Times New Roman" w:hAnsi="Helvetica" w:cs="Helvetica"/>
          <w:color w:val="2D3B45"/>
          <w:sz w:val="24"/>
          <w:szCs w:val="24"/>
          <w:lang w:bidi="he-IL"/>
        </w:rPr>
        <w:t xml:space="preserve">It is imperative that you understand this code—be sure to run it and know step by step how it works. </w:t>
      </w:r>
      <w:r w:rsidRPr="00E3149E">
        <w:rPr>
          <w:rFonts w:ascii="Helvetica" w:eastAsia="Times New Roman" w:hAnsi="Helvetica" w:cs="Helvetica"/>
          <w:color w:val="2D3B45"/>
          <w:sz w:val="24"/>
          <w:szCs w:val="24"/>
          <w:lang w:bidi="he-IL"/>
        </w:rPr>
        <w:t>Consult with me if you have trouble running the source code.</w:t>
      </w:r>
    </w:p>
    <w:p w14:paraId="474A2168" w14:textId="7A51BAE8" w:rsidR="008E3B76" w:rsidRDefault="00E3149E" w:rsidP="008E3B76">
      <w:pPr>
        <w:shd w:val="clear" w:color="auto" w:fill="FFFFFF"/>
        <w:spacing w:before="90" w:after="90" w:line="240" w:lineRule="auto"/>
        <w:outlineLvl w:val="3"/>
        <w:rPr>
          <w:rStyle w:val="Strong"/>
          <w:rFonts w:ascii="Helvetica" w:hAnsi="Helvetica" w:cs="Helvetica"/>
          <w:color w:val="2D3B45"/>
          <w:shd w:val="clear" w:color="auto" w:fill="FFFFFF"/>
        </w:rPr>
      </w:pPr>
      <w:r w:rsidRPr="008E3B76">
        <w:rPr>
          <w:rFonts w:ascii="Helvetica" w:eastAsia="Times New Roman" w:hAnsi="Helvetica" w:cs="Helvetica"/>
          <w:b/>
          <w:bCs/>
          <w:color w:val="2D3B45"/>
          <w:sz w:val="24"/>
          <w:szCs w:val="24"/>
          <w:lang w:bidi="he-IL"/>
        </w:rPr>
        <w:t>Assignments:</w:t>
      </w:r>
      <w:r w:rsidRPr="00E3149E">
        <w:rPr>
          <w:rFonts w:ascii="Helvetica" w:eastAsia="Times New Roman" w:hAnsi="Helvetica" w:cs="Helvetica"/>
          <w:color w:val="2D3B45"/>
          <w:sz w:val="27"/>
          <w:szCs w:val="27"/>
          <w:lang w:bidi="he-IL"/>
        </w:rPr>
        <w:t xml:space="preserve"> </w:t>
      </w:r>
      <w:r w:rsidR="008E3B76" w:rsidRPr="00FF39CC">
        <w:rPr>
          <w:rFonts w:ascii="Helvetica" w:eastAsia="Times New Roman" w:hAnsi="Helvetica" w:cs="Helvetica"/>
          <w:color w:val="2D3B45"/>
          <w:sz w:val="24"/>
          <w:szCs w:val="24"/>
          <w:lang w:bidi="he-IL"/>
        </w:rPr>
        <w:t xml:space="preserve">Assignments will help you understand the class </w:t>
      </w:r>
      <w:r w:rsidR="00FF39CC" w:rsidRPr="00FF39CC">
        <w:rPr>
          <w:rFonts w:ascii="Helvetica" w:eastAsia="Times New Roman" w:hAnsi="Helvetica" w:cs="Helvetica"/>
          <w:color w:val="2D3B45"/>
          <w:sz w:val="24"/>
          <w:szCs w:val="24"/>
          <w:lang w:bidi="he-IL"/>
        </w:rPr>
        <w:t>material;</w:t>
      </w:r>
      <w:r w:rsidR="008E3B76" w:rsidRPr="00FF39CC">
        <w:rPr>
          <w:rFonts w:ascii="Helvetica" w:eastAsia="Times New Roman" w:hAnsi="Helvetica" w:cs="Helvetica"/>
          <w:color w:val="2D3B45"/>
          <w:sz w:val="24"/>
          <w:szCs w:val="24"/>
          <w:lang w:bidi="he-IL"/>
        </w:rPr>
        <w:t xml:space="preserve"> </w:t>
      </w:r>
      <w:proofErr w:type="gramStart"/>
      <w:r w:rsidR="008E3B76" w:rsidRPr="00FF39CC">
        <w:rPr>
          <w:rFonts w:ascii="Helvetica" w:eastAsia="Times New Roman" w:hAnsi="Helvetica" w:cs="Helvetica"/>
          <w:color w:val="2D3B45"/>
          <w:sz w:val="24"/>
          <w:szCs w:val="24"/>
          <w:lang w:bidi="he-IL"/>
        </w:rPr>
        <w:t>therefore</w:t>
      </w:r>
      <w:proofErr w:type="gramEnd"/>
      <w:r w:rsidR="008E3B76" w:rsidRPr="00FF39CC">
        <w:rPr>
          <w:rFonts w:ascii="Helvetica" w:eastAsia="Times New Roman" w:hAnsi="Helvetica" w:cs="Helvetica"/>
          <w:color w:val="2D3B45"/>
          <w:sz w:val="24"/>
          <w:szCs w:val="24"/>
          <w:lang w:bidi="he-IL"/>
        </w:rPr>
        <w:t xml:space="preserve"> they are extremely important to complete. There will be multiple assignments throughout the semester. </w:t>
      </w:r>
      <w:r w:rsidR="00FF39CC" w:rsidRPr="00FF39CC">
        <w:rPr>
          <w:rFonts w:ascii="Helvetica" w:eastAsia="Times New Roman" w:hAnsi="Helvetica" w:cs="Helvetica"/>
          <w:color w:val="2D3B45"/>
          <w:sz w:val="24"/>
          <w:szCs w:val="24"/>
          <w:lang w:bidi="he-IL"/>
        </w:rPr>
        <w:t>A</w:t>
      </w:r>
      <w:r w:rsidR="008E3B76" w:rsidRPr="00FF39CC">
        <w:rPr>
          <w:rFonts w:ascii="Helvetica" w:eastAsia="Times New Roman" w:hAnsi="Helvetica" w:cs="Helvetica"/>
          <w:color w:val="2D3B45"/>
          <w:sz w:val="24"/>
          <w:szCs w:val="24"/>
          <w:lang w:bidi="he-IL"/>
        </w:rPr>
        <w:t>ssignments will be due on Canvas by the announced deadline. These deadlines will always occur on Sunday night, at 11:59:00pm</w:t>
      </w:r>
      <w:r w:rsidR="00E0088E">
        <w:rPr>
          <w:rFonts w:ascii="Helvetica" w:eastAsia="Times New Roman" w:hAnsi="Helvetica" w:cs="Helvetica"/>
          <w:color w:val="2D3B45"/>
          <w:sz w:val="24"/>
          <w:szCs w:val="24"/>
          <w:lang w:bidi="he-IL"/>
        </w:rPr>
        <w:t xml:space="preserve"> CST</w:t>
      </w:r>
      <w:r w:rsidR="008E3B76" w:rsidRPr="00FF39CC">
        <w:rPr>
          <w:rFonts w:ascii="Helvetica" w:eastAsia="Times New Roman" w:hAnsi="Helvetica" w:cs="Helvetica"/>
          <w:color w:val="2D3B45"/>
          <w:sz w:val="24"/>
          <w:szCs w:val="24"/>
          <w:lang w:bidi="he-IL"/>
        </w:rPr>
        <w:t>.</w:t>
      </w:r>
      <w:r w:rsidR="008E3B76">
        <w:rPr>
          <w:rFonts w:ascii="Helvetica" w:hAnsi="Helvetica" w:cs="Helvetica"/>
          <w:color w:val="2D3B45"/>
          <w:shd w:val="clear" w:color="auto" w:fill="FFFFFF"/>
        </w:rPr>
        <w:t> </w:t>
      </w:r>
      <w:r w:rsidR="008E3B76">
        <w:rPr>
          <w:rStyle w:val="Strong"/>
          <w:rFonts w:ascii="Helvetica" w:hAnsi="Helvetica" w:cs="Helvetica"/>
          <w:color w:val="2D3B45"/>
          <w:shd w:val="clear" w:color="auto" w:fill="FFFFFF"/>
        </w:rPr>
        <w:t>NO LATE ASSIGNMENTS WILL BE ACCEPTED.</w:t>
      </w:r>
    </w:p>
    <w:p w14:paraId="17A32AD4" w14:textId="2C7C4F5E" w:rsidR="00E3149E" w:rsidRDefault="00E3149E" w:rsidP="00E3149E">
      <w:pPr>
        <w:shd w:val="clear" w:color="auto" w:fill="FFFFFF"/>
        <w:spacing w:before="180" w:after="180" w:line="240" w:lineRule="auto"/>
        <w:rPr>
          <w:rFonts w:ascii="Helvetica" w:eastAsia="Times New Roman" w:hAnsi="Helvetica" w:cs="Helvetica"/>
          <w:b/>
          <w:bCs/>
          <w:color w:val="2D3B45"/>
          <w:sz w:val="24"/>
          <w:szCs w:val="24"/>
          <w:lang w:bidi="he-IL"/>
        </w:rPr>
      </w:pPr>
      <w:r w:rsidRPr="00E3149E">
        <w:rPr>
          <w:rFonts w:ascii="Helvetica" w:eastAsia="Times New Roman" w:hAnsi="Helvetica" w:cs="Helvetica"/>
          <w:b/>
          <w:bCs/>
          <w:color w:val="2D3B45"/>
          <w:sz w:val="24"/>
          <w:szCs w:val="24"/>
          <w:lang w:bidi="he-IL"/>
        </w:rPr>
        <w:t>Quizzes (Extra credit): </w:t>
      </w:r>
      <w:r w:rsidRPr="00E3149E">
        <w:rPr>
          <w:rFonts w:ascii="Helvetica" w:eastAsia="Times New Roman" w:hAnsi="Helvetica" w:cs="Helvetica"/>
          <w:color w:val="2D3B45"/>
          <w:sz w:val="24"/>
          <w:szCs w:val="24"/>
          <w:lang w:bidi="he-IL"/>
        </w:rPr>
        <w:t xml:space="preserve">There will be </w:t>
      </w:r>
      <w:r w:rsidR="008E3B76">
        <w:rPr>
          <w:rFonts w:ascii="Helvetica" w:eastAsia="Times New Roman" w:hAnsi="Helvetica" w:cs="Helvetica"/>
          <w:color w:val="2D3B45"/>
          <w:sz w:val="24"/>
          <w:szCs w:val="24"/>
          <w:lang w:bidi="he-IL"/>
        </w:rPr>
        <w:t xml:space="preserve">quizzes posted on Canvas throughout the semester. These quizzes will be worth </w:t>
      </w:r>
      <w:r w:rsidR="008E3B76" w:rsidRPr="008E3B76">
        <w:rPr>
          <w:rFonts w:ascii="Helvetica" w:eastAsia="Times New Roman" w:hAnsi="Helvetica" w:cs="Helvetica"/>
          <w:b/>
          <w:bCs/>
          <w:color w:val="2D3B45"/>
          <w:sz w:val="24"/>
          <w:szCs w:val="24"/>
          <w:lang w:bidi="he-IL"/>
        </w:rPr>
        <w:t>up to</w:t>
      </w:r>
      <w:r w:rsidR="008E3B76">
        <w:rPr>
          <w:rFonts w:ascii="Helvetica" w:eastAsia="Times New Roman" w:hAnsi="Helvetica" w:cs="Helvetica"/>
          <w:color w:val="2D3B45"/>
          <w:sz w:val="24"/>
          <w:szCs w:val="24"/>
          <w:lang w:bidi="he-IL"/>
        </w:rPr>
        <w:t xml:space="preserve"> +5% extra credit added on at the end of the semester. These quizzes cannot be made up, and </w:t>
      </w:r>
      <w:r w:rsidR="008E3B76" w:rsidRPr="00F87EA0">
        <w:rPr>
          <w:rFonts w:ascii="Helvetica" w:eastAsia="Times New Roman" w:hAnsi="Helvetica" w:cs="Helvetica"/>
          <w:b/>
          <w:bCs/>
          <w:color w:val="2D3B45"/>
          <w:sz w:val="24"/>
          <w:szCs w:val="24"/>
          <w:lang w:bidi="he-IL"/>
        </w:rPr>
        <w:t xml:space="preserve">NO LATE QUIZZES </w:t>
      </w:r>
      <w:r w:rsidR="00F87EA0" w:rsidRPr="00F87EA0">
        <w:rPr>
          <w:rFonts w:ascii="Helvetica" w:eastAsia="Times New Roman" w:hAnsi="Helvetica" w:cs="Helvetica"/>
          <w:b/>
          <w:bCs/>
          <w:color w:val="2D3B45"/>
          <w:sz w:val="24"/>
          <w:szCs w:val="24"/>
          <w:lang w:bidi="he-IL"/>
        </w:rPr>
        <w:t>WILL BE ACCEPTED.</w:t>
      </w:r>
    </w:p>
    <w:p w14:paraId="3AB04721" w14:textId="341BECFF" w:rsidR="00036452" w:rsidRDefault="00036452" w:rsidP="00E3149E">
      <w:pPr>
        <w:shd w:val="clear" w:color="auto" w:fill="FFFFFF"/>
        <w:spacing w:before="180" w:after="180" w:line="240" w:lineRule="auto"/>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Midterm Exams</w:t>
      </w:r>
      <w:r>
        <w:rPr>
          <w:rFonts w:ascii="Helvetica" w:hAnsi="Helvetica" w:cs="Helvetica"/>
          <w:color w:val="2D3B45"/>
          <w:shd w:val="clear" w:color="auto" w:fill="FFFFFF"/>
        </w:rPr>
        <w:t xml:space="preserve">: </w:t>
      </w:r>
      <w:r w:rsidRPr="00036452">
        <w:rPr>
          <w:rFonts w:ascii="Helvetica" w:eastAsia="Times New Roman" w:hAnsi="Helvetica" w:cs="Helvetica"/>
          <w:color w:val="2D3B45"/>
          <w:sz w:val="24"/>
          <w:szCs w:val="24"/>
          <w:lang w:bidi="he-IL"/>
        </w:rPr>
        <w:t>Both midterm exams will be taken on Canvas</w:t>
      </w:r>
      <w:r>
        <w:rPr>
          <w:rFonts w:ascii="Helvetica" w:eastAsia="Times New Roman" w:hAnsi="Helvetica" w:cs="Helvetica"/>
          <w:color w:val="2D3B45"/>
          <w:sz w:val="24"/>
          <w:szCs w:val="24"/>
          <w:lang w:bidi="he-IL"/>
        </w:rPr>
        <w:t xml:space="preserve">. </w:t>
      </w:r>
      <w:r w:rsidRPr="00036452">
        <w:rPr>
          <w:rFonts w:ascii="Helvetica" w:eastAsia="Times New Roman" w:hAnsi="Helvetica" w:cs="Helvetica"/>
          <w:color w:val="2D3B45"/>
          <w:sz w:val="24"/>
          <w:szCs w:val="24"/>
          <w:lang w:bidi="he-IL"/>
        </w:rPr>
        <w:t>Students will have a week to make a submission. Exams will be timed. Due to the flexible policy, no exceptions will be made for those who fail to complete exams within the allotted time</w:t>
      </w:r>
      <w:r w:rsidR="00342AD2">
        <w:rPr>
          <w:rFonts w:ascii="Helvetica" w:eastAsia="Times New Roman" w:hAnsi="Helvetica" w:cs="Helvetica"/>
          <w:color w:val="2D3B45"/>
          <w:sz w:val="24"/>
          <w:szCs w:val="24"/>
          <w:lang w:bidi="he-IL"/>
        </w:rPr>
        <w:t xml:space="preserve"> </w:t>
      </w:r>
      <w:r w:rsidRPr="00036452">
        <w:rPr>
          <w:rFonts w:ascii="Helvetica" w:eastAsia="Times New Roman" w:hAnsi="Helvetica" w:cs="Helvetica"/>
          <w:color w:val="2D3B45"/>
          <w:sz w:val="24"/>
          <w:szCs w:val="24"/>
          <w:lang w:bidi="he-IL"/>
        </w:rPr>
        <w:t>frame. If you foresee any issues, please talk to me. All exams are closed book/closed note. Answers will be hidden until after the due date. </w:t>
      </w:r>
      <w:r>
        <w:rPr>
          <w:rStyle w:val="Strong"/>
          <w:rFonts w:ascii="Helvetica" w:hAnsi="Helvetica" w:cs="Helvetica"/>
          <w:color w:val="2D3B45"/>
          <w:shd w:val="clear" w:color="auto" w:fill="FFFFFF"/>
        </w:rPr>
        <w:t>NO LATE EXAMS WILL BE ACCEPTED.</w:t>
      </w:r>
    </w:p>
    <w:p w14:paraId="254EC05A" w14:textId="6973053C" w:rsidR="006A3AFE" w:rsidRPr="00F87EA0" w:rsidRDefault="006A3AFE" w:rsidP="00E3149E">
      <w:pPr>
        <w:shd w:val="clear" w:color="auto" w:fill="FFFFFF"/>
        <w:spacing w:before="180" w:after="180" w:line="240" w:lineRule="auto"/>
        <w:rPr>
          <w:rFonts w:ascii="Helvetica" w:eastAsia="Times New Roman" w:hAnsi="Helvetica" w:cs="Helvetica"/>
          <w:b/>
          <w:bCs/>
          <w:color w:val="2D3B45"/>
          <w:sz w:val="24"/>
          <w:szCs w:val="24"/>
          <w:lang w:bidi="he-IL"/>
        </w:rPr>
      </w:pPr>
      <w:r>
        <w:rPr>
          <w:rStyle w:val="Strong"/>
          <w:rFonts w:ascii="Helvetica" w:hAnsi="Helvetica" w:cs="Helvetica"/>
          <w:color w:val="2D3B45"/>
          <w:shd w:val="clear" w:color="auto" w:fill="FFFFFF"/>
        </w:rPr>
        <w:t>Final Exam: </w:t>
      </w:r>
      <w:r>
        <w:rPr>
          <w:rFonts w:ascii="Helvetica" w:hAnsi="Helvetica" w:cs="Helvetica"/>
          <w:color w:val="2D3B45"/>
          <w:shd w:val="clear" w:color="auto" w:fill="FFFFFF"/>
        </w:rPr>
        <w:t>The final exam will be posted MONDAY, December 7</w:t>
      </w:r>
      <w:r w:rsidRPr="006A3AFE">
        <w:rPr>
          <w:rFonts w:ascii="Helvetica" w:hAnsi="Helvetica" w:cs="Helvetica"/>
          <w:color w:val="2D3B45"/>
          <w:shd w:val="clear" w:color="auto" w:fill="FFFFFF"/>
          <w:vertAlign w:val="superscript"/>
        </w:rPr>
        <w:t>th</w:t>
      </w:r>
      <w:r>
        <w:rPr>
          <w:rFonts w:ascii="Helvetica" w:hAnsi="Helvetica" w:cs="Helvetica"/>
          <w:color w:val="2D3B45"/>
          <w:shd w:val="clear" w:color="auto" w:fill="FFFFFF"/>
        </w:rPr>
        <w:t>, and will close SUNDAY, December 13</w:t>
      </w:r>
      <w:r w:rsidRPr="00AA6789">
        <w:rPr>
          <w:rFonts w:ascii="Helvetica" w:hAnsi="Helvetica" w:cs="Helvetica"/>
          <w:color w:val="2D3B45"/>
          <w:shd w:val="clear" w:color="auto" w:fill="FFFFFF"/>
          <w:vertAlign w:val="superscript"/>
        </w:rPr>
        <w:t>th</w:t>
      </w:r>
      <w:r w:rsidR="00AA6789">
        <w:rPr>
          <w:rFonts w:ascii="Helvetica" w:hAnsi="Helvetica" w:cs="Helvetica"/>
          <w:color w:val="2D3B45"/>
          <w:shd w:val="clear" w:color="auto" w:fill="FFFFFF"/>
        </w:rPr>
        <w:t xml:space="preserve"> at 11:59:00pm CST</w:t>
      </w:r>
      <w:r>
        <w:rPr>
          <w:rFonts w:ascii="Helvetica" w:hAnsi="Helvetica" w:cs="Helvetica"/>
          <w:color w:val="2D3B45"/>
          <w:shd w:val="clear" w:color="auto" w:fill="FFFFFF"/>
        </w:rPr>
        <w:t xml:space="preserve">. This is </w:t>
      </w:r>
      <w:r w:rsidR="00EA0902">
        <w:rPr>
          <w:rFonts w:ascii="Helvetica" w:hAnsi="Helvetica" w:cs="Helvetica"/>
          <w:color w:val="2D3B45"/>
          <w:shd w:val="clear" w:color="auto" w:fill="FFFFFF"/>
        </w:rPr>
        <w:t>the week before finals week.</w:t>
      </w:r>
      <w:r w:rsidR="00AA6789">
        <w:rPr>
          <w:rFonts w:ascii="Helvetica" w:hAnsi="Helvetica" w:cs="Helvetica"/>
          <w:color w:val="2D3B45"/>
          <w:shd w:val="clear" w:color="auto" w:fill="FFFFFF"/>
        </w:rPr>
        <w:t xml:space="preserve"> </w:t>
      </w:r>
      <w:r w:rsidR="004E2000">
        <w:rPr>
          <w:rFonts w:ascii="Helvetica" w:hAnsi="Helvetica" w:cs="Helvetica"/>
          <w:b/>
          <w:bCs/>
          <w:color w:val="2D3B45"/>
          <w:shd w:val="clear" w:color="auto" w:fill="FFFFFF"/>
        </w:rPr>
        <w:t>NO LATE EXAMS WILL BE ACCEPTED.</w:t>
      </w:r>
    </w:p>
    <w:p w14:paraId="69AEBF82" w14:textId="55205B0F"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Attendance: </w:t>
      </w:r>
      <w:r w:rsidR="009913D7">
        <w:rPr>
          <w:rFonts w:ascii="Helvetica" w:eastAsia="Times New Roman" w:hAnsi="Helvetica" w:cs="Helvetica"/>
          <w:color w:val="2D3B45"/>
          <w:sz w:val="24"/>
          <w:szCs w:val="24"/>
          <w:lang w:bidi="he-IL"/>
        </w:rPr>
        <w:t xml:space="preserve">Because this is an online asynchronous course, you may “attend” class at any point during the week. New lectures and assignments will be posted every Monday, and you will have until Sunday at 11:59:00pm CST to complete </w:t>
      </w:r>
      <w:r w:rsidR="00556586">
        <w:rPr>
          <w:rFonts w:ascii="Helvetica" w:eastAsia="Times New Roman" w:hAnsi="Helvetica" w:cs="Helvetica"/>
          <w:color w:val="2D3B45"/>
          <w:sz w:val="24"/>
          <w:szCs w:val="24"/>
          <w:lang w:bidi="he-IL"/>
        </w:rPr>
        <w:t>any assignments</w:t>
      </w:r>
      <w:r w:rsidR="009913D7">
        <w:rPr>
          <w:rFonts w:ascii="Helvetica" w:eastAsia="Times New Roman" w:hAnsi="Helvetica" w:cs="Helvetica"/>
          <w:color w:val="2D3B45"/>
          <w:sz w:val="24"/>
          <w:szCs w:val="24"/>
          <w:lang w:bidi="he-IL"/>
        </w:rPr>
        <w:t xml:space="preserve">. </w:t>
      </w:r>
    </w:p>
    <w:p w14:paraId="6FF5DCC7" w14:textId="7B4D6FCD" w:rsidR="00E3149E" w:rsidRDefault="00E3149E"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64C6FEDC" w14:textId="412C33A2" w:rsidR="00493E33" w:rsidRDefault="00493E33"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57C5B567" w14:textId="56CD0B4E" w:rsidR="00493E33" w:rsidRDefault="00493E33"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133795D7" w14:textId="51756C1B" w:rsidR="00493E33" w:rsidRDefault="00493E33"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20C11CB4" w14:textId="77777777" w:rsidR="00866D10" w:rsidRDefault="00866D10"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72C461BA" w14:textId="77777777" w:rsidR="00493E33" w:rsidRPr="00E3149E" w:rsidRDefault="00493E33" w:rsidP="00E3149E">
      <w:pPr>
        <w:shd w:val="clear" w:color="auto" w:fill="FFFFFF"/>
        <w:spacing w:before="90" w:after="90" w:line="240" w:lineRule="auto"/>
        <w:outlineLvl w:val="3"/>
        <w:rPr>
          <w:rFonts w:ascii="Helvetica" w:eastAsia="Times New Roman" w:hAnsi="Helvetica" w:cs="Helvetica"/>
          <w:color w:val="2D3B45"/>
          <w:sz w:val="27"/>
          <w:szCs w:val="27"/>
          <w:lang w:bidi="he-IL"/>
        </w:rPr>
      </w:pPr>
    </w:p>
    <w:p w14:paraId="4623B67A" w14:textId="77777777" w:rsidR="00E3149E" w:rsidRPr="009913D7" w:rsidRDefault="00E3149E" w:rsidP="00E3149E">
      <w:pPr>
        <w:shd w:val="clear" w:color="auto" w:fill="FFFFFF"/>
        <w:spacing w:before="90" w:after="90" w:line="240" w:lineRule="auto"/>
        <w:outlineLvl w:val="3"/>
        <w:rPr>
          <w:rFonts w:ascii="Helvetica" w:eastAsia="Times New Roman" w:hAnsi="Helvetica" w:cs="Helvetica"/>
          <w:b/>
          <w:bCs/>
          <w:color w:val="2D3B45"/>
          <w:sz w:val="27"/>
          <w:szCs w:val="27"/>
          <w:lang w:bidi="he-IL"/>
        </w:rPr>
      </w:pPr>
      <w:r w:rsidRPr="009913D7">
        <w:rPr>
          <w:rFonts w:ascii="Helvetica" w:eastAsia="Times New Roman" w:hAnsi="Helvetica" w:cs="Helvetica"/>
          <w:b/>
          <w:bCs/>
          <w:color w:val="2D3B45"/>
          <w:sz w:val="27"/>
          <w:szCs w:val="27"/>
          <w:lang w:bidi="he-IL"/>
        </w:rPr>
        <w:lastRenderedPageBreak/>
        <w:t>Grading</w:t>
      </w:r>
    </w:p>
    <w:p w14:paraId="631C4DA5" w14:textId="79961EFF" w:rsidR="00E3149E" w:rsidRPr="00E3149E" w:rsidRDefault="00E06FAE" w:rsidP="00E3149E">
      <w:pPr>
        <w:shd w:val="clear" w:color="auto" w:fill="FFFFFF"/>
        <w:spacing w:before="180" w:after="180" w:line="240" w:lineRule="auto"/>
        <w:rPr>
          <w:rFonts w:ascii="Helvetica" w:eastAsia="Times New Roman" w:hAnsi="Helvetica" w:cs="Helvetica"/>
          <w:color w:val="2D3B45"/>
          <w:sz w:val="24"/>
          <w:szCs w:val="24"/>
          <w:lang w:bidi="he-IL"/>
        </w:rPr>
      </w:pPr>
      <w:r>
        <w:rPr>
          <w:rFonts w:ascii="Helvetica" w:eastAsia="Times New Roman" w:hAnsi="Helvetica" w:cs="Helvetica"/>
          <w:color w:val="2D3B45"/>
          <w:sz w:val="24"/>
          <w:szCs w:val="24"/>
          <w:lang w:bidi="he-IL"/>
        </w:rPr>
        <w:t>Your class grade</w:t>
      </w:r>
      <w:r w:rsidR="00E3149E" w:rsidRPr="00E3149E">
        <w:rPr>
          <w:rFonts w:ascii="Helvetica" w:eastAsia="Times New Roman" w:hAnsi="Helvetica" w:cs="Helvetica"/>
          <w:color w:val="2D3B45"/>
          <w:sz w:val="24"/>
          <w:szCs w:val="24"/>
          <w:lang w:bidi="he-IL"/>
        </w:rPr>
        <w:t xml:space="preserve"> will be based on the following:</w:t>
      </w:r>
    </w:p>
    <w:p w14:paraId="4FDB9F49"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175"/>
        <w:gridCol w:w="6315"/>
      </w:tblGrid>
      <w:tr w:rsidR="00E3149E" w:rsidRPr="00E3149E" w14:paraId="02EC9D98" w14:textId="77777777" w:rsidTr="005E22B7">
        <w:tc>
          <w:tcPr>
            <w:tcW w:w="2175" w:type="dxa"/>
            <w:shd w:val="clear" w:color="auto" w:fill="auto"/>
            <w:tcMar>
              <w:top w:w="30" w:type="dxa"/>
              <w:left w:w="30" w:type="dxa"/>
              <w:bottom w:w="30" w:type="dxa"/>
              <w:right w:w="30" w:type="dxa"/>
            </w:tcMar>
            <w:vAlign w:val="center"/>
            <w:hideMark/>
          </w:tcPr>
          <w:p w14:paraId="377AA663" w14:textId="72E603BE"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Project</w:t>
            </w:r>
          </w:p>
        </w:tc>
        <w:tc>
          <w:tcPr>
            <w:tcW w:w="6315" w:type="dxa"/>
            <w:shd w:val="clear" w:color="auto" w:fill="auto"/>
            <w:tcMar>
              <w:top w:w="30" w:type="dxa"/>
              <w:left w:w="30" w:type="dxa"/>
              <w:bottom w:w="30" w:type="dxa"/>
              <w:right w:w="30" w:type="dxa"/>
            </w:tcMar>
            <w:vAlign w:val="center"/>
            <w:hideMark/>
          </w:tcPr>
          <w:p w14:paraId="774DE8E5" w14:textId="0E2962C5"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40 </w:t>
            </w:r>
            <w:r w:rsidRPr="00E3149E">
              <w:rPr>
                <w:rFonts w:ascii="Times New Roman" w:eastAsia="Times New Roman" w:hAnsi="Times New Roman" w:cs="Times New Roman"/>
                <w:sz w:val="24"/>
                <w:szCs w:val="24"/>
                <w:lang w:bidi="he-IL"/>
              </w:rPr>
              <w:t>points</w:t>
            </w:r>
          </w:p>
        </w:tc>
      </w:tr>
      <w:tr w:rsidR="00E3149E" w:rsidRPr="00E3149E" w14:paraId="0DDA2ED3" w14:textId="77777777" w:rsidTr="005E22B7">
        <w:tc>
          <w:tcPr>
            <w:tcW w:w="2175" w:type="dxa"/>
            <w:shd w:val="clear" w:color="auto" w:fill="auto"/>
            <w:tcMar>
              <w:top w:w="30" w:type="dxa"/>
              <w:left w:w="30" w:type="dxa"/>
              <w:bottom w:w="30" w:type="dxa"/>
              <w:right w:w="30" w:type="dxa"/>
            </w:tcMar>
            <w:vAlign w:val="center"/>
            <w:hideMark/>
          </w:tcPr>
          <w:p w14:paraId="4A668232"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Assignments</w:t>
            </w:r>
          </w:p>
        </w:tc>
        <w:tc>
          <w:tcPr>
            <w:tcW w:w="6315" w:type="dxa"/>
            <w:shd w:val="clear" w:color="auto" w:fill="auto"/>
            <w:tcMar>
              <w:top w:w="30" w:type="dxa"/>
              <w:left w:w="30" w:type="dxa"/>
              <w:bottom w:w="30" w:type="dxa"/>
              <w:right w:w="30" w:type="dxa"/>
            </w:tcMar>
            <w:vAlign w:val="center"/>
            <w:hideMark/>
          </w:tcPr>
          <w:p w14:paraId="599D97EC"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20</w:t>
            </w:r>
            <w:r w:rsidRPr="00E3149E">
              <w:rPr>
                <w:rFonts w:ascii="Times New Roman" w:eastAsia="Times New Roman" w:hAnsi="Times New Roman" w:cs="Times New Roman"/>
                <w:sz w:val="24"/>
                <w:szCs w:val="24"/>
                <w:lang w:bidi="he-IL"/>
              </w:rPr>
              <w:t> points (the worst assignment will be dropped)</w:t>
            </w:r>
          </w:p>
        </w:tc>
      </w:tr>
      <w:tr w:rsidR="00E3149E" w:rsidRPr="00E3149E" w14:paraId="087D8CEB" w14:textId="77777777" w:rsidTr="005E22B7">
        <w:tc>
          <w:tcPr>
            <w:tcW w:w="2175" w:type="dxa"/>
            <w:shd w:val="clear" w:color="auto" w:fill="auto"/>
            <w:tcMar>
              <w:top w:w="30" w:type="dxa"/>
              <w:left w:w="30" w:type="dxa"/>
              <w:bottom w:w="30" w:type="dxa"/>
              <w:right w:w="30" w:type="dxa"/>
            </w:tcMar>
            <w:vAlign w:val="center"/>
            <w:hideMark/>
          </w:tcPr>
          <w:p w14:paraId="06431252" w14:textId="22614FD8"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Midterm Exam</w:t>
            </w:r>
            <w:r w:rsidR="00493E33">
              <w:rPr>
                <w:rFonts w:ascii="Times New Roman" w:eastAsia="Times New Roman" w:hAnsi="Times New Roman" w:cs="Times New Roman"/>
                <w:b/>
                <w:bCs/>
                <w:sz w:val="24"/>
                <w:szCs w:val="24"/>
                <w:lang w:bidi="he-IL"/>
              </w:rPr>
              <w:t xml:space="preserve"> </w:t>
            </w:r>
            <w:r w:rsidR="005E22B7">
              <w:rPr>
                <w:rFonts w:ascii="Times New Roman" w:eastAsia="Times New Roman" w:hAnsi="Times New Roman" w:cs="Times New Roman"/>
                <w:b/>
                <w:bCs/>
                <w:sz w:val="24"/>
                <w:szCs w:val="24"/>
                <w:lang w:bidi="he-IL"/>
              </w:rPr>
              <w:t>1/ Midterm Exam 2</w:t>
            </w:r>
          </w:p>
        </w:tc>
        <w:tc>
          <w:tcPr>
            <w:tcW w:w="6315" w:type="dxa"/>
            <w:shd w:val="clear" w:color="auto" w:fill="auto"/>
            <w:tcMar>
              <w:top w:w="30" w:type="dxa"/>
              <w:left w:w="30" w:type="dxa"/>
              <w:bottom w:w="30" w:type="dxa"/>
              <w:right w:w="30" w:type="dxa"/>
            </w:tcMar>
            <w:vAlign w:val="center"/>
            <w:hideMark/>
          </w:tcPr>
          <w:p w14:paraId="56229A12" w14:textId="3F49AE57" w:rsidR="00E3149E" w:rsidRPr="00E3149E" w:rsidRDefault="00493E33" w:rsidP="00E3149E">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b/>
                <w:bCs/>
                <w:sz w:val="24"/>
                <w:szCs w:val="24"/>
                <w:lang w:bidi="he-IL"/>
              </w:rPr>
              <w:t>1</w:t>
            </w:r>
            <w:r w:rsidR="00E3149E" w:rsidRPr="00E3149E">
              <w:rPr>
                <w:rFonts w:ascii="Times New Roman" w:eastAsia="Times New Roman" w:hAnsi="Times New Roman" w:cs="Times New Roman"/>
                <w:b/>
                <w:bCs/>
                <w:sz w:val="24"/>
                <w:szCs w:val="24"/>
                <w:lang w:bidi="he-IL"/>
              </w:rPr>
              <w:t>0</w:t>
            </w:r>
            <w:r w:rsidR="00E3149E" w:rsidRPr="00E3149E">
              <w:rPr>
                <w:rFonts w:ascii="Times New Roman" w:eastAsia="Times New Roman" w:hAnsi="Times New Roman" w:cs="Times New Roman"/>
                <w:sz w:val="24"/>
                <w:szCs w:val="24"/>
                <w:lang w:bidi="he-IL"/>
              </w:rPr>
              <w:t> points</w:t>
            </w:r>
            <w:r w:rsidR="005E22B7">
              <w:rPr>
                <w:rFonts w:ascii="Times New Roman" w:eastAsia="Times New Roman" w:hAnsi="Times New Roman" w:cs="Times New Roman"/>
                <w:sz w:val="24"/>
                <w:szCs w:val="24"/>
                <w:lang w:bidi="he-IL"/>
              </w:rPr>
              <w:t>/</w:t>
            </w:r>
            <w:r w:rsidR="005E22B7">
              <w:rPr>
                <w:rFonts w:ascii="Times New Roman" w:eastAsia="Times New Roman" w:hAnsi="Times New Roman" w:cs="Times New Roman"/>
                <w:b/>
                <w:bCs/>
                <w:sz w:val="24"/>
                <w:szCs w:val="24"/>
                <w:lang w:bidi="he-IL"/>
              </w:rPr>
              <w:t>1</w:t>
            </w:r>
            <w:r w:rsidR="005E22B7" w:rsidRPr="00E3149E">
              <w:rPr>
                <w:rFonts w:ascii="Times New Roman" w:eastAsia="Times New Roman" w:hAnsi="Times New Roman" w:cs="Times New Roman"/>
                <w:b/>
                <w:bCs/>
                <w:sz w:val="24"/>
                <w:szCs w:val="24"/>
                <w:lang w:bidi="he-IL"/>
              </w:rPr>
              <w:t>0</w:t>
            </w:r>
            <w:r w:rsidR="005E22B7" w:rsidRPr="00E3149E">
              <w:rPr>
                <w:rFonts w:ascii="Times New Roman" w:eastAsia="Times New Roman" w:hAnsi="Times New Roman" w:cs="Times New Roman"/>
                <w:sz w:val="24"/>
                <w:szCs w:val="24"/>
                <w:lang w:bidi="he-IL"/>
              </w:rPr>
              <w:t> points</w:t>
            </w:r>
          </w:p>
        </w:tc>
      </w:tr>
      <w:tr w:rsidR="00E3149E" w:rsidRPr="00E3149E" w14:paraId="412442D5" w14:textId="77777777" w:rsidTr="005E22B7">
        <w:tc>
          <w:tcPr>
            <w:tcW w:w="2175" w:type="dxa"/>
            <w:shd w:val="clear" w:color="auto" w:fill="auto"/>
            <w:tcMar>
              <w:top w:w="30" w:type="dxa"/>
              <w:left w:w="30" w:type="dxa"/>
              <w:bottom w:w="30" w:type="dxa"/>
              <w:right w:w="30" w:type="dxa"/>
            </w:tcMar>
            <w:vAlign w:val="center"/>
            <w:hideMark/>
          </w:tcPr>
          <w:p w14:paraId="5393C7D2"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Final Exam</w:t>
            </w:r>
          </w:p>
        </w:tc>
        <w:tc>
          <w:tcPr>
            <w:tcW w:w="6315" w:type="dxa"/>
            <w:shd w:val="clear" w:color="auto" w:fill="auto"/>
            <w:tcMar>
              <w:top w:w="30" w:type="dxa"/>
              <w:left w:w="30" w:type="dxa"/>
              <w:bottom w:w="30" w:type="dxa"/>
              <w:right w:w="30" w:type="dxa"/>
            </w:tcMar>
            <w:vAlign w:val="center"/>
            <w:hideMark/>
          </w:tcPr>
          <w:p w14:paraId="6765A2D2"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20</w:t>
            </w:r>
            <w:r w:rsidRPr="00E3149E">
              <w:rPr>
                <w:rFonts w:ascii="Times New Roman" w:eastAsia="Times New Roman" w:hAnsi="Times New Roman" w:cs="Times New Roman"/>
                <w:sz w:val="24"/>
                <w:szCs w:val="24"/>
                <w:lang w:bidi="he-IL"/>
              </w:rPr>
              <w:t> points</w:t>
            </w:r>
          </w:p>
        </w:tc>
      </w:tr>
      <w:tr w:rsidR="00E3149E" w:rsidRPr="00E3149E" w14:paraId="30E1CDAF" w14:textId="77777777" w:rsidTr="005E22B7">
        <w:tc>
          <w:tcPr>
            <w:tcW w:w="2175" w:type="dxa"/>
            <w:shd w:val="clear" w:color="auto" w:fill="auto"/>
            <w:tcMar>
              <w:top w:w="30" w:type="dxa"/>
              <w:left w:w="30" w:type="dxa"/>
              <w:bottom w:w="30" w:type="dxa"/>
              <w:right w:w="30" w:type="dxa"/>
            </w:tcMar>
            <w:vAlign w:val="center"/>
            <w:hideMark/>
          </w:tcPr>
          <w:p w14:paraId="2724B87A"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Quizzes</w:t>
            </w:r>
          </w:p>
        </w:tc>
        <w:tc>
          <w:tcPr>
            <w:tcW w:w="6315" w:type="dxa"/>
            <w:shd w:val="clear" w:color="auto" w:fill="auto"/>
            <w:tcMar>
              <w:top w:w="30" w:type="dxa"/>
              <w:left w:w="30" w:type="dxa"/>
              <w:bottom w:w="30" w:type="dxa"/>
              <w:right w:w="30" w:type="dxa"/>
            </w:tcMar>
            <w:vAlign w:val="center"/>
            <w:hideMark/>
          </w:tcPr>
          <w:p w14:paraId="46C5E4A8"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sz w:val="24"/>
                <w:szCs w:val="24"/>
                <w:lang w:bidi="he-IL"/>
              </w:rPr>
              <w:t>up to</w:t>
            </w:r>
            <w:r w:rsidRPr="00E3149E">
              <w:rPr>
                <w:rFonts w:ascii="Times New Roman" w:eastAsia="Times New Roman" w:hAnsi="Times New Roman" w:cs="Times New Roman"/>
                <w:b/>
                <w:bCs/>
                <w:sz w:val="24"/>
                <w:szCs w:val="24"/>
                <w:lang w:bidi="he-IL"/>
              </w:rPr>
              <w:t> +5 </w:t>
            </w:r>
            <w:r w:rsidRPr="00E3149E">
              <w:rPr>
                <w:rFonts w:ascii="Times New Roman" w:eastAsia="Times New Roman" w:hAnsi="Times New Roman" w:cs="Times New Roman"/>
                <w:sz w:val="24"/>
                <w:szCs w:val="24"/>
                <w:lang w:bidi="he-IL"/>
              </w:rPr>
              <w:t>points</w:t>
            </w:r>
          </w:p>
        </w:tc>
      </w:tr>
    </w:tbl>
    <w:p w14:paraId="619C8571"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w:t>
      </w:r>
    </w:p>
    <w:p w14:paraId="4CB83C35" w14:textId="5B7ACFEB"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xml:space="preserve">If you have a question about any grade received, you must </w:t>
      </w:r>
      <w:r w:rsidR="00556586">
        <w:rPr>
          <w:rFonts w:ascii="Helvetica" w:eastAsia="Times New Roman" w:hAnsi="Helvetica" w:cs="Helvetica"/>
          <w:color w:val="2D3B45"/>
          <w:sz w:val="24"/>
          <w:szCs w:val="24"/>
          <w:lang w:bidi="he-IL"/>
        </w:rPr>
        <w:t>talk with me</w:t>
      </w:r>
      <w:r w:rsidRPr="00E3149E">
        <w:rPr>
          <w:rFonts w:ascii="Helvetica" w:eastAsia="Times New Roman" w:hAnsi="Helvetica" w:cs="Helvetica"/>
          <w:color w:val="2D3B45"/>
          <w:sz w:val="24"/>
          <w:szCs w:val="24"/>
          <w:lang w:bidi="he-IL"/>
        </w:rPr>
        <w:t xml:space="preserve"> within 10 school days of receiving the grade. After 10 school days have elapsed, no adjustment will be made to any grade.</w:t>
      </w:r>
    </w:p>
    <w:p w14:paraId="52EA9645"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At any point in time you to calculate your grade, you are welcome to send me an e-mail, and I will happily do that for you.</w:t>
      </w:r>
    </w:p>
    <w:p w14:paraId="0C93A6D1"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Final letter grades will be assigned according to the following scale:</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885"/>
        <w:gridCol w:w="840"/>
        <w:gridCol w:w="840"/>
        <w:gridCol w:w="840"/>
        <w:gridCol w:w="840"/>
        <w:gridCol w:w="840"/>
        <w:gridCol w:w="840"/>
        <w:gridCol w:w="840"/>
        <w:gridCol w:w="840"/>
        <w:gridCol w:w="855"/>
      </w:tblGrid>
      <w:tr w:rsidR="00E3149E" w:rsidRPr="00E3149E" w14:paraId="6BB6849D" w14:textId="77777777" w:rsidTr="00E3149E">
        <w:tc>
          <w:tcPr>
            <w:tcW w:w="885" w:type="dxa"/>
            <w:shd w:val="clear" w:color="auto" w:fill="auto"/>
            <w:tcMar>
              <w:top w:w="30" w:type="dxa"/>
              <w:left w:w="30" w:type="dxa"/>
              <w:bottom w:w="30" w:type="dxa"/>
              <w:right w:w="30" w:type="dxa"/>
            </w:tcMar>
            <w:vAlign w:val="center"/>
            <w:hideMark/>
          </w:tcPr>
          <w:p w14:paraId="177359EC"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A</w:t>
            </w:r>
          </w:p>
        </w:tc>
        <w:tc>
          <w:tcPr>
            <w:tcW w:w="840" w:type="dxa"/>
            <w:shd w:val="clear" w:color="auto" w:fill="auto"/>
            <w:tcMar>
              <w:top w:w="30" w:type="dxa"/>
              <w:left w:w="30" w:type="dxa"/>
              <w:bottom w:w="30" w:type="dxa"/>
              <w:right w:w="30" w:type="dxa"/>
            </w:tcMar>
            <w:vAlign w:val="center"/>
            <w:hideMark/>
          </w:tcPr>
          <w:p w14:paraId="3F4D7CD7"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A-</w:t>
            </w:r>
          </w:p>
        </w:tc>
        <w:tc>
          <w:tcPr>
            <w:tcW w:w="840" w:type="dxa"/>
            <w:shd w:val="clear" w:color="auto" w:fill="auto"/>
            <w:tcMar>
              <w:top w:w="30" w:type="dxa"/>
              <w:left w:w="30" w:type="dxa"/>
              <w:bottom w:w="30" w:type="dxa"/>
              <w:right w:w="30" w:type="dxa"/>
            </w:tcMar>
            <w:vAlign w:val="center"/>
            <w:hideMark/>
          </w:tcPr>
          <w:p w14:paraId="1ABB103C"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B+</w:t>
            </w:r>
          </w:p>
        </w:tc>
        <w:tc>
          <w:tcPr>
            <w:tcW w:w="840" w:type="dxa"/>
            <w:shd w:val="clear" w:color="auto" w:fill="auto"/>
            <w:tcMar>
              <w:top w:w="30" w:type="dxa"/>
              <w:left w:w="30" w:type="dxa"/>
              <w:bottom w:w="30" w:type="dxa"/>
              <w:right w:w="30" w:type="dxa"/>
            </w:tcMar>
            <w:vAlign w:val="center"/>
            <w:hideMark/>
          </w:tcPr>
          <w:p w14:paraId="156A9641"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B</w:t>
            </w:r>
          </w:p>
        </w:tc>
        <w:tc>
          <w:tcPr>
            <w:tcW w:w="840" w:type="dxa"/>
            <w:shd w:val="clear" w:color="auto" w:fill="auto"/>
            <w:tcMar>
              <w:top w:w="30" w:type="dxa"/>
              <w:left w:w="30" w:type="dxa"/>
              <w:bottom w:w="30" w:type="dxa"/>
              <w:right w:w="30" w:type="dxa"/>
            </w:tcMar>
            <w:vAlign w:val="center"/>
            <w:hideMark/>
          </w:tcPr>
          <w:p w14:paraId="351307E4"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B-</w:t>
            </w:r>
          </w:p>
        </w:tc>
        <w:tc>
          <w:tcPr>
            <w:tcW w:w="840" w:type="dxa"/>
            <w:shd w:val="clear" w:color="auto" w:fill="auto"/>
            <w:tcMar>
              <w:top w:w="30" w:type="dxa"/>
              <w:left w:w="30" w:type="dxa"/>
              <w:bottom w:w="30" w:type="dxa"/>
              <w:right w:w="30" w:type="dxa"/>
            </w:tcMar>
            <w:vAlign w:val="center"/>
            <w:hideMark/>
          </w:tcPr>
          <w:p w14:paraId="36228C39"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C+</w:t>
            </w:r>
          </w:p>
        </w:tc>
        <w:tc>
          <w:tcPr>
            <w:tcW w:w="840" w:type="dxa"/>
            <w:shd w:val="clear" w:color="auto" w:fill="auto"/>
            <w:tcMar>
              <w:top w:w="30" w:type="dxa"/>
              <w:left w:w="30" w:type="dxa"/>
              <w:bottom w:w="30" w:type="dxa"/>
              <w:right w:w="30" w:type="dxa"/>
            </w:tcMar>
            <w:vAlign w:val="center"/>
            <w:hideMark/>
          </w:tcPr>
          <w:p w14:paraId="666A2ABD"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C</w:t>
            </w:r>
          </w:p>
        </w:tc>
        <w:tc>
          <w:tcPr>
            <w:tcW w:w="840" w:type="dxa"/>
            <w:shd w:val="clear" w:color="auto" w:fill="auto"/>
            <w:tcMar>
              <w:top w:w="30" w:type="dxa"/>
              <w:left w:w="30" w:type="dxa"/>
              <w:bottom w:w="30" w:type="dxa"/>
              <w:right w:w="30" w:type="dxa"/>
            </w:tcMar>
            <w:vAlign w:val="center"/>
            <w:hideMark/>
          </w:tcPr>
          <w:p w14:paraId="11F6922B"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D+</w:t>
            </w:r>
          </w:p>
        </w:tc>
        <w:tc>
          <w:tcPr>
            <w:tcW w:w="840" w:type="dxa"/>
            <w:shd w:val="clear" w:color="auto" w:fill="auto"/>
            <w:tcMar>
              <w:top w:w="30" w:type="dxa"/>
              <w:left w:w="30" w:type="dxa"/>
              <w:bottom w:w="30" w:type="dxa"/>
              <w:right w:w="30" w:type="dxa"/>
            </w:tcMar>
            <w:vAlign w:val="center"/>
            <w:hideMark/>
          </w:tcPr>
          <w:p w14:paraId="3B52389D"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D</w:t>
            </w:r>
          </w:p>
        </w:tc>
        <w:tc>
          <w:tcPr>
            <w:tcW w:w="855" w:type="dxa"/>
            <w:shd w:val="clear" w:color="auto" w:fill="auto"/>
            <w:tcMar>
              <w:top w:w="30" w:type="dxa"/>
              <w:left w:w="30" w:type="dxa"/>
              <w:bottom w:w="30" w:type="dxa"/>
              <w:right w:w="30" w:type="dxa"/>
            </w:tcMar>
            <w:vAlign w:val="center"/>
            <w:hideMark/>
          </w:tcPr>
          <w:p w14:paraId="5C52B354"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D-</w:t>
            </w:r>
          </w:p>
        </w:tc>
      </w:tr>
      <w:tr w:rsidR="00E3149E" w:rsidRPr="00E3149E" w14:paraId="3ADCB3E6" w14:textId="77777777" w:rsidTr="00E3149E">
        <w:tc>
          <w:tcPr>
            <w:tcW w:w="885" w:type="dxa"/>
            <w:shd w:val="clear" w:color="auto" w:fill="auto"/>
            <w:tcMar>
              <w:top w:w="30" w:type="dxa"/>
              <w:left w:w="30" w:type="dxa"/>
              <w:bottom w:w="30" w:type="dxa"/>
              <w:right w:w="30" w:type="dxa"/>
            </w:tcMar>
            <w:vAlign w:val="center"/>
            <w:hideMark/>
          </w:tcPr>
          <w:p w14:paraId="540A78D7"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93-100</w:t>
            </w:r>
          </w:p>
        </w:tc>
        <w:tc>
          <w:tcPr>
            <w:tcW w:w="840" w:type="dxa"/>
            <w:shd w:val="clear" w:color="auto" w:fill="auto"/>
            <w:tcMar>
              <w:top w:w="30" w:type="dxa"/>
              <w:left w:w="30" w:type="dxa"/>
              <w:bottom w:w="30" w:type="dxa"/>
              <w:right w:w="30" w:type="dxa"/>
            </w:tcMar>
            <w:vAlign w:val="center"/>
            <w:hideMark/>
          </w:tcPr>
          <w:p w14:paraId="30CAA90C"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90-92</w:t>
            </w:r>
          </w:p>
        </w:tc>
        <w:tc>
          <w:tcPr>
            <w:tcW w:w="840" w:type="dxa"/>
            <w:shd w:val="clear" w:color="auto" w:fill="auto"/>
            <w:tcMar>
              <w:top w:w="30" w:type="dxa"/>
              <w:left w:w="30" w:type="dxa"/>
              <w:bottom w:w="30" w:type="dxa"/>
              <w:right w:w="30" w:type="dxa"/>
            </w:tcMar>
            <w:vAlign w:val="center"/>
            <w:hideMark/>
          </w:tcPr>
          <w:p w14:paraId="69C3FC23"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86-89</w:t>
            </w:r>
          </w:p>
        </w:tc>
        <w:tc>
          <w:tcPr>
            <w:tcW w:w="840" w:type="dxa"/>
            <w:shd w:val="clear" w:color="auto" w:fill="auto"/>
            <w:tcMar>
              <w:top w:w="30" w:type="dxa"/>
              <w:left w:w="30" w:type="dxa"/>
              <w:bottom w:w="30" w:type="dxa"/>
              <w:right w:w="30" w:type="dxa"/>
            </w:tcMar>
            <w:vAlign w:val="center"/>
            <w:hideMark/>
          </w:tcPr>
          <w:p w14:paraId="1EACAF32"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80-85</w:t>
            </w:r>
          </w:p>
        </w:tc>
        <w:tc>
          <w:tcPr>
            <w:tcW w:w="840" w:type="dxa"/>
            <w:shd w:val="clear" w:color="auto" w:fill="auto"/>
            <w:tcMar>
              <w:top w:w="30" w:type="dxa"/>
              <w:left w:w="30" w:type="dxa"/>
              <w:bottom w:w="30" w:type="dxa"/>
              <w:right w:w="30" w:type="dxa"/>
            </w:tcMar>
            <w:vAlign w:val="center"/>
            <w:hideMark/>
          </w:tcPr>
          <w:p w14:paraId="61C9DAE4"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78-79</w:t>
            </w:r>
          </w:p>
        </w:tc>
        <w:tc>
          <w:tcPr>
            <w:tcW w:w="840" w:type="dxa"/>
            <w:shd w:val="clear" w:color="auto" w:fill="auto"/>
            <w:tcMar>
              <w:top w:w="30" w:type="dxa"/>
              <w:left w:w="30" w:type="dxa"/>
              <w:bottom w:w="30" w:type="dxa"/>
              <w:right w:w="30" w:type="dxa"/>
            </w:tcMar>
            <w:vAlign w:val="center"/>
            <w:hideMark/>
          </w:tcPr>
          <w:p w14:paraId="17DF52D8"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76-77</w:t>
            </w:r>
          </w:p>
        </w:tc>
        <w:tc>
          <w:tcPr>
            <w:tcW w:w="840" w:type="dxa"/>
            <w:shd w:val="clear" w:color="auto" w:fill="auto"/>
            <w:tcMar>
              <w:top w:w="30" w:type="dxa"/>
              <w:left w:w="30" w:type="dxa"/>
              <w:bottom w:w="30" w:type="dxa"/>
              <w:right w:w="30" w:type="dxa"/>
            </w:tcMar>
            <w:vAlign w:val="center"/>
            <w:hideMark/>
          </w:tcPr>
          <w:p w14:paraId="6D79DF2A"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70-75</w:t>
            </w:r>
          </w:p>
        </w:tc>
        <w:tc>
          <w:tcPr>
            <w:tcW w:w="840" w:type="dxa"/>
            <w:shd w:val="clear" w:color="auto" w:fill="auto"/>
            <w:tcMar>
              <w:top w:w="30" w:type="dxa"/>
              <w:left w:w="30" w:type="dxa"/>
              <w:bottom w:w="30" w:type="dxa"/>
              <w:right w:w="30" w:type="dxa"/>
            </w:tcMar>
            <w:vAlign w:val="center"/>
            <w:hideMark/>
          </w:tcPr>
          <w:p w14:paraId="77733F06"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66-69</w:t>
            </w:r>
          </w:p>
        </w:tc>
        <w:tc>
          <w:tcPr>
            <w:tcW w:w="840" w:type="dxa"/>
            <w:shd w:val="clear" w:color="auto" w:fill="auto"/>
            <w:tcMar>
              <w:top w:w="30" w:type="dxa"/>
              <w:left w:w="30" w:type="dxa"/>
              <w:bottom w:w="30" w:type="dxa"/>
              <w:right w:w="30" w:type="dxa"/>
            </w:tcMar>
            <w:vAlign w:val="center"/>
            <w:hideMark/>
          </w:tcPr>
          <w:p w14:paraId="1B45B142"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60-65</w:t>
            </w:r>
          </w:p>
        </w:tc>
        <w:tc>
          <w:tcPr>
            <w:tcW w:w="855" w:type="dxa"/>
            <w:shd w:val="clear" w:color="auto" w:fill="auto"/>
            <w:tcMar>
              <w:top w:w="30" w:type="dxa"/>
              <w:left w:w="30" w:type="dxa"/>
              <w:bottom w:w="30" w:type="dxa"/>
              <w:right w:w="30" w:type="dxa"/>
            </w:tcMar>
            <w:vAlign w:val="center"/>
            <w:hideMark/>
          </w:tcPr>
          <w:p w14:paraId="5BADEFFD" w14:textId="77777777" w:rsidR="00E3149E" w:rsidRPr="00E3149E" w:rsidRDefault="00E3149E" w:rsidP="00E3149E">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57-59</w:t>
            </w:r>
          </w:p>
        </w:tc>
      </w:tr>
    </w:tbl>
    <w:p w14:paraId="15780C3B" w14:textId="75BA6807" w:rsidR="00E3149E" w:rsidRPr="00E3149E" w:rsidRDefault="00E3149E" w:rsidP="0049356C">
      <w:pPr>
        <w:shd w:val="clear" w:color="auto" w:fill="FFFFFF"/>
        <w:spacing w:before="180" w:after="180" w:line="240" w:lineRule="auto"/>
        <w:rPr>
          <w:rFonts w:ascii="Helvetica" w:eastAsia="Times New Roman" w:hAnsi="Helvetica" w:cs="Helvetica"/>
          <w:color w:val="2D3B45"/>
          <w:sz w:val="24"/>
          <w:szCs w:val="24"/>
          <w:lang w:bidi="he-IL"/>
        </w:rPr>
      </w:pPr>
    </w:p>
    <w:p w14:paraId="142C2F5D" w14:textId="0E02396E" w:rsidR="00E3149E" w:rsidRPr="00E3149E" w:rsidRDefault="00E3149E" w:rsidP="00866D10">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Electronic Distribution of Files and Information</w:t>
      </w:r>
    </w:p>
    <w:p w14:paraId="59F70D2C" w14:textId="77777777" w:rsidR="0049356C" w:rsidRDefault="0049356C" w:rsidP="0049356C">
      <w:pPr>
        <w:pStyle w:val="NormalWeb"/>
        <w:shd w:val="clear" w:color="auto" w:fill="FFFFFF"/>
        <w:spacing w:before="180" w:beforeAutospacing="0" w:after="240" w:afterAutospacing="0"/>
        <w:rPr>
          <w:rFonts w:ascii="Helvetica" w:hAnsi="Helvetica" w:cs="Helvetica"/>
          <w:color w:val="2D3B45"/>
        </w:rPr>
      </w:pPr>
      <w:r>
        <w:rPr>
          <w:rFonts w:ascii="Helvetica" w:hAnsi="Helvetica" w:cs="Helvetica"/>
          <w:color w:val="2D3B45"/>
        </w:rPr>
        <w:t>Course materials will be uploaded to Canvas during the semester: documents, lectures, examples, assignments, etc.  You will also submit completed work through Canvas.</w:t>
      </w:r>
    </w:p>
    <w:p w14:paraId="75C139F5" w14:textId="1C8D822F" w:rsidR="0049356C" w:rsidRDefault="0049356C" w:rsidP="0049356C">
      <w:pPr>
        <w:pStyle w:val="NormalWeb"/>
        <w:shd w:val="clear" w:color="auto" w:fill="FFFFFF"/>
        <w:spacing w:before="180" w:beforeAutospacing="0" w:after="240" w:afterAutospacing="0"/>
        <w:rPr>
          <w:rFonts w:ascii="Helvetica" w:hAnsi="Helvetica" w:cs="Helvetica"/>
          <w:color w:val="2D3B45"/>
        </w:rPr>
      </w:pPr>
      <w:r>
        <w:rPr>
          <w:rFonts w:ascii="Helvetica" w:hAnsi="Helvetica" w:cs="Helvetica"/>
          <w:color w:val="2D3B45"/>
        </w:rPr>
        <w:t>I will use the announcements feature of Canvas to post information</w:t>
      </w:r>
      <w:r w:rsidR="00556586">
        <w:rPr>
          <w:rFonts w:ascii="Helvetica" w:hAnsi="Helvetica" w:cs="Helvetica"/>
          <w:color w:val="2D3B45"/>
        </w:rPr>
        <w:t xml:space="preserve"> pertaining to that week</w:t>
      </w:r>
      <w:r>
        <w:rPr>
          <w:rFonts w:ascii="Helvetica" w:hAnsi="Helvetica" w:cs="Helvetica"/>
          <w:color w:val="2D3B45"/>
        </w:rPr>
        <w:t xml:space="preserve">.  In addition, official communication may be sent to your UMKC email account. Please be sure to check this frequently. Also, feel free to </w:t>
      </w:r>
      <w:r w:rsidR="00922B6A">
        <w:rPr>
          <w:rFonts w:ascii="Helvetica" w:hAnsi="Helvetica" w:cs="Helvetica"/>
          <w:color w:val="2D3B45"/>
        </w:rPr>
        <w:t>set up a Zoom meeting whenever you need</w:t>
      </w:r>
      <w:r>
        <w:rPr>
          <w:rFonts w:ascii="Helvetica" w:hAnsi="Helvetica" w:cs="Helvetica"/>
          <w:color w:val="2D3B45"/>
        </w:rPr>
        <w:t>. When you send an e-mail to me, I will answer your email, normally within 24-48 hours.</w:t>
      </w:r>
    </w:p>
    <w:p w14:paraId="10D95834" w14:textId="423B020B" w:rsidR="0049356C" w:rsidRDefault="0049356C" w:rsidP="0049356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u w:val="single"/>
        </w:rPr>
        <w:lastRenderedPageBreak/>
        <w:t xml:space="preserve">Students are responsible to regularly check the announcements, </w:t>
      </w:r>
      <w:r w:rsidR="00957101">
        <w:rPr>
          <w:rFonts w:ascii="Helvetica" w:hAnsi="Helvetica" w:cs="Helvetica"/>
          <w:color w:val="2D3B45"/>
          <w:u w:val="single"/>
        </w:rPr>
        <w:t>documents,</w:t>
      </w:r>
      <w:r>
        <w:rPr>
          <w:rFonts w:ascii="Helvetica" w:hAnsi="Helvetica" w:cs="Helvetica"/>
          <w:color w:val="2D3B45"/>
          <w:u w:val="single"/>
        </w:rPr>
        <w:t xml:space="preserve"> and other uploaded materials and their UMKC email accounts. Failure to do so cannot be accepted as an excuse.</w:t>
      </w:r>
    </w:p>
    <w:p w14:paraId="4050BA6B"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color w:val="2D3B45"/>
          <w:sz w:val="24"/>
          <w:szCs w:val="24"/>
          <w:lang w:bidi="he-IL"/>
        </w:rPr>
        <w:t> </w:t>
      </w:r>
    </w:p>
    <w:p w14:paraId="740C6054"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Course Plan:</w:t>
      </w:r>
    </w:p>
    <w:p w14:paraId="19D85EF8" w14:textId="77777777" w:rsidR="00E3149E" w:rsidRPr="00E3149E" w:rsidRDefault="00E3149E" w:rsidP="00E3149E">
      <w:pPr>
        <w:shd w:val="clear" w:color="auto" w:fill="FFFFFF"/>
        <w:spacing w:before="180" w:after="180" w:line="240" w:lineRule="auto"/>
        <w:rPr>
          <w:rFonts w:ascii="Helvetica" w:eastAsia="Times New Roman" w:hAnsi="Helvetica" w:cs="Helvetica"/>
          <w:color w:val="2D3B45"/>
          <w:sz w:val="24"/>
          <w:szCs w:val="24"/>
          <w:lang w:bidi="he-IL"/>
        </w:rPr>
      </w:pPr>
      <w:r w:rsidRPr="00E3149E">
        <w:rPr>
          <w:rFonts w:ascii="Helvetica" w:eastAsia="Times New Roman" w:hAnsi="Helvetica" w:cs="Helvetica"/>
          <w:b/>
          <w:bCs/>
          <w:color w:val="2D3B45"/>
          <w:sz w:val="24"/>
          <w:szCs w:val="24"/>
          <w:lang w:bidi="he-IL"/>
        </w:rPr>
        <w:t> </w:t>
      </w:r>
    </w:p>
    <w:tbl>
      <w:tblPr>
        <w:tblpPr w:leftFromText="180" w:rightFromText="180" w:vertAnchor="text" w:tblpY="1"/>
        <w:tblOverlap w:val="never"/>
        <w:tblW w:w="6495" w:type="dxa"/>
        <w:tblCellMar>
          <w:top w:w="15" w:type="dxa"/>
          <w:left w:w="15" w:type="dxa"/>
          <w:bottom w:w="15" w:type="dxa"/>
          <w:right w:w="15" w:type="dxa"/>
        </w:tblCellMar>
        <w:tblLook w:val="04A0" w:firstRow="1" w:lastRow="0" w:firstColumn="1" w:lastColumn="0" w:noHBand="0" w:noVBand="1"/>
      </w:tblPr>
      <w:tblGrid>
        <w:gridCol w:w="825"/>
        <w:gridCol w:w="5670"/>
      </w:tblGrid>
      <w:tr w:rsidR="00E3149E" w:rsidRPr="00E3149E" w14:paraId="34DCD0B3" w14:textId="77777777" w:rsidTr="00E316B6">
        <w:tc>
          <w:tcPr>
            <w:tcW w:w="825" w:type="dxa"/>
            <w:shd w:val="clear" w:color="auto" w:fill="auto"/>
            <w:tcMar>
              <w:top w:w="30" w:type="dxa"/>
              <w:left w:w="30" w:type="dxa"/>
              <w:bottom w:w="30" w:type="dxa"/>
              <w:right w:w="30" w:type="dxa"/>
            </w:tcMar>
            <w:vAlign w:val="center"/>
            <w:hideMark/>
          </w:tcPr>
          <w:p w14:paraId="1CC00BAA" w14:textId="77777777" w:rsidR="00E3149E" w:rsidRPr="00E3149E" w:rsidRDefault="00E3149E"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Week</w:t>
            </w:r>
          </w:p>
        </w:tc>
        <w:tc>
          <w:tcPr>
            <w:tcW w:w="5670" w:type="dxa"/>
            <w:shd w:val="clear" w:color="auto" w:fill="auto"/>
            <w:tcMar>
              <w:top w:w="30" w:type="dxa"/>
              <w:left w:w="30" w:type="dxa"/>
              <w:bottom w:w="30" w:type="dxa"/>
              <w:right w:w="30" w:type="dxa"/>
            </w:tcMar>
            <w:vAlign w:val="center"/>
            <w:hideMark/>
          </w:tcPr>
          <w:p w14:paraId="0E8C3BBF" w14:textId="77777777" w:rsidR="00E3149E" w:rsidRPr="00E3149E" w:rsidRDefault="00E3149E"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Topic</w:t>
            </w:r>
          </w:p>
        </w:tc>
      </w:tr>
      <w:tr w:rsidR="00E3149E" w:rsidRPr="00E3149E" w14:paraId="081EB511" w14:textId="77777777" w:rsidTr="00E316B6">
        <w:tc>
          <w:tcPr>
            <w:tcW w:w="825" w:type="dxa"/>
            <w:shd w:val="clear" w:color="auto" w:fill="auto"/>
            <w:tcMar>
              <w:top w:w="30" w:type="dxa"/>
              <w:left w:w="30" w:type="dxa"/>
              <w:bottom w:w="30" w:type="dxa"/>
              <w:right w:w="30" w:type="dxa"/>
            </w:tcMar>
            <w:vAlign w:val="center"/>
            <w:hideMark/>
          </w:tcPr>
          <w:p w14:paraId="163F335A" w14:textId="77777777" w:rsidR="00E3149E" w:rsidRPr="00E3149E" w:rsidRDefault="00E3149E"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w:t>
            </w:r>
          </w:p>
        </w:tc>
        <w:tc>
          <w:tcPr>
            <w:tcW w:w="5670" w:type="dxa"/>
            <w:shd w:val="clear" w:color="auto" w:fill="auto"/>
            <w:tcMar>
              <w:top w:w="30" w:type="dxa"/>
              <w:left w:w="30" w:type="dxa"/>
              <w:bottom w:w="30" w:type="dxa"/>
              <w:right w:w="30" w:type="dxa"/>
            </w:tcMar>
            <w:vAlign w:val="center"/>
            <w:hideMark/>
          </w:tcPr>
          <w:p w14:paraId="11A1D2BF" w14:textId="41669D0E" w:rsidR="00E3149E" w:rsidRPr="00E3149E" w:rsidRDefault="00BC4141"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Introduction/Project </w:t>
            </w:r>
            <w:r w:rsidR="00E316B6">
              <w:rPr>
                <w:rFonts w:ascii="Times New Roman" w:eastAsia="Times New Roman" w:hAnsi="Times New Roman" w:cs="Times New Roman"/>
                <w:sz w:val="24"/>
                <w:szCs w:val="24"/>
                <w:lang w:bidi="he-IL"/>
              </w:rPr>
              <w:t>Assignment</w:t>
            </w:r>
          </w:p>
        </w:tc>
      </w:tr>
      <w:tr w:rsidR="00E3149E" w:rsidRPr="00E3149E" w14:paraId="38C32569" w14:textId="77777777" w:rsidTr="00E316B6">
        <w:tc>
          <w:tcPr>
            <w:tcW w:w="825" w:type="dxa"/>
            <w:shd w:val="clear" w:color="auto" w:fill="auto"/>
            <w:tcMar>
              <w:top w:w="30" w:type="dxa"/>
              <w:left w:w="30" w:type="dxa"/>
              <w:bottom w:w="30" w:type="dxa"/>
              <w:right w:w="30" w:type="dxa"/>
            </w:tcMar>
            <w:vAlign w:val="center"/>
            <w:hideMark/>
          </w:tcPr>
          <w:p w14:paraId="1D151230" w14:textId="77777777" w:rsidR="00E3149E" w:rsidRPr="00E3149E" w:rsidRDefault="00E3149E"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2</w:t>
            </w:r>
          </w:p>
        </w:tc>
        <w:tc>
          <w:tcPr>
            <w:tcW w:w="5670" w:type="dxa"/>
            <w:shd w:val="clear" w:color="auto" w:fill="auto"/>
            <w:tcMar>
              <w:top w:w="30" w:type="dxa"/>
              <w:left w:w="30" w:type="dxa"/>
              <w:bottom w:w="30" w:type="dxa"/>
              <w:right w:w="30" w:type="dxa"/>
            </w:tcMar>
            <w:vAlign w:val="center"/>
            <w:hideMark/>
          </w:tcPr>
          <w:p w14:paraId="4C677A14" w14:textId="1B2F7FCD" w:rsidR="00E3149E"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Website Dev Life Cycle/Questionnaire</w:t>
            </w:r>
          </w:p>
        </w:tc>
      </w:tr>
      <w:tr w:rsidR="00E316B6" w:rsidRPr="00E3149E" w14:paraId="3C435BB8" w14:textId="77777777" w:rsidTr="00E316B6">
        <w:tc>
          <w:tcPr>
            <w:tcW w:w="825" w:type="dxa"/>
            <w:shd w:val="clear" w:color="auto" w:fill="auto"/>
            <w:tcMar>
              <w:top w:w="30" w:type="dxa"/>
              <w:left w:w="30" w:type="dxa"/>
              <w:bottom w:w="30" w:type="dxa"/>
              <w:right w:w="30" w:type="dxa"/>
            </w:tcMar>
            <w:vAlign w:val="center"/>
            <w:hideMark/>
          </w:tcPr>
          <w:p w14:paraId="317F064F" w14:textId="2EFDCEC0"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3</w:t>
            </w:r>
          </w:p>
        </w:tc>
        <w:tc>
          <w:tcPr>
            <w:tcW w:w="5670" w:type="dxa"/>
            <w:shd w:val="clear" w:color="auto" w:fill="auto"/>
            <w:tcMar>
              <w:top w:w="30" w:type="dxa"/>
              <w:left w:w="30" w:type="dxa"/>
              <w:bottom w:w="30" w:type="dxa"/>
              <w:right w:w="30" w:type="dxa"/>
            </w:tcMar>
            <w:vAlign w:val="center"/>
            <w:hideMark/>
          </w:tcPr>
          <w:p w14:paraId="7121E461" w14:textId="49681634"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Working in Teams</w:t>
            </w:r>
          </w:p>
        </w:tc>
      </w:tr>
      <w:tr w:rsidR="00E316B6" w:rsidRPr="00E3149E" w14:paraId="28C6224C" w14:textId="77777777" w:rsidTr="00E316B6">
        <w:tc>
          <w:tcPr>
            <w:tcW w:w="825" w:type="dxa"/>
            <w:shd w:val="clear" w:color="auto" w:fill="auto"/>
            <w:tcMar>
              <w:top w:w="30" w:type="dxa"/>
              <w:left w:w="30" w:type="dxa"/>
              <w:bottom w:w="30" w:type="dxa"/>
              <w:right w:w="30" w:type="dxa"/>
            </w:tcMar>
            <w:vAlign w:val="center"/>
            <w:hideMark/>
          </w:tcPr>
          <w:p w14:paraId="7F226CB2" w14:textId="1F7270F1"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4</w:t>
            </w:r>
          </w:p>
        </w:tc>
        <w:tc>
          <w:tcPr>
            <w:tcW w:w="5670" w:type="dxa"/>
            <w:shd w:val="clear" w:color="auto" w:fill="auto"/>
            <w:tcMar>
              <w:top w:w="30" w:type="dxa"/>
              <w:left w:w="30" w:type="dxa"/>
              <w:bottom w:w="30" w:type="dxa"/>
              <w:right w:w="30" w:type="dxa"/>
            </w:tcMar>
            <w:vAlign w:val="center"/>
            <w:hideMark/>
          </w:tcPr>
          <w:p w14:paraId="66B0D41C" w14:textId="5A3C8F40"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Midterm #1 Review</w:t>
            </w:r>
          </w:p>
        </w:tc>
      </w:tr>
      <w:tr w:rsidR="00E316B6" w:rsidRPr="00E3149E" w14:paraId="59C35522" w14:textId="77777777" w:rsidTr="00E316B6">
        <w:tc>
          <w:tcPr>
            <w:tcW w:w="825" w:type="dxa"/>
            <w:shd w:val="clear" w:color="auto" w:fill="auto"/>
            <w:tcMar>
              <w:top w:w="30" w:type="dxa"/>
              <w:left w:w="30" w:type="dxa"/>
              <w:bottom w:w="30" w:type="dxa"/>
              <w:right w:w="30" w:type="dxa"/>
            </w:tcMar>
            <w:vAlign w:val="center"/>
            <w:hideMark/>
          </w:tcPr>
          <w:p w14:paraId="541E7535" w14:textId="7D2DC39A"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5</w:t>
            </w:r>
          </w:p>
        </w:tc>
        <w:tc>
          <w:tcPr>
            <w:tcW w:w="5670" w:type="dxa"/>
            <w:shd w:val="clear" w:color="auto" w:fill="auto"/>
            <w:tcMar>
              <w:top w:w="30" w:type="dxa"/>
              <w:left w:w="30" w:type="dxa"/>
              <w:bottom w:w="30" w:type="dxa"/>
              <w:right w:w="30" w:type="dxa"/>
            </w:tcMar>
            <w:vAlign w:val="center"/>
            <w:hideMark/>
          </w:tcPr>
          <w:p w14:paraId="2F83438D" w14:textId="604D29B0"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Midterm #1</w:t>
            </w:r>
          </w:p>
        </w:tc>
      </w:tr>
      <w:tr w:rsidR="00E316B6" w:rsidRPr="00E3149E" w14:paraId="19832E3B" w14:textId="77777777" w:rsidTr="00E316B6">
        <w:tc>
          <w:tcPr>
            <w:tcW w:w="825" w:type="dxa"/>
            <w:shd w:val="clear" w:color="auto" w:fill="auto"/>
            <w:tcMar>
              <w:top w:w="30" w:type="dxa"/>
              <w:left w:w="30" w:type="dxa"/>
              <w:bottom w:w="30" w:type="dxa"/>
              <w:right w:w="30" w:type="dxa"/>
            </w:tcMar>
            <w:vAlign w:val="center"/>
            <w:hideMark/>
          </w:tcPr>
          <w:p w14:paraId="35A5DC2F" w14:textId="5FDFF000"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6</w:t>
            </w:r>
          </w:p>
        </w:tc>
        <w:tc>
          <w:tcPr>
            <w:tcW w:w="5670" w:type="dxa"/>
            <w:shd w:val="clear" w:color="auto" w:fill="auto"/>
            <w:tcMar>
              <w:top w:w="30" w:type="dxa"/>
              <w:left w:w="30" w:type="dxa"/>
              <w:bottom w:w="30" w:type="dxa"/>
              <w:right w:w="30" w:type="dxa"/>
            </w:tcMar>
            <w:vAlign w:val="center"/>
            <w:hideMark/>
          </w:tcPr>
          <w:p w14:paraId="36FCC0F4" w14:textId="660EDC14"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User Interface Design</w:t>
            </w:r>
          </w:p>
        </w:tc>
      </w:tr>
      <w:tr w:rsidR="00E316B6" w:rsidRPr="00E3149E" w14:paraId="3B35D224" w14:textId="77777777" w:rsidTr="00E316B6">
        <w:tc>
          <w:tcPr>
            <w:tcW w:w="825" w:type="dxa"/>
            <w:shd w:val="clear" w:color="auto" w:fill="auto"/>
            <w:tcMar>
              <w:top w:w="30" w:type="dxa"/>
              <w:left w:w="30" w:type="dxa"/>
              <w:bottom w:w="30" w:type="dxa"/>
              <w:right w:w="30" w:type="dxa"/>
            </w:tcMar>
            <w:vAlign w:val="center"/>
            <w:hideMark/>
          </w:tcPr>
          <w:p w14:paraId="58913BE3" w14:textId="04085826"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7</w:t>
            </w:r>
          </w:p>
        </w:tc>
        <w:tc>
          <w:tcPr>
            <w:tcW w:w="5670" w:type="dxa"/>
            <w:shd w:val="clear" w:color="auto" w:fill="auto"/>
            <w:tcMar>
              <w:top w:w="30" w:type="dxa"/>
              <w:left w:w="30" w:type="dxa"/>
              <w:bottom w:w="30" w:type="dxa"/>
              <w:right w:w="30" w:type="dxa"/>
            </w:tcMar>
            <w:vAlign w:val="center"/>
            <w:hideMark/>
          </w:tcPr>
          <w:p w14:paraId="56B364FB" w14:textId="2C852E68"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HTML</w:t>
            </w:r>
          </w:p>
        </w:tc>
      </w:tr>
      <w:tr w:rsidR="00E316B6" w:rsidRPr="00E3149E" w14:paraId="055E64A8" w14:textId="77777777" w:rsidTr="00E316B6">
        <w:tc>
          <w:tcPr>
            <w:tcW w:w="825" w:type="dxa"/>
            <w:shd w:val="clear" w:color="auto" w:fill="auto"/>
            <w:tcMar>
              <w:top w:w="30" w:type="dxa"/>
              <w:left w:w="30" w:type="dxa"/>
              <w:bottom w:w="30" w:type="dxa"/>
              <w:right w:w="30" w:type="dxa"/>
            </w:tcMar>
            <w:vAlign w:val="center"/>
            <w:hideMark/>
          </w:tcPr>
          <w:p w14:paraId="1ACB8A91" w14:textId="28603849"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8</w:t>
            </w:r>
          </w:p>
        </w:tc>
        <w:tc>
          <w:tcPr>
            <w:tcW w:w="5670" w:type="dxa"/>
            <w:shd w:val="clear" w:color="auto" w:fill="auto"/>
            <w:tcMar>
              <w:top w:w="30" w:type="dxa"/>
              <w:left w:w="30" w:type="dxa"/>
              <w:bottom w:w="30" w:type="dxa"/>
              <w:right w:w="30" w:type="dxa"/>
            </w:tcMar>
            <w:vAlign w:val="center"/>
            <w:hideMark/>
          </w:tcPr>
          <w:p w14:paraId="5C1AA5FB" w14:textId="28C77F15"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CSS</w:t>
            </w:r>
          </w:p>
        </w:tc>
      </w:tr>
      <w:tr w:rsidR="00E316B6" w:rsidRPr="00E3149E" w14:paraId="22D1DA98" w14:textId="77777777" w:rsidTr="00E316B6">
        <w:tc>
          <w:tcPr>
            <w:tcW w:w="825" w:type="dxa"/>
            <w:shd w:val="clear" w:color="auto" w:fill="auto"/>
            <w:tcMar>
              <w:top w:w="30" w:type="dxa"/>
              <w:left w:w="30" w:type="dxa"/>
              <w:bottom w:w="30" w:type="dxa"/>
              <w:right w:w="30" w:type="dxa"/>
            </w:tcMar>
            <w:vAlign w:val="center"/>
            <w:hideMark/>
          </w:tcPr>
          <w:p w14:paraId="114825AD" w14:textId="7D23B1AC"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9</w:t>
            </w:r>
          </w:p>
        </w:tc>
        <w:tc>
          <w:tcPr>
            <w:tcW w:w="5670" w:type="dxa"/>
            <w:shd w:val="clear" w:color="auto" w:fill="auto"/>
            <w:tcMar>
              <w:top w:w="30" w:type="dxa"/>
              <w:left w:w="30" w:type="dxa"/>
              <w:bottom w:w="30" w:type="dxa"/>
              <w:right w:w="30" w:type="dxa"/>
            </w:tcMar>
            <w:vAlign w:val="center"/>
            <w:hideMark/>
          </w:tcPr>
          <w:p w14:paraId="17DA0A82" w14:textId="4016B81F"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Midterm #2 Review</w:t>
            </w:r>
          </w:p>
        </w:tc>
      </w:tr>
      <w:tr w:rsidR="00E316B6" w:rsidRPr="00E3149E" w14:paraId="170849E2" w14:textId="77777777" w:rsidTr="00E316B6">
        <w:tc>
          <w:tcPr>
            <w:tcW w:w="825" w:type="dxa"/>
            <w:shd w:val="clear" w:color="auto" w:fill="auto"/>
            <w:tcMar>
              <w:top w:w="30" w:type="dxa"/>
              <w:left w:w="30" w:type="dxa"/>
              <w:bottom w:w="30" w:type="dxa"/>
              <w:right w:w="30" w:type="dxa"/>
            </w:tcMar>
            <w:vAlign w:val="center"/>
            <w:hideMark/>
          </w:tcPr>
          <w:p w14:paraId="67BBC9FD" w14:textId="36874399"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10</w:t>
            </w:r>
          </w:p>
        </w:tc>
        <w:tc>
          <w:tcPr>
            <w:tcW w:w="5670" w:type="dxa"/>
            <w:shd w:val="clear" w:color="auto" w:fill="auto"/>
            <w:tcMar>
              <w:top w:w="30" w:type="dxa"/>
              <w:left w:w="30" w:type="dxa"/>
              <w:bottom w:w="30" w:type="dxa"/>
              <w:right w:w="30" w:type="dxa"/>
            </w:tcMar>
            <w:vAlign w:val="center"/>
            <w:hideMark/>
          </w:tcPr>
          <w:p w14:paraId="2A40E7C5" w14:textId="6F0ABAF5"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Midterm #2</w:t>
            </w:r>
          </w:p>
        </w:tc>
      </w:tr>
      <w:tr w:rsidR="00E316B6" w:rsidRPr="00E3149E" w14:paraId="6019BE36" w14:textId="77777777" w:rsidTr="00E316B6">
        <w:tc>
          <w:tcPr>
            <w:tcW w:w="825" w:type="dxa"/>
            <w:shd w:val="clear" w:color="auto" w:fill="auto"/>
            <w:tcMar>
              <w:top w:w="30" w:type="dxa"/>
              <w:left w:w="30" w:type="dxa"/>
              <w:bottom w:w="30" w:type="dxa"/>
              <w:right w:w="30" w:type="dxa"/>
            </w:tcMar>
            <w:vAlign w:val="center"/>
            <w:hideMark/>
          </w:tcPr>
          <w:p w14:paraId="34072A5C" w14:textId="35BB9CA6"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11</w:t>
            </w:r>
          </w:p>
        </w:tc>
        <w:tc>
          <w:tcPr>
            <w:tcW w:w="5670" w:type="dxa"/>
            <w:shd w:val="clear" w:color="auto" w:fill="auto"/>
            <w:tcMar>
              <w:top w:w="30" w:type="dxa"/>
              <w:left w:w="30" w:type="dxa"/>
              <w:bottom w:w="30" w:type="dxa"/>
              <w:right w:w="30" w:type="dxa"/>
            </w:tcMar>
            <w:vAlign w:val="center"/>
            <w:hideMark/>
          </w:tcPr>
          <w:p w14:paraId="11F0DB4C" w14:textId="797C2852"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JS</w:t>
            </w:r>
          </w:p>
        </w:tc>
      </w:tr>
      <w:tr w:rsidR="00E316B6" w:rsidRPr="00E3149E" w14:paraId="528D8B52" w14:textId="77777777" w:rsidTr="00E316B6">
        <w:tc>
          <w:tcPr>
            <w:tcW w:w="825" w:type="dxa"/>
            <w:shd w:val="clear" w:color="auto" w:fill="auto"/>
            <w:tcMar>
              <w:top w:w="30" w:type="dxa"/>
              <w:left w:w="30" w:type="dxa"/>
              <w:bottom w:w="30" w:type="dxa"/>
              <w:right w:w="30" w:type="dxa"/>
            </w:tcMar>
            <w:vAlign w:val="center"/>
            <w:hideMark/>
          </w:tcPr>
          <w:p w14:paraId="56A30205" w14:textId="378E5039"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12</w:t>
            </w:r>
          </w:p>
        </w:tc>
        <w:tc>
          <w:tcPr>
            <w:tcW w:w="5670" w:type="dxa"/>
            <w:shd w:val="clear" w:color="auto" w:fill="auto"/>
            <w:tcMar>
              <w:top w:w="30" w:type="dxa"/>
              <w:left w:w="30" w:type="dxa"/>
              <w:bottom w:w="30" w:type="dxa"/>
              <w:right w:w="30" w:type="dxa"/>
            </w:tcMar>
            <w:vAlign w:val="center"/>
            <w:hideMark/>
          </w:tcPr>
          <w:p w14:paraId="469162F1" w14:textId="2B23C27C" w:rsidR="00E316B6" w:rsidRPr="00E3149E" w:rsidRDefault="006B139B"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Database Implementation/PHP</w:t>
            </w:r>
          </w:p>
        </w:tc>
      </w:tr>
      <w:tr w:rsidR="00E316B6" w:rsidRPr="00E3149E" w14:paraId="06CDD222" w14:textId="77777777" w:rsidTr="00E316B6">
        <w:tc>
          <w:tcPr>
            <w:tcW w:w="825" w:type="dxa"/>
            <w:shd w:val="clear" w:color="auto" w:fill="auto"/>
            <w:tcMar>
              <w:top w:w="30" w:type="dxa"/>
              <w:left w:w="30" w:type="dxa"/>
              <w:bottom w:w="30" w:type="dxa"/>
              <w:right w:w="30" w:type="dxa"/>
            </w:tcMar>
            <w:vAlign w:val="center"/>
            <w:hideMark/>
          </w:tcPr>
          <w:p w14:paraId="1B26A57A" w14:textId="4E000E18"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13</w:t>
            </w:r>
          </w:p>
        </w:tc>
        <w:tc>
          <w:tcPr>
            <w:tcW w:w="5670" w:type="dxa"/>
            <w:shd w:val="clear" w:color="auto" w:fill="auto"/>
            <w:tcMar>
              <w:top w:w="30" w:type="dxa"/>
              <w:left w:w="30" w:type="dxa"/>
              <w:bottom w:w="30" w:type="dxa"/>
              <w:right w:w="30" w:type="dxa"/>
            </w:tcMar>
            <w:vAlign w:val="center"/>
            <w:hideMark/>
          </w:tcPr>
          <w:p w14:paraId="34A7073F" w14:textId="05220911" w:rsidR="00E316B6" w:rsidRPr="00E3149E" w:rsidRDefault="00AE020A"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Project wrap-up</w:t>
            </w:r>
          </w:p>
        </w:tc>
      </w:tr>
      <w:tr w:rsidR="00E316B6" w:rsidRPr="00E3149E" w14:paraId="092AAE81" w14:textId="77777777" w:rsidTr="00E316B6">
        <w:tc>
          <w:tcPr>
            <w:tcW w:w="825" w:type="dxa"/>
            <w:shd w:val="clear" w:color="auto" w:fill="auto"/>
            <w:tcMar>
              <w:top w:w="30" w:type="dxa"/>
              <w:left w:w="30" w:type="dxa"/>
              <w:bottom w:w="30" w:type="dxa"/>
              <w:right w:w="30" w:type="dxa"/>
            </w:tcMar>
            <w:vAlign w:val="center"/>
            <w:hideMark/>
          </w:tcPr>
          <w:p w14:paraId="21031874" w14:textId="139061F9"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14</w:t>
            </w:r>
          </w:p>
        </w:tc>
        <w:tc>
          <w:tcPr>
            <w:tcW w:w="5670" w:type="dxa"/>
            <w:shd w:val="clear" w:color="auto" w:fill="auto"/>
            <w:tcMar>
              <w:top w:w="30" w:type="dxa"/>
              <w:left w:w="30" w:type="dxa"/>
              <w:bottom w:w="30" w:type="dxa"/>
              <w:right w:w="30" w:type="dxa"/>
            </w:tcMar>
            <w:vAlign w:val="center"/>
            <w:hideMark/>
          </w:tcPr>
          <w:p w14:paraId="0ECDD32A" w14:textId="3987CC0B" w:rsidR="00E316B6" w:rsidRPr="00E3149E" w:rsidRDefault="00D82D81"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sz w:val="24"/>
                <w:szCs w:val="24"/>
                <w:lang w:bidi="he-IL"/>
              </w:rPr>
              <w:t>Thanksgiving break</w:t>
            </w:r>
          </w:p>
        </w:tc>
      </w:tr>
      <w:tr w:rsidR="00E316B6" w:rsidRPr="00E3149E" w14:paraId="4151FFFF" w14:textId="77777777" w:rsidTr="00E316B6">
        <w:tc>
          <w:tcPr>
            <w:tcW w:w="825" w:type="dxa"/>
            <w:shd w:val="clear" w:color="auto" w:fill="auto"/>
            <w:tcMar>
              <w:top w:w="30" w:type="dxa"/>
              <w:left w:w="30" w:type="dxa"/>
              <w:bottom w:w="30" w:type="dxa"/>
              <w:right w:w="30" w:type="dxa"/>
            </w:tcMar>
            <w:vAlign w:val="center"/>
            <w:hideMark/>
          </w:tcPr>
          <w:p w14:paraId="45753FD6" w14:textId="419C3268"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lastRenderedPageBreak/>
              <w:t>15</w:t>
            </w:r>
          </w:p>
        </w:tc>
        <w:tc>
          <w:tcPr>
            <w:tcW w:w="5670" w:type="dxa"/>
            <w:shd w:val="clear" w:color="auto" w:fill="auto"/>
            <w:tcMar>
              <w:top w:w="30" w:type="dxa"/>
              <w:left w:w="30" w:type="dxa"/>
              <w:bottom w:w="30" w:type="dxa"/>
              <w:right w:w="30" w:type="dxa"/>
            </w:tcMar>
            <w:vAlign w:val="center"/>
            <w:hideMark/>
          </w:tcPr>
          <w:p w14:paraId="3E1EDEB1" w14:textId="695A3FDC"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Final exam review</w:t>
            </w:r>
          </w:p>
        </w:tc>
      </w:tr>
      <w:tr w:rsidR="00E316B6" w:rsidRPr="00E3149E" w14:paraId="62CDC9AD" w14:textId="77777777" w:rsidTr="00E316B6">
        <w:tc>
          <w:tcPr>
            <w:tcW w:w="825" w:type="dxa"/>
            <w:shd w:val="clear" w:color="auto" w:fill="auto"/>
            <w:tcMar>
              <w:top w:w="30" w:type="dxa"/>
              <w:left w:w="30" w:type="dxa"/>
              <w:bottom w:w="30" w:type="dxa"/>
              <w:right w:w="30" w:type="dxa"/>
            </w:tcMar>
            <w:vAlign w:val="center"/>
            <w:hideMark/>
          </w:tcPr>
          <w:p w14:paraId="01D6AF5C" w14:textId="025DD9B8"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b/>
                <w:bCs/>
                <w:sz w:val="24"/>
                <w:szCs w:val="24"/>
                <w:lang w:bidi="he-IL"/>
              </w:rPr>
              <w:t>16</w:t>
            </w:r>
          </w:p>
        </w:tc>
        <w:tc>
          <w:tcPr>
            <w:tcW w:w="5670" w:type="dxa"/>
            <w:shd w:val="clear" w:color="auto" w:fill="auto"/>
            <w:tcMar>
              <w:top w:w="30" w:type="dxa"/>
              <w:left w:w="30" w:type="dxa"/>
              <w:bottom w:w="30" w:type="dxa"/>
              <w:right w:w="30" w:type="dxa"/>
            </w:tcMar>
            <w:vAlign w:val="center"/>
            <w:hideMark/>
          </w:tcPr>
          <w:p w14:paraId="2412081B" w14:textId="7E5C31F6" w:rsidR="00E316B6" w:rsidRPr="00E3149E" w:rsidRDefault="00E316B6" w:rsidP="00866D10">
            <w:pPr>
              <w:spacing w:before="180" w:after="180" w:line="240" w:lineRule="auto"/>
              <w:rPr>
                <w:rFonts w:ascii="Times New Roman" w:eastAsia="Times New Roman" w:hAnsi="Times New Roman" w:cs="Times New Roman"/>
                <w:sz w:val="24"/>
                <w:szCs w:val="24"/>
                <w:lang w:bidi="he-IL"/>
              </w:rPr>
            </w:pPr>
            <w:r w:rsidRPr="00E3149E">
              <w:rPr>
                <w:rFonts w:ascii="Times New Roman" w:eastAsia="Times New Roman" w:hAnsi="Times New Roman" w:cs="Times New Roman"/>
                <w:sz w:val="24"/>
                <w:szCs w:val="24"/>
                <w:lang w:bidi="he-IL"/>
              </w:rPr>
              <w:t>Final Exam</w:t>
            </w:r>
          </w:p>
        </w:tc>
      </w:tr>
    </w:tbl>
    <w:p w14:paraId="0111F0AF" w14:textId="77777777" w:rsidR="00866D10" w:rsidRDefault="00866D10" w:rsidP="00866D10">
      <w:pPr>
        <w:pStyle w:val="Bodyx"/>
        <w:rPr>
          <w:rFonts w:ascii="Helvetica" w:eastAsia="Times New Roman" w:hAnsi="Helvetica" w:cs="Helvetica"/>
          <w:b/>
          <w:bCs/>
          <w:color w:val="2D3B45"/>
          <w:sz w:val="24"/>
          <w:szCs w:val="24"/>
          <w:lang w:bidi="he-IL"/>
        </w:rPr>
      </w:pPr>
      <w:r>
        <w:rPr>
          <w:rFonts w:ascii="Helvetica" w:hAnsi="Helvetica" w:cs="Helvetica"/>
          <w:color w:val="2D3B45"/>
          <w:sz w:val="24"/>
          <w:szCs w:val="24"/>
        </w:rPr>
        <w:br w:type="textWrapping" w:clear="all"/>
      </w:r>
    </w:p>
    <w:p w14:paraId="0B32EC24" w14:textId="681E2CD0" w:rsidR="00866D10" w:rsidRPr="00D961E6" w:rsidRDefault="00866D10" w:rsidP="00866D10">
      <w:pPr>
        <w:pStyle w:val="Bodyx"/>
      </w:pPr>
      <w:r>
        <w:rPr>
          <w:rFonts w:ascii="Helvetica" w:eastAsia="Times New Roman" w:hAnsi="Helvetica" w:cs="Helvetica"/>
          <w:b/>
          <w:bCs/>
          <w:color w:val="2D3B45"/>
          <w:sz w:val="24"/>
          <w:szCs w:val="24"/>
          <w:lang w:bidi="he-IL"/>
        </w:rPr>
        <w:t>COVID-19 Policies:</w:t>
      </w:r>
    </w:p>
    <w:p w14:paraId="2D27EC9B" w14:textId="561FFADF" w:rsidR="00866D10" w:rsidRPr="00866D10" w:rsidRDefault="00866D10" w:rsidP="00866D10">
      <w:pPr>
        <w:pStyle w:val="NormalWeb"/>
        <w:rPr>
          <w:rFonts w:ascii="Helvetica" w:hAnsi="Helvetica" w:cs="Helvetica"/>
          <w:color w:val="2D3B45"/>
        </w:rPr>
      </w:pPr>
      <w:r w:rsidRPr="00866D10">
        <w:rPr>
          <w:rFonts w:ascii="Helvetica" w:hAnsi="Helvetica" w:cs="Helvetica"/>
          <w:color w:val="2D3B45"/>
        </w:rPr>
        <w:t xml:space="preserve">UMKC’s mask/face-coverings policy is available at </w:t>
      </w:r>
      <w:hyperlink r:id="rId10" w:history="1">
        <w:r w:rsidRPr="00866D10">
          <w:rPr>
            <w:rStyle w:val="Hyperlink"/>
            <w:rFonts w:ascii="Helvetica" w:hAnsi="Helvetica" w:cs="Helvetica"/>
          </w:rPr>
          <w:t>https://www.umkc.edu/coronavirus/</w:t>
        </w:r>
      </w:hyperlink>
      <w:r>
        <w:rPr>
          <w:rFonts w:ascii="Helvetica" w:hAnsi="Helvetica" w:cs="Helvetica"/>
          <w:color w:val="2D3B45"/>
        </w:rPr>
        <w:t>.</w:t>
      </w:r>
    </w:p>
    <w:p w14:paraId="1E07E07D" w14:textId="77777777" w:rsidR="00866D10" w:rsidRDefault="00866D10" w:rsidP="00866D10">
      <w:pPr>
        <w:pStyle w:val="NormalWeb"/>
        <w:rPr>
          <w:color w:val="000000"/>
          <w:sz w:val="27"/>
          <w:szCs w:val="27"/>
        </w:rPr>
      </w:pPr>
      <w:r w:rsidRPr="00866D10">
        <w:rPr>
          <w:rFonts w:ascii="Helvetica" w:hAnsi="Helvetica" w:cs="Helvetica"/>
          <w:color w:val="2D3B45"/>
        </w:rPr>
        <w:t xml:space="preserve">Any student requesting an ADA accommodation for the University mask/face covering policy should contact Scott Laurent the Office of Disability Services as soon as possible by calling (816) 235-5696 or via email at </w:t>
      </w:r>
      <w:hyperlink r:id="rId11" w:history="1">
        <w:r w:rsidRPr="00866D10">
          <w:rPr>
            <w:rStyle w:val="Hyperlink"/>
            <w:rFonts w:ascii="Helvetica" w:hAnsi="Helvetica" w:cs="Helvetica"/>
          </w:rPr>
          <w:t>mailto:mlaurentr@umkc.edu</w:t>
        </w:r>
      </w:hyperlink>
      <w:r w:rsidRPr="00866D10">
        <w:rPr>
          <w:rFonts w:ascii="Helvetica" w:hAnsi="Helvetica" w:cs="Helvetica"/>
          <w:color w:val="2D3B45"/>
        </w:rPr>
        <w:t>.</w:t>
      </w:r>
      <w:r w:rsidRPr="00866D10">
        <w:rPr>
          <w:color w:val="000000"/>
          <w:sz w:val="27"/>
          <w:szCs w:val="27"/>
        </w:rPr>
        <w:t xml:space="preserve"> </w:t>
      </w:r>
    </w:p>
    <w:p w14:paraId="0C729764" w14:textId="313D9A1B" w:rsidR="00866D10" w:rsidRDefault="00866D10" w:rsidP="001D7352">
      <w:pPr>
        <w:pStyle w:val="NormalWeb"/>
        <w:rPr>
          <w:rFonts w:ascii="Helvetica" w:hAnsi="Helvetica" w:cs="Helvetica"/>
          <w:color w:val="2D3B45"/>
        </w:rPr>
      </w:pPr>
      <w:r w:rsidRPr="00866D10">
        <w:rPr>
          <w:rFonts w:ascii="Helvetica" w:hAnsi="Helvetica" w:cs="Helvetica"/>
          <w:color w:val="2D3B45"/>
        </w:rPr>
        <w:t xml:space="preserve">Up to date information and FAQs regarding COVID-19 may be found on the UMKC COVID website: </w:t>
      </w:r>
      <w:hyperlink r:id="rId12" w:history="1">
        <w:r w:rsidRPr="00866D10">
          <w:rPr>
            <w:rStyle w:val="Hyperlink"/>
            <w:rFonts w:ascii="Helvetica" w:hAnsi="Helvetica" w:cs="Helvetica"/>
          </w:rPr>
          <w:t>https://www.umkc.edu/news/coronavirus.html</w:t>
        </w:r>
      </w:hyperlink>
    </w:p>
    <w:p w14:paraId="0E7FE4AC" w14:textId="68E579E5"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 xml:space="preserve">Academic Calendar </w:t>
      </w:r>
    </w:p>
    <w:p w14:paraId="5B744365" w14:textId="77777777" w:rsidR="00AE2F18" w:rsidRPr="008651A2" w:rsidRDefault="00AE2F18" w:rsidP="00AE2F18">
      <w:pPr>
        <w:pStyle w:val="Bodyx"/>
        <w:rPr>
          <w:rFonts w:ascii="Helvetica" w:eastAsia="Times New Roman" w:hAnsi="Helvetica" w:cs="Helvetica"/>
          <w:color w:val="2D3B45"/>
          <w:sz w:val="24"/>
          <w:szCs w:val="24"/>
          <w:lang w:bidi="he-IL"/>
        </w:rPr>
      </w:pPr>
      <w:r w:rsidRPr="008651A2">
        <w:rPr>
          <w:rFonts w:ascii="Helvetica" w:eastAsia="Times New Roman" w:hAnsi="Helvetica" w:cs="Helvetica"/>
          <w:color w:val="2D3B45"/>
          <w:sz w:val="24"/>
          <w:szCs w:val="24"/>
          <w:lang w:bidi="he-IL"/>
        </w:rPr>
        <w:t xml:space="preserve">Students are encouraged to review important add, </w:t>
      </w:r>
      <w:proofErr w:type="gramStart"/>
      <w:r w:rsidRPr="008651A2">
        <w:rPr>
          <w:rFonts w:ascii="Helvetica" w:eastAsia="Times New Roman" w:hAnsi="Helvetica" w:cs="Helvetica"/>
          <w:color w:val="2D3B45"/>
          <w:sz w:val="24"/>
          <w:szCs w:val="24"/>
          <w:lang w:bidi="he-IL"/>
        </w:rPr>
        <w:t>drop</w:t>
      </w:r>
      <w:proofErr w:type="gramEnd"/>
      <w:r w:rsidRPr="008651A2">
        <w:rPr>
          <w:rFonts w:ascii="Helvetica" w:eastAsia="Times New Roman" w:hAnsi="Helvetica" w:cs="Helvetica"/>
          <w:color w:val="2D3B45"/>
          <w:sz w:val="24"/>
          <w:szCs w:val="24"/>
          <w:lang w:bidi="he-IL"/>
        </w:rPr>
        <w:t xml:space="preserve"> or withdraw dates: </w:t>
      </w:r>
    </w:p>
    <w:p w14:paraId="096358EF" w14:textId="422217E4" w:rsidR="00866D10" w:rsidRPr="008651A2" w:rsidRDefault="009A63B1" w:rsidP="001D7352">
      <w:pPr>
        <w:rPr>
          <w:rStyle w:val="Hyperlink"/>
          <w:rFonts w:ascii="Helvetica" w:hAnsi="Helvetica" w:cs="Helvetica"/>
          <w:sz w:val="24"/>
          <w:szCs w:val="24"/>
        </w:rPr>
      </w:pPr>
      <w:hyperlink r:id="rId13" w:history="1">
        <w:r w:rsidR="00866D10" w:rsidRPr="008651A2">
          <w:rPr>
            <w:rStyle w:val="Hyperlink"/>
            <w:rFonts w:ascii="Helvetica" w:hAnsi="Helvetica" w:cs="Helvetica"/>
            <w:sz w:val="24"/>
            <w:szCs w:val="24"/>
          </w:rPr>
          <w:t>http://www.umkc.edu/registrar/acal.asp</w:t>
        </w:r>
      </w:hyperlink>
      <w:r w:rsidR="001D7352" w:rsidRPr="008651A2">
        <w:rPr>
          <w:rStyle w:val="Hyperlink"/>
          <w:rFonts w:ascii="Helvetica" w:hAnsi="Helvetica" w:cs="Helvetica"/>
          <w:sz w:val="24"/>
          <w:szCs w:val="24"/>
        </w:rPr>
        <w:br/>
      </w:r>
    </w:p>
    <w:p w14:paraId="3D760E70"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 xml:space="preserve">Academic Integrity </w:t>
      </w:r>
    </w:p>
    <w:p w14:paraId="7514C4D0" w14:textId="74F832C2" w:rsidR="00AE2F18" w:rsidRDefault="00AE2F18" w:rsidP="00AE2F18">
      <w:pPr>
        <w:pStyle w:val="BodyTextIndent"/>
        <w:snapToGrid w:val="0"/>
        <w:spacing w:before="80" w:after="80" w:line="240" w:lineRule="auto"/>
        <w:ind w:left="-12"/>
        <w:rPr>
          <w:rFonts w:asciiTheme="minorHAnsi" w:hAnsiTheme="minorHAnsi" w:cstheme="minorHAnsi"/>
          <w:color w:val="000000" w:themeColor="text1"/>
        </w:rPr>
      </w:pPr>
      <w:r w:rsidRPr="00EB01C1">
        <w:rPr>
          <w:rFonts w:ascii="Helvetica" w:eastAsia="Times New Roman" w:hAnsi="Helvetica" w:cs="Helvetica"/>
          <w:color w:val="2D3B45"/>
          <w:sz w:val="24"/>
          <w:szCs w:val="24"/>
          <w:lang w:bidi="he-IL"/>
        </w:rPr>
        <w:t xml:space="preserve">The Board of Curators of the University of Missouri recognizes that academic honesty is essential for the intellectual life of the University. Faculty members have a special obligation to expect high standards of academic honesty in all student work. Students have a special obligation to adhere to such standards. Academic dishonesty, including cheating, </w:t>
      </w:r>
      <w:proofErr w:type="gramStart"/>
      <w:r w:rsidRPr="00EB01C1">
        <w:rPr>
          <w:rFonts w:ascii="Helvetica" w:eastAsia="Times New Roman" w:hAnsi="Helvetica" w:cs="Helvetica"/>
          <w:color w:val="2D3B45"/>
          <w:sz w:val="24"/>
          <w:szCs w:val="24"/>
          <w:lang w:bidi="he-IL"/>
        </w:rPr>
        <w:t>plagiarism</w:t>
      </w:r>
      <w:proofErr w:type="gramEnd"/>
      <w:r w:rsidRPr="00EB01C1">
        <w:rPr>
          <w:rFonts w:ascii="Helvetica" w:eastAsia="Times New Roman" w:hAnsi="Helvetica" w:cs="Helvetica"/>
          <w:color w:val="2D3B45"/>
          <w:sz w:val="24"/>
          <w:szCs w:val="24"/>
          <w:lang w:bidi="he-IL"/>
        </w:rPr>
        <w:t xml:space="preserve"> or sabotage, is adjudicated through the University of Missouri Student Conduct Code and Rules of Procedures in Student Conduct Matters</w:t>
      </w:r>
      <w:r w:rsidRPr="00D961E6">
        <w:rPr>
          <w:rFonts w:asciiTheme="minorHAnsi" w:hAnsiTheme="minorHAnsi" w:cstheme="minorHAnsi"/>
          <w:color w:val="000000" w:themeColor="text1"/>
        </w:rPr>
        <w:t>.</w:t>
      </w:r>
    </w:p>
    <w:p w14:paraId="70C030B0" w14:textId="77777777" w:rsidR="00866D10" w:rsidRPr="00D961E6" w:rsidRDefault="00866D10" w:rsidP="001D7352">
      <w:pPr>
        <w:pStyle w:val="BodyTextIndent"/>
        <w:snapToGrid w:val="0"/>
        <w:spacing w:before="80" w:after="80" w:line="240" w:lineRule="auto"/>
        <w:ind w:left="0"/>
        <w:rPr>
          <w:rFonts w:asciiTheme="minorHAnsi" w:hAnsiTheme="minorHAnsi" w:cstheme="minorHAnsi"/>
          <w:color w:val="000000" w:themeColor="text1"/>
        </w:rPr>
      </w:pPr>
    </w:p>
    <w:p w14:paraId="38CF4F82"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Academic Support and Mentoring</w:t>
      </w:r>
    </w:p>
    <w:p w14:paraId="0429F018" w14:textId="656F04C6" w:rsidR="00AE2F18" w:rsidRDefault="00AE2F18" w:rsidP="00AE2F18">
      <w:pPr>
        <w:pStyle w:val="Bodyx"/>
        <w:rPr>
          <w:rStyle w:val="Hyperlink"/>
        </w:rPr>
      </w:pPr>
      <w:r w:rsidRPr="00A318F5">
        <w:rPr>
          <w:rFonts w:ascii="Helvetica" w:eastAsia="Times New Roman" w:hAnsi="Helvetica" w:cs="Helvetica"/>
          <w:color w:val="2D3B45"/>
          <w:sz w:val="24"/>
          <w:szCs w:val="24"/>
          <w:lang w:bidi="he-IL"/>
        </w:rPr>
        <w:t>UMKC’s office of Academic Support and Mentoring provides innovative support services and resources to ensure educational access and personal success for every student. For information on tutoring, student success seminars, and other information, please visit:</w:t>
      </w:r>
      <w:r w:rsidRPr="00D961E6">
        <w:t xml:space="preserve"> </w:t>
      </w:r>
      <w:hyperlink r:id="rId14" w:history="1">
        <w:r w:rsidRPr="00D961E6">
          <w:rPr>
            <w:rStyle w:val="Hyperlink"/>
          </w:rPr>
          <w:t>https://www.umkc.edu/asm/index.asp</w:t>
        </w:r>
      </w:hyperlink>
    </w:p>
    <w:p w14:paraId="6F171318" w14:textId="77777777" w:rsidR="00866D10" w:rsidRPr="00D961E6" w:rsidRDefault="00866D10" w:rsidP="00AE2F18">
      <w:pPr>
        <w:pStyle w:val="Bodyx"/>
      </w:pPr>
    </w:p>
    <w:p w14:paraId="57EC6F3B"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Attendance Policy</w:t>
      </w:r>
    </w:p>
    <w:p w14:paraId="24741236" w14:textId="204AC9BC" w:rsidR="00AE2F18" w:rsidRPr="00A318F5" w:rsidRDefault="00AE2F18" w:rsidP="00AE2F18">
      <w:pPr>
        <w:pStyle w:val="Bodyx"/>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Students are expected to participate/meaningfully engage in classes, regardless of the class format. Faculty can require participation/</w:t>
      </w:r>
      <w:proofErr w:type="gramStart"/>
      <w:r w:rsidRPr="00A318F5">
        <w:rPr>
          <w:rFonts w:ascii="Helvetica" w:eastAsia="Times New Roman" w:hAnsi="Helvetica" w:cs="Helvetica"/>
          <w:color w:val="2D3B45"/>
          <w:sz w:val="24"/>
          <w:szCs w:val="24"/>
          <w:lang w:bidi="he-IL"/>
        </w:rPr>
        <w:t>engagement,</w:t>
      </w:r>
      <w:r w:rsidR="00B407AB">
        <w:rPr>
          <w:rFonts w:ascii="Helvetica" w:eastAsia="Times New Roman" w:hAnsi="Helvetica" w:cs="Helvetica"/>
          <w:color w:val="2D3B45"/>
          <w:sz w:val="24"/>
          <w:szCs w:val="24"/>
          <w:lang w:bidi="he-IL"/>
        </w:rPr>
        <w:t xml:space="preserve"> </w:t>
      </w:r>
      <w:r w:rsidRPr="00A318F5">
        <w:rPr>
          <w:rFonts w:ascii="Helvetica" w:eastAsia="Times New Roman" w:hAnsi="Helvetica" w:cs="Helvetica"/>
          <w:color w:val="2D3B45"/>
          <w:sz w:val="24"/>
          <w:szCs w:val="24"/>
          <w:lang w:bidi="he-IL"/>
        </w:rPr>
        <w:t>but</w:t>
      </w:r>
      <w:proofErr w:type="gramEnd"/>
      <w:r w:rsidRPr="00A318F5">
        <w:rPr>
          <w:rFonts w:ascii="Helvetica" w:eastAsia="Times New Roman" w:hAnsi="Helvetica" w:cs="Helvetica"/>
          <w:color w:val="2D3B45"/>
          <w:sz w:val="24"/>
          <w:szCs w:val="24"/>
          <w:lang w:bidi="he-IL"/>
        </w:rPr>
        <w:t xml:space="preserve"> cannot require physical presence for face-to-face coursework. </w:t>
      </w:r>
      <w:proofErr w:type="gramStart"/>
      <w:r w:rsidRPr="00A318F5">
        <w:rPr>
          <w:rFonts w:ascii="Helvetica" w:eastAsia="Times New Roman" w:hAnsi="Helvetica" w:cs="Helvetica"/>
          <w:color w:val="2D3B45"/>
          <w:sz w:val="24"/>
          <w:szCs w:val="24"/>
          <w:lang w:bidi="he-IL"/>
        </w:rPr>
        <w:t>In order to</w:t>
      </w:r>
      <w:proofErr w:type="gramEnd"/>
      <w:r w:rsidRPr="00A318F5">
        <w:rPr>
          <w:rFonts w:ascii="Helvetica" w:eastAsia="Times New Roman" w:hAnsi="Helvetica" w:cs="Helvetica"/>
          <w:color w:val="2D3B45"/>
          <w:sz w:val="24"/>
          <w:szCs w:val="24"/>
          <w:lang w:bidi="he-IL"/>
        </w:rPr>
        <w:t xml:space="preserve"> comply with federal regulations associated with eligibility rules for federal financial aid, students not attending/participating a course during the first three weeks of the term will be administratively dropped from the specific course. Advance notice of attendance policies of academic units and individual instructors should be given, and such notice should be </w:t>
      </w:r>
      <w:r w:rsidRPr="00A318F5">
        <w:rPr>
          <w:rFonts w:ascii="Helvetica" w:eastAsia="Times New Roman" w:hAnsi="Helvetica" w:cs="Helvetica"/>
          <w:color w:val="2D3B45"/>
          <w:sz w:val="24"/>
          <w:szCs w:val="24"/>
          <w:lang w:bidi="he-IL"/>
        </w:rPr>
        <w:lastRenderedPageBreak/>
        <w:t xml:space="preserve">in writing. Students should notify instructors of excused absences in advance, where possible. Students who have an excused absence are expected to </w:t>
      </w:r>
      <w:proofErr w:type="gramStart"/>
      <w:r w:rsidRPr="00A318F5">
        <w:rPr>
          <w:rFonts w:ascii="Helvetica" w:eastAsia="Times New Roman" w:hAnsi="Helvetica" w:cs="Helvetica"/>
          <w:color w:val="2D3B45"/>
          <w:sz w:val="24"/>
          <w:szCs w:val="24"/>
          <w:lang w:bidi="he-IL"/>
        </w:rPr>
        <w:t>make arrangements</w:t>
      </w:r>
      <w:proofErr w:type="gramEnd"/>
      <w:r w:rsidRPr="00A318F5">
        <w:rPr>
          <w:rFonts w:ascii="Helvetica" w:eastAsia="Times New Roman" w:hAnsi="Helvetica" w:cs="Helvetica"/>
          <w:color w:val="2D3B45"/>
          <w:sz w:val="24"/>
          <w:szCs w:val="24"/>
          <w:lang w:bidi="he-IL"/>
        </w:rPr>
        <w:t xml:space="preserve"> with instructors for alternative or make-up work. Such arrangements should be made in advance of the absence, where possible. Instructors should accommodate excused absences to the extent that an accommodation can be made that does not unreasonably interfere with the learning objectives of the course or unduly burden the instructor. Attendance policies shall be applied in a non-discriminatory manner. Enrollment as a student is required to attend any class unless otherwise pre-approved by the instructor.  Instructors are responsible for verifying student attendance and participation within the first three weeks (16 week course) through the Attendance Verification Survey (administered through UMKC Connect) as well as maintain records of participation throughout the term so that the last date of attendance for students with recorded “F” or “W” final grades may be submitted.</w:t>
      </w:r>
    </w:p>
    <w:p w14:paraId="5137E898" w14:textId="77777777" w:rsidR="00866D10" w:rsidRPr="00D961E6" w:rsidRDefault="00866D10" w:rsidP="00AE2F18">
      <w:pPr>
        <w:pStyle w:val="Bodyx"/>
      </w:pPr>
    </w:p>
    <w:p w14:paraId="13EB6B0D"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 xml:space="preserve">Campus Safety </w:t>
      </w:r>
    </w:p>
    <w:p w14:paraId="4976857F" w14:textId="77777777" w:rsidR="00AE2F18" w:rsidRPr="00A318F5" w:rsidRDefault="00AE2F18" w:rsidP="00AE2F18">
      <w:pPr>
        <w:pStyle w:val="Bodyx"/>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 xml:space="preserve">Inclement weather, mass notification, and emergency response guide: </w:t>
      </w:r>
    </w:p>
    <w:p w14:paraId="62EC46AE" w14:textId="68E2E8FB" w:rsidR="00AE2F18" w:rsidRDefault="009A63B1" w:rsidP="00AE2F18">
      <w:pPr>
        <w:pStyle w:val="Bodyx"/>
        <w:rPr>
          <w:rStyle w:val="Hyperlink"/>
        </w:rPr>
      </w:pPr>
      <w:hyperlink r:id="rId15" w:history="1">
        <w:r w:rsidR="00AE2F18" w:rsidRPr="00D961E6">
          <w:rPr>
            <w:rStyle w:val="Hyperlink"/>
          </w:rPr>
          <w:t>http://www.umkc.edu/umkcalert/</w:t>
        </w:r>
      </w:hyperlink>
    </w:p>
    <w:p w14:paraId="6410D640" w14:textId="77777777" w:rsidR="00866D10" w:rsidRPr="00D961E6" w:rsidRDefault="00866D10" w:rsidP="00AE2F18">
      <w:pPr>
        <w:pStyle w:val="Bodyx"/>
        <w:rPr>
          <w:rStyle w:val="Hyperlink"/>
        </w:rPr>
      </w:pPr>
    </w:p>
    <w:p w14:paraId="1D60707B"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UMKC Connect</w:t>
      </w:r>
    </w:p>
    <w:p w14:paraId="17C7EE69" w14:textId="23268F4D" w:rsidR="00AE2F18" w:rsidRPr="00A318F5" w:rsidRDefault="00AE2F18" w:rsidP="00AE2F18">
      <w:pPr>
        <w:pStyle w:val="Bodyx"/>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Important information is available to undergraduate students in UMKC Connect accessed through Canvas.  Throughout the term, students may receive emails regarding course grades or academic performance. Students are expected to address information posted in a timely fashion.  This information may be shared with the student’s Success Network made up his or her academic advisor(s) and other campus resources so that UMKC may fully support the student’s success.</w:t>
      </w:r>
    </w:p>
    <w:p w14:paraId="19544AC0" w14:textId="77777777" w:rsidR="00866D10" w:rsidRPr="00D961E6" w:rsidRDefault="00866D10" w:rsidP="00AE2F18">
      <w:pPr>
        <w:pStyle w:val="Bodyx"/>
      </w:pPr>
    </w:p>
    <w:p w14:paraId="6C11EFCF"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 xml:space="preserve">Grade Appeal Policy </w:t>
      </w:r>
    </w:p>
    <w:p w14:paraId="0729C4D9" w14:textId="77777777" w:rsidR="00AE2F18" w:rsidRPr="00A318F5" w:rsidRDefault="00AE2F18" w:rsidP="00AE2F18">
      <w:pPr>
        <w:pStyle w:val="Bodyx"/>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 xml:space="preserve">Students are responsible for meeting the standards of academic performance established for each course in which they are enrolled. The establishment of the criteria for grades and the evaluation of student academic performance are the responsibilities of the instructor. </w:t>
      </w:r>
    </w:p>
    <w:p w14:paraId="68717AFE" w14:textId="77777777" w:rsidR="00AE2F18" w:rsidRPr="00A318F5" w:rsidRDefault="00AE2F18" w:rsidP="00AE2F18">
      <w:pPr>
        <w:pStyle w:val="Bodyx"/>
        <w:spacing w:after="160"/>
        <w:ind w:left="-14"/>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The</w:t>
      </w:r>
      <w:r w:rsidRPr="00D961E6">
        <w:rPr>
          <w:rStyle w:val="Hyperlink"/>
        </w:rPr>
        <w:t xml:space="preserve"> </w:t>
      </w:r>
      <w:hyperlink r:id="rId16" w:history="1">
        <w:r w:rsidRPr="00A318F5">
          <w:rPr>
            <w:rStyle w:val="Hyperlink"/>
            <w:rFonts w:ascii="Helvetica" w:hAnsi="Helvetica" w:cs="Helvetica"/>
            <w:sz w:val="24"/>
            <w:szCs w:val="24"/>
          </w:rPr>
          <w:t>University grade appeal procedure</w:t>
        </w:r>
      </w:hyperlink>
      <w:r w:rsidRPr="00D961E6">
        <w:t xml:space="preserve"> </w:t>
      </w:r>
      <w:r w:rsidRPr="00A318F5">
        <w:rPr>
          <w:rFonts w:ascii="Helvetica" w:eastAsia="Times New Roman" w:hAnsi="Helvetica" w:cs="Helvetica"/>
          <w:color w:val="2D3B45"/>
          <w:sz w:val="24"/>
          <w:szCs w:val="24"/>
          <w:lang w:bidi="he-IL"/>
        </w:rPr>
        <w:t xml:space="preserve">is available only for the review of allegedly capricious grading and not for review of the instructor's evaluation of the student's academic performance. Capricious grading, as that term is used here, comprises any of the following: Students are responsible for meeting the standards of academic performance established for each course in which they are enrolled. The establishment of the criteria for grades and the evaluation of student academic performance are the responsibilities of the instructor. </w:t>
      </w:r>
    </w:p>
    <w:p w14:paraId="64884B05" w14:textId="77777777" w:rsidR="00AE2F18" w:rsidRPr="00A318F5" w:rsidRDefault="00AE2F18" w:rsidP="00AE2F18">
      <w:pPr>
        <w:pStyle w:val="Bodyx"/>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The</w:t>
      </w:r>
      <w:r w:rsidRPr="00D961E6">
        <w:t xml:space="preserve"> </w:t>
      </w:r>
      <w:hyperlink r:id="rId17" w:history="1">
        <w:r w:rsidRPr="00A318F5">
          <w:rPr>
            <w:rStyle w:val="Hyperlink"/>
            <w:rFonts w:ascii="Helvetica" w:hAnsi="Helvetica" w:cs="Helvetica"/>
            <w:sz w:val="24"/>
            <w:szCs w:val="24"/>
          </w:rPr>
          <w:t>University grade appeal procedure</w:t>
        </w:r>
      </w:hyperlink>
      <w:r w:rsidRPr="00D961E6">
        <w:t xml:space="preserve"> </w:t>
      </w:r>
      <w:r w:rsidRPr="00A318F5">
        <w:rPr>
          <w:rFonts w:ascii="Helvetica" w:eastAsia="Times New Roman" w:hAnsi="Helvetica" w:cs="Helvetica"/>
          <w:color w:val="2D3B45"/>
          <w:sz w:val="24"/>
          <w:szCs w:val="24"/>
          <w:lang w:bidi="he-IL"/>
        </w:rPr>
        <w:t>is available only for the review of allegedly capricious grading and not for review of the instructor's evaluation of the student's academic performance. Capricious grading, as that term is used here, comprises any of the following:</w:t>
      </w:r>
    </w:p>
    <w:p w14:paraId="5BB2FC78" w14:textId="77777777" w:rsidR="00AE2F18" w:rsidRPr="00A318F5" w:rsidRDefault="00AE2F18" w:rsidP="00AE2F18">
      <w:pPr>
        <w:pStyle w:val="BodyTextIndent"/>
        <w:numPr>
          <w:ilvl w:val="0"/>
          <w:numId w:val="6"/>
        </w:numPr>
        <w:snapToGrid w:val="0"/>
        <w:spacing w:before="80" w:after="80" w:line="240" w:lineRule="auto"/>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lastRenderedPageBreak/>
        <w:t xml:space="preserve">The assignment of a grade to a particular student on some basis other than the performance in the </w:t>
      </w:r>
      <w:proofErr w:type="gramStart"/>
      <w:r w:rsidRPr="00A318F5">
        <w:rPr>
          <w:rFonts w:ascii="Helvetica" w:eastAsia="Times New Roman" w:hAnsi="Helvetica" w:cs="Helvetica"/>
          <w:color w:val="2D3B45"/>
          <w:sz w:val="24"/>
          <w:szCs w:val="24"/>
          <w:lang w:bidi="he-IL"/>
        </w:rPr>
        <w:t>course;</w:t>
      </w:r>
      <w:proofErr w:type="gramEnd"/>
      <w:r w:rsidRPr="00A318F5">
        <w:rPr>
          <w:rFonts w:ascii="Helvetica" w:eastAsia="Times New Roman" w:hAnsi="Helvetica" w:cs="Helvetica"/>
          <w:color w:val="2D3B45"/>
          <w:sz w:val="24"/>
          <w:szCs w:val="24"/>
          <w:lang w:bidi="he-IL"/>
        </w:rPr>
        <w:t xml:space="preserve"> </w:t>
      </w:r>
    </w:p>
    <w:p w14:paraId="7C8C78E2" w14:textId="77777777" w:rsidR="00AE2F18" w:rsidRPr="00A318F5" w:rsidRDefault="00AE2F18" w:rsidP="00AE2F18">
      <w:pPr>
        <w:pStyle w:val="BodyTextIndent"/>
        <w:numPr>
          <w:ilvl w:val="0"/>
          <w:numId w:val="6"/>
        </w:numPr>
        <w:snapToGrid w:val="0"/>
        <w:spacing w:before="80" w:after="80" w:line="240" w:lineRule="auto"/>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 xml:space="preserve">The assignment of a grade to a particular student according to more exacting or demanding standards than were applied to other students in the course; (Note: Additional or different grading criteria may be applied to graduate students enrolled for graduate credit in 300- and 400-level courses.) </w:t>
      </w:r>
    </w:p>
    <w:p w14:paraId="780BADC9" w14:textId="248789B6" w:rsidR="00866D10" w:rsidRPr="00A318F5" w:rsidRDefault="00AE2F18" w:rsidP="00A318F5">
      <w:pPr>
        <w:pStyle w:val="BodyTextIndent"/>
        <w:numPr>
          <w:ilvl w:val="0"/>
          <w:numId w:val="6"/>
        </w:numPr>
        <w:snapToGrid w:val="0"/>
        <w:spacing w:before="80" w:after="80" w:line="240" w:lineRule="auto"/>
        <w:rPr>
          <w:rFonts w:ascii="Helvetica" w:eastAsia="Times New Roman" w:hAnsi="Helvetica" w:cs="Helvetica"/>
          <w:color w:val="2D3B45"/>
          <w:sz w:val="24"/>
          <w:szCs w:val="24"/>
          <w:lang w:bidi="he-IL"/>
        </w:rPr>
      </w:pPr>
      <w:r w:rsidRPr="00A318F5">
        <w:rPr>
          <w:rFonts w:ascii="Helvetica" w:eastAsia="Times New Roman" w:hAnsi="Helvetica" w:cs="Helvetica"/>
          <w:color w:val="2D3B45"/>
          <w:sz w:val="24"/>
          <w:szCs w:val="24"/>
          <w:lang w:bidi="he-IL"/>
        </w:rPr>
        <w:t xml:space="preserve">The assignment of a grade by a substantial departure from the instructor's previously announced standards. </w:t>
      </w:r>
    </w:p>
    <w:p w14:paraId="74E477E0"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Privacy Policies</w:t>
      </w:r>
    </w:p>
    <w:p w14:paraId="7BD7CA1A" w14:textId="77777777" w:rsidR="00AE2F18" w:rsidRPr="00D961E6" w:rsidRDefault="00AE2F18" w:rsidP="00AE2F18">
      <w:pPr>
        <w:pStyle w:val="Bodyx"/>
        <w:rPr>
          <w:rStyle w:val="Hyperlink"/>
        </w:rPr>
      </w:pPr>
      <w:r w:rsidRPr="0031466C">
        <w:rPr>
          <w:rFonts w:ascii="Helvetica" w:eastAsia="Times New Roman" w:hAnsi="Helvetica" w:cs="Helvetica"/>
          <w:color w:val="2D3B45"/>
          <w:sz w:val="24"/>
          <w:szCs w:val="24"/>
          <w:lang w:bidi="he-IL"/>
        </w:rPr>
        <w:t>Privacy Policy:</w:t>
      </w:r>
      <w:r w:rsidRPr="00D961E6">
        <w:t xml:space="preserve"> </w:t>
      </w:r>
      <w:hyperlink r:id="rId18" w:history="1">
        <w:r w:rsidRPr="0031466C">
          <w:rPr>
            <w:rStyle w:val="Hyperlink"/>
            <w:rFonts w:ascii="Helvetica" w:hAnsi="Helvetica" w:cs="Helvetica"/>
            <w:sz w:val="24"/>
            <w:szCs w:val="24"/>
          </w:rPr>
          <w:t>https://www.umkc.edu/web-policy/privacy.asp</w:t>
        </w:r>
      </w:hyperlink>
    </w:p>
    <w:p w14:paraId="20713FDB" w14:textId="206709C7" w:rsidR="00AE2F18" w:rsidRPr="0031466C" w:rsidRDefault="00AE2F18" w:rsidP="00AE2F18">
      <w:pPr>
        <w:pStyle w:val="Bodyx"/>
        <w:rPr>
          <w:rStyle w:val="Hyperlink"/>
          <w:rFonts w:ascii="Helvetica" w:hAnsi="Helvetica" w:cs="Helvetica"/>
          <w:sz w:val="24"/>
          <w:szCs w:val="24"/>
        </w:rPr>
      </w:pPr>
      <w:r w:rsidRPr="0031466C">
        <w:rPr>
          <w:rFonts w:ascii="Helvetica" w:eastAsia="Times New Roman" w:hAnsi="Helvetica" w:cs="Helvetica"/>
          <w:color w:val="2D3B45"/>
          <w:sz w:val="24"/>
          <w:szCs w:val="24"/>
          <w:lang w:bidi="he-IL"/>
        </w:rPr>
        <w:t>Webcam Policy:</w:t>
      </w:r>
      <w:r w:rsidRPr="00D961E6">
        <w:t xml:space="preserve"> </w:t>
      </w:r>
      <w:hyperlink r:id="rId19" w:history="1">
        <w:r w:rsidR="0031466C" w:rsidRPr="0031466C">
          <w:rPr>
            <w:rStyle w:val="Hyperlink"/>
            <w:rFonts w:ascii="Helvetica" w:hAnsi="Helvetica" w:cs="Helvetica"/>
            <w:sz w:val="24"/>
            <w:szCs w:val="24"/>
          </w:rPr>
          <w:t>https://www.umsystem.edu/ums/elearning/policies</w:t>
        </w:r>
      </w:hyperlink>
    </w:p>
    <w:p w14:paraId="53F56C2D" w14:textId="77777777" w:rsidR="00866D10" w:rsidRPr="00D961E6" w:rsidRDefault="00866D10" w:rsidP="00AE2F18">
      <w:pPr>
        <w:pStyle w:val="Bodyx"/>
      </w:pPr>
    </w:p>
    <w:p w14:paraId="33AB8A81"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Counseling Services and Student Health &amp; Wellness</w:t>
      </w:r>
    </w:p>
    <w:p w14:paraId="56ED3773" w14:textId="77777777" w:rsidR="00AE2F18" w:rsidRPr="0031466C" w:rsidRDefault="00AE2F18" w:rsidP="00AE2F18">
      <w:pPr>
        <w:pStyle w:val="Bodyx"/>
        <w:spacing w:after="160"/>
        <w:ind w:left="-14"/>
        <w:rPr>
          <w:rFonts w:ascii="Helvetica" w:eastAsia="Times New Roman" w:hAnsi="Helvetica" w:cs="Helvetica"/>
          <w:color w:val="2D3B45"/>
          <w:sz w:val="24"/>
          <w:szCs w:val="24"/>
          <w:lang w:bidi="he-IL"/>
        </w:rPr>
      </w:pPr>
      <w:r w:rsidRPr="0031466C">
        <w:rPr>
          <w:rFonts w:ascii="Helvetica" w:eastAsia="Times New Roman" w:hAnsi="Helvetica" w:cs="Helvetica"/>
          <w:color w:val="2D3B45"/>
          <w:sz w:val="24"/>
          <w:szCs w:val="24"/>
          <w:lang w:bidi="he-IL"/>
        </w:rPr>
        <w:t>UMKC students may experience many challenges in their lives while attending college – stress, depression, suicidality, trauma, relationship issues, health concerns, etc.  As your professor, I care about your success and well-being, and want to make you aware of some helpful resources on campus. UMKC Counseling Services</w:t>
      </w:r>
      <w:r w:rsidRPr="00D961E6">
        <w:t xml:space="preserve"> (</w:t>
      </w:r>
      <w:hyperlink r:id="rId20" w:tgtFrame="_blank" w:history="1">
        <w:r w:rsidRPr="0031466C">
          <w:rPr>
            <w:rStyle w:val="Hyperlink"/>
            <w:rFonts w:ascii="Helvetica" w:hAnsi="Helvetica" w:cs="Helvetica"/>
            <w:sz w:val="24"/>
            <w:szCs w:val="24"/>
          </w:rPr>
          <w:t>https://info.umkc.edu/counseling-services/</w:t>
        </w:r>
      </w:hyperlink>
      <w:r w:rsidRPr="0031466C">
        <w:rPr>
          <w:rFonts w:ascii="Helvetica" w:hAnsi="Helvetica" w:cs="Helvetica"/>
          <w:sz w:val="24"/>
          <w:szCs w:val="24"/>
        </w:rPr>
        <w:t>),</w:t>
      </w:r>
      <w:r w:rsidRPr="00D961E6">
        <w:t xml:space="preserve"> </w:t>
      </w:r>
      <w:r w:rsidRPr="0031466C">
        <w:rPr>
          <w:rFonts w:ascii="Helvetica" w:eastAsia="Times New Roman" w:hAnsi="Helvetica" w:cs="Helvetica"/>
          <w:color w:val="2D3B45"/>
          <w:sz w:val="24"/>
          <w:szCs w:val="24"/>
          <w:lang w:bidi="he-IL"/>
        </w:rPr>
        <w:t>located at Brookside 51 Building, 5110 Oak Street, Suite 201, offers a wide range of supportive services to students. Appointments can be made by calling 816-235-1635. UMKC Student Health and Wellness</w:t>
      </w:r>
      <w:r w:rsidRPr="00D961E6">
        <w:t xml:space="preserve"> </w:t>
      </w:r>
      <w:r w:rsidRPr="0031466C">
        <w:rPr>
          <w:rFonts w:ascii="Helvetica" w:hAnsi="Helvetica" w:cs="Helvetica"/>
          <w:sz w:val="24"/>
          <w:szCs w:val="24"/>
        </w:rPr>
        <w:t>(</w:t>
      </w:r>
      <w:hyperlink r:id="rId21" w:tgtFrame="_blank" w:history="1">
        <w:r w:rsidRPr="0031466C">
          <w:rPr>
            <w:rStyle w:val="Hyperlink"/>
            <w:rFonts w:ascii="Helvetica" w:hAnsi="Helvetica" w:cs="Helvetica"/>
            <w:sz w:val="24"/>
            <w:szCs w:val="24"/>
          </w:rPr>
          <w:t>http://info.umkc.edu/studenthealth/</w:t>
        </w:r>
      </w:hyperlink>
      <w:r w:rsidRPr="0031466C">
        <w:rPr>
          <w:rFonts w:ascii="Helvetica" w:hAnsi="Helvetica" w:cs="Helvetica"/>
          <w:sz w:val="24"/>
          <w:szCs w:val="24"/>
        </w:rPr>
        <w:t>),</w:t>
      </w:r>
      <w:r w:rsidRPr="00D961E6">
        <w:t xml:space="preserve"> </w:t>
      </w:r>
      <w:r w:rsidRPr="0031466C">
        <w:rPr>
          <w:rFonts w:ascii="Helvetica" w:eastAsia="Times New Roman" w:hAnsi="Helvetica" w:cs="Helvetica"/>
          <w:color w:val="2D3B45"/>
          <w:sz w:val="24"/>
          <w:szCs w:val="24"/>
          <w:lang w:bidi="he-IL"/>
        </w:rPr>
        <w:t xml:space="preserve">located at Brookside 51 Building, 5110 Oak Street, Suite 237, offers a full range of health care and promotion services.  Appointments can be scheduled online or by calling 816-235-6133. The </w:t>
      </w:r>
      <w:proofErr w:type="spellStart"/>
      <w:r w:rsidRPr="0031466C">
        <w:rPr>
          <w:rFonts w:ascii="Helvetica" w:eastAsia="Times New Roman" w:hAnsi="Helvetica" w:cs="Helvetica"/>
          <w:color w:val="2D3B45"/>
          <w:sz w:val="24"/>
          <w:szCs w:val="24"/>
          <w:lang w:bidi="he-IL"/>
        </w:rPr>
        <w:t>MindBody</w:t>
      </w:r>
      <w:proofErr w:type="spellEnd"/>
      <w:r w:rsidRPr="0031466C">
        <w:rPr>
          <w:rFonts w:ascii="Helvetica" w:eastAsia="Times New Roman" w:hAnsi="Helvetica" w:cs="Helvetica"/>
          <w:color w:val="2D3B45"/>
          <w:sz w:val="24"/>
          <w:szCs w:val="24"/>
          <w:lang w:bidi="he-IL"/>
        </w:rPr>
        <w:t xml:space="preserve"> Connection</w:t>
      </w:r>
      <w:r w:rsidRPr="00D961E6">
        <w:t xml:space="preserve"> </w:t>
      </w:r>
      <w:r w:rsidRPr="0031466C">
        <w:rPr>
          <w:rFonts w:ascii="Helvetica" w:hAnsi="Helvetica" w:cs="Helvetica"/>
          <w:sz w:val="24"/>
          <w:szCs w:val="24"/>
        </w:rPr>
        <w:t>(</w:t>
      </w:r>
      <w:hyperlink r:id="rId22" w:tgtFrame="_blank" w:history="1">
        <w:r w:rsidRPr="0031466C">
          <w:rPr>
            <w:rStyle w:val="Hyperlink"/>
            <w:rFonts w:ascii="Helvetica" w:hAnsi="Helvetica" w:cs="Helvetica"/>
            <w:sz w:val="24"/>
            <w:szCs w:val="24"/>
          </w:rPr>
          <w:t>www.umkc.edu/mindbody</w:t>
        </w:r>
      </w:hyperlink>
      <w:r w:rsidRPr="0031466C">
        <w:rPr>
          <w:rFonts w:ascii="Helvetica" w:hAnsi="Helvetica" w:cs="Helvetica"/>
          <w:sz w:val="24"/>
          <w:szCs w:val="24"/>
        </w:rPr>
        <w:t>)</w:t>
      </w:r>
      <w:r w:rsidRPr="00D961E6">
        <w:t xml:space="preserve"> </w:t>
      </w:r>
      <w:r w:rsidRPr="0031466C">
        <w:rPr>
          <w:rFonts w:ascii="Helvetica" w:eastAsia="Times New Roman" w:hAnsi="Helvetica" w:cs="Helvetica"/>
          <w:color w:val="2D3B45"/>
          <w:sz w:val="24"/>
          <w:szCs w:val="24"/>
          <w:lang w:bidi="he-IL"/>
        </w:rPr>
        <w:t xml:space="preserve">is located in the Student Union, room 413 and offers a variety of stress-reduction services. </w:t>
      </w:r>
    </w:p>
    <w:p w14:paraId="657526A5" w14:textId="77777777" w:rsidR="00AE2F18" w:rsidRPr="00D961E6" w:rsidRDefault="00AE2F18" w:rsidP="00AE2F18">
      <w:pPr>
        <w:pStyle w:val="Bodyx"/>
        <w:spacing w:after="160"/>
        <w:ind w:left="-14"/>
      </w:pPr>
      <w:r w:rsidRPr="0031466C">
        <w:rPr>
          <w:rFonts w:ascii="Helvetica" w:eastAsia="Times New Roman" w:hAnsi="Helvetica" w:cs="Helvetica"/>
          <w:color w:val="2D3B45"/>
          <w:sz w:val="24"/>
          <w:szCs w:val="24"/>
          <w:lang w:bidi="he-IL"/>
        </w:rPr>
        <w:t>Students are encouraged to review UMKC’s Policy on Suicide Prevention Resources</w:t>
      </w:r>
      <w:r w:rsidRPr="00D961E6">
        <w:t xml:space="preserve"> </w:t>
      </w:r>
      <w:r w:rsidRPr="0031466C">
        <w:rPr>
          <w:rFonts w:ascii="Helvetica" w:hAnsi="Helvetica" w:cs="Helvetica"/>
          <w:sz w:val="24"/>
          <w:szCs w:val="24"/>
        </w:rPr>
        <w:t>(</w:t>
      </w:r>
      <w:hyperlink r:id="rId23" w:history="1">
        <w:r w:rsidRPr="0031466C">
          <w:rPr>
            <w:rStyle w:val="Hyperlink"/>
            <w:rFonts w:ascii="Helvetica" w:hAnsi="Helvetica" w:cs="Helvetica"/>
            <w:sz w:val="24"/>
            <w:szCs w:val="24"/>
          </w:rPr>
          <w:t>https://info.umkc.edu/saem/wp-content/uploads/2019/10/UMKC-Suicide-Prevention-Policy.pdf</w:t>
        </w:r>
      </w:hyperlink>
      <w:r w:rsidRPr="0031466C">
        <w:rPr>
          <w:rFonts w:ascii="Helvetica" w:hAnsi="Helvetica" w:cs="Helvetica"/>
          <w:sz w:val="24"/>
          <w:szCs w:val="24"/>
        </w:rPr>
        <w:t xml:space="preserve">), </w:t>
      </w:r>
      <w:r w:rsidRPr="0031466C">
        <w:rPr>
          <w:rFonts w:ascii="Helvetica" w:eastAsia="Times New Roman" w:hAnsi="Helvetica" w:cs="Helvetica"/>
          <w:color w:val="2D3B45"/>
          <w:sz w:val="24"/>
          <w:szCs w:val="24"/>
          <w:lang w:bidi="he-IL"/>
        </w:rPr>
        <w:t>which provides resources, referral information, and training opportunities to help recognize signs of distress in yourself and your peers as well as how to make appropriate referrals for support and assistance.</w:t>
      </w:r>
      <w:r w:rsidRPr="00D961E6">
        <w:t xml:space="preserve"> </w:t>
      </w:r>
    </w:p>
    <w:p w14:paraId="5A58690C" w14:textId="0943DF94" w:rsidR="00AE2F18" w:rsidRPr="0031466C" w:rsidRDefault="00AE2F18" w:rsidP="00AE2F18">
      <w:pPr>
        <w:pStyle w:val="Bodyx"/>
        <w:rPr>
          <w:rFonts w:ascii="Helvetica" w:eastAsia="Times New Roman" w:hAnsi="Helvetica" w:cs="Helvetica"/>
          <w:color w:val="2D3B45"/>
          <w:sz w:val="24"/>
          <w:szCs w:val="24"/>
          <w:lang w:bidi="he-IL"/>
        </w:rPr>
      </w:pPr>
      <w:r w:rsidRPr="0031466C">
        <w:rPr>
          <w:rFonts w:ascii="Helvetica" w:eastAsia="Times New Roman" w:hAnsi="Helvetica" w:cs="Helvetica"/>
          <w:color w:val="2D3B45"/>
          <w:sz w:val="24"/>
          <w:szCs w:val="24"/>
          <w:lang w:bidi="he-IL"/>
        </w:rPr>
        <w:t xml:space="preserve">Students may contact the UMKC Student </w:t>
      </w:r>
      <w:proofErr w:type="spellStart"/>
      <w:r w:rsidRPr="0031466C">
        <w:rPr>
          <w:rFonts w:ascii="Helvetica" w:eastAsia="Times New Roman" w:hAnsi="Helvetica" w:cs="Helvetica"/>
          <w:color w:val="2D3B45"/>
          <w:sz w:val="24"/>
          <w:szCs w:val="24"/>
          <w:lang w:bidi="he-IL"/>
        </w:rPr>
        <w:t>HelpLine</w:t>
      </w:r>
      <w:proofErr w:type="spellEnd"/>
      <w:r w:rsidRPr="0031466C">
        <w:rPr>
          <w:rFonts w:ascii="Helvetica" w:eastAsia="Times New Roman" w:hAnsi="Helvetica" w:cs="Helvetica"/>
          <w:color w:val="2D3B45"/>
          <w:sz w:val="24"/>
          <w:szCs w:val="24"/>
          <w:lang w:bidi="he-IL"/>
        </w:rPr>
        <w:t xml:space="preserve"> (816-235-2222 or </w:t>
      </w:r>
      <w:hyperlink r:id="rId24" w:history="1">
        <w:r w:rsidRPr="0031466C">
          <w:rPr>
            <w:rStyle w:val="Hyperlink"/>
            <w:rFonts w:ascii="Helvetica" w:hAnsi="Helvetica" w:cs="Helvetica"/>
            <w:sz w:val="24"/>
            <w:szCs w:val="24"/>
          </w:rPr>
          <w:t>https://info.umkc.edu/saem/helpline/</w:t>
        </w:r>
      </w:hyperlink>
      <w:r w:rsidRPr="0031466C">
        <w:rPr>
          <w:rFonts w:ascii="Helvetica" w:hAnsi="Helvetica" w:cs="Helvetica"/>
          <w:sz w:val="24"/>
          <w:szCs w:val="24"/>
        </w:rPr>
        <w:t>)</w:t>
      </w:r>
      <w:r w:rsidRPr="00D961E6">
        <w:t xml:space="preserve"> </w:t>
      </w:r>
      <w:r w:rsidRPr="0031466C">
        <w:rPr>
          <w:rFonts w:ascii="Helvetica" w:eastAsia="Times New Roman" w:hAnsi="Helvetica" w:cs="Helvetica"/>
          <w:color w:val="2D3B45"/>
          <w:sz w:val="24"/>
          <w:szCs w:val="24"/>
          <w:lang w:bidi="he-IL"/>
        </w:rPr>
        <w:t>with any questions or concerns.  Students may also utilize the Complaint Policy</w:t>
      </w:r>
      <w:r w:rsidRPr="00D961E6">
        <w:t xml:space="preserve"> (</w:t>
      </w:r>
      <w:hyperlink r:id="rId25" w:history="1">
        <w:r w:rsidRPr="0031466C">
          <w:rPr>
            <w:rStyle w:val="Hyperlink"/>
            <w:rFonts w:ascii="Helvetica" w:hAnsi="Helvetica" w:cs="Helvetica"/>
            <w:sz w:val="24"/>
            <w:szCs w:val="24"/>
          </w:rPr>
          <w:t>https://info.umkc.edu/saem/helpline/student-complaint-policy/</w:t>
        </w:r>
      </w:hyperlink>
      <w:r w:rsidRPr="0031466C">
        <w:rPr>
          <w:rFonts w:ascii="Helvetica" w:hAnsi="Helvetica" w:cs="Helvetica"/>
          <w:sz w:val="24"/>
          <w:szCs w:val="24"/>
        </w:rPr>
        <w:t>)</w:t>
      </w:r>
      <w:r w:rsidRPr="00D961E6">
        <w:t xml:space="preserve"> </w:t>
      </w:r>
      <w:r w:rsidRPr="0031466C">
        <w:rPr>
          <w:rFonts w:ascii="Helvetica" w:eastAsia="Times New Roman" w:hAnsi="Helvetica" w:cs="Helvetica"/>
          <w:color w:val="2D3B45"/>
          <w:sz w:val="24"/>
          <w:szCs w:val="24"/>
          <w:lang w:bidi="he-IL"/>
        </w:rPr>
        <w:t>to file a complaint online.</w:t>
      </w:r>
    </w:p>
    <w:p w14:paraId="0BE4F375" w14:textId="77777777" w:rsidR="00866D10" w:rsidRPr="0031466C" w:rsidRDefault="00866D10" w:rsidP="00AE2F18">
      <w:pPr>
        <w:pStyle w:val="Bodyx"/>
        <w:rPr>
          <w:rFonts w:ascii="Helvetica" w:eastAsia="Times New Roman" w:hAnsi="Helvetica" w:cs="Helvetica"/>
          <w:color w:val="2D3B45"/>
          <w:sz w:val="24"/>
          <w:szCs w:val="24"/>
          <w:lang w:bidi="he-IL"/>
        </w:rPr>
      </w:pPr>
    </w:p>
    <w:p w14:paraId="0CC2DAC9"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 xml:space="preserve">Student Disability Services </w:t>
      </w:r>
    </w:p>
    <w:p w14:paraId="2A501A4D" w14:textId="695C75F1" w:rsidR="00AE2F18" w:rsidRDefault="00AE2F18" w:rsidP="00AE2F18">
      <w:pPr>
        <w:pStyle w:val="Bodyx"/>
        <w:rPr>
          <w:u w:val="single"/>
        </w:rPr>
      </w:pPr>
      <w:r w:rsidRPr="00D808CF">
        <w:rPr>
          <w:rFonts w:ascii="Helvetica" w:eastAsia="Times New Roman" w:hAnsi="Helvetica" w:cs="Helvetica"/>
          <w:color w:val="2D3B45"/>
          <w:sz w:val="24"/>
          <w:szCs w:val="24"/>
          <w:lang w:bidi="he-IL"/>
        </w:rPr>
        <w:t>To obtain disability related accommodations and/or auxiliary aids, students with disabilities must contact Student Disability Services as soon as possible by calling 816-235-5612.  Once verified, our office will notify the course instructor and outline the accommodation and/or auxiliary aids to be provided.  For more information go to</w:t>
      </w:r>
      <w:r w:rsidRPr="00D961E6">
        <w:t xml:space="preserve">: </w:t>
      </w:r>
      <w:hyperlink r:id="rId26" w:history="1">
        <w:r w:rsidRPr="00D808CF">
          <w:rPr>
            <w:rStyle w:val="Hyperlink"/>
            <w:rFonts w:ascii="Helvetica" w:hAnsi="Helvetica" w:cs="Helvetica"/>
            <w:sz w:val="24"/>
            <w:szCs w:val="24"/>
          </w:rPr>
          <w:t>https://info.umkc.edu/disability-services/</w:t>
        </w:r>
      </w:hyperlink>
      <w:r w:rsidRPr="00D808CF">
        <w:rPr>
          <w:rFonts w:ascii="Helvetica" w:hAnsi="Helvetica" w:cs="Helvetica"/>
          <w:sz w:val="24"/>
          <w:szCs w:val="24"/>
          <w:u w:val="single"/>
        </w:rPr>
        <w:t>.</w:t>
      </w:r>
    </w:p>
    <w:p w14:paraId="1B257F5C" w14:textId="77777777" w:rsidR="00866D10" w:rsidRPr="00D961E6" w:rsidRDefault="00866D10" w:rsidP="00AE2F18">
      <w:pPr>
        <w:pStyle w:val="Bodyx"/>
      </w:pPr>
    </w:p>
    <w:p w14:paraId="5E0DC82C"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lastRenderedPageBreak/>
        <w:t>Equal Opportunity &amp; Educational Access</w:t>
      </w:r>
    </w:p>
    <w:p w14:paraId="51C535C5" w14:textId="77777777" w:rsidR="00AE2F18" w:rsidRPr="00D808CF" w:rsidRDefault="00AE2F18" w:rsidP="00AE2F18">
      <w:pPr>
        <w:pStyle w:val="Bodyx"/>
        <w:spacing w:after="160"/>
        <w:ind w:left="-14"/>
        <w:rPr>
          <w:rFonts w:ascii="Helvetica" w:eastAsia="Times New Roman" w:hAnsi="Helvetica" w:cs="Helvetica"/>
          <w:color w:val="2D3B45"/>
          <w:sz w:val="24"/>
          <w:szCs w:val="24"/>
          <w:lang w:bidi="he-IL"/>
        </w:rPr>
      </w:pPr>
      <w:r w:rsidRPr="00D808CF">
        <w:rPr>
          <w:rFonts w:ascii="Helvetica" w:eastAsia="Times New Roman" w:hAnsi="Helvetica" w:cs="Helvetica"/>
          <w:color w:val="2D3B45"/>
          <w:sz w:val="24"/>
          <w:szCs w:val="24"/>
          <w:lang w:bidi="he-IL"/>
        </w:rPr>
        <w:t xml:space="preserve">UMKC is committed to providing equal opportunities to all students without unlawful discrimination on the basis of a protected identity, or their race, color, national origin, ancestry, religion, sex, pregnancy, sexual orientation, gender identity, gender expression, age, disability, protected veteran status, or any other status protected by applicable state or federal law. </w:t>
      </w:r>
    </w:p>
    <w:p w14:paraId="15ACB517" w14:textId="77777777" w:rsidR="00AE2F18" w:rsidRPr="00D961E6" w:rsidRDefault="00AE2F18" w:rsidP="00AE2F18">
      <w:pPr>
        <w:pStyle w:val="Bodyx"/>
        <w:spacing w:after="160"/>
        <w:ind w:left="-14"/>
      </w:pPr>
      <w:r w:rsidRPr="00D808CF">
        <w:rPr>
          <w:rFonts w:ascii="Helvetica" w:eastAsia="Times New Roman" w:hAnsi="Helvetica" w:cs="Helvetica"/>
          <w:color w:val="2D3B45"/>
          <w:sz w:val="24"/>
          <w:szCs w:val="24"/>
          <w:lang w:bidi="he-IL"/>
        </w:rPr>
        <w:t xml:space="preserve">Discrimination &amp; Harassment: Compliance with UM System Collected Rules and Regulations (CRRs) </w:t>
      </w:r>
      <w:hyperlink r:id="rId27" w:history="1">
        <w:r w:rsidRPr="00D808CF">
          <w:rPr>
            <w:rStyle w:val="Hyperlink"/>
            <w:rFonts w:ascii="Helvetica" w:hAnsi="Helvetica" w:cs="Helvetica"/>
            <w:sz w:val="24"/>
            <w:szCs w:val="24"/>
          </w:rPr>
          <w:t>600.010</w:t>
        </w:r>
      </w:hyperlink>
      <w:r w:rsidRPr="00D961E6">
        <w:t xml:space="preserve"> </w:t>
      </w:r>
      <w:r w:rsidRPr="00D808CF">
        <w:rPr>
          <w:rFonts w:ascii="Helvetica" w:eastAsia="Times New Roman" w:hAnsi="Helvetica" w:cs="Helvetica"/>
          <w:color w:val="2D3B45"/>
          <w:sz w:val="24"/>
          <w:szCs w:val="24"/>
          <w:lang w:bidi="he-IL"/>
        </w:rPr>
        <w:t>(link) is monitored by the Office of Affirmative Action</w:t>
      </w:r>
      <w:r w:rsidRPr="00D961E6">
        <w:t xml:space="preserve"> </w:t>
      </w:r>
      <w:r w:rsidRPr="00D808CF">
        <w:rPr>
          <w:rFonts w:ascii="Helvetica" w:hAnsi="Helvetica" w:cs="Helvetica"/>
          <w:sz w:val="24"/>
          <w:szCs w:val="24"/>
        </w:rPr>
        <w:t>(</w:t>
      </w:r>
      <w:hyperlink r:id="rId28" w:history="1">
        <w:r w:rsidRPr="00D808CF">
          <w:rPr>
            <w:rStyle w:val="Hyperlink"/>
            <w:rFonts w:ascii="Helvetica" w:hAnsi="Helvetica" w:cs="Helvetica"/>
            <w:sz w:val="24"/>
            <w:szCs w:val="24"/>
          </w:rPr>
          <w:t>https://info.umkc.edu/title9/</w:t>
        </w:r>
      </w:hyperlink>
      <w:r w:rsidRPr="00D808CF">
        <w:rPr>
          <w:rFonts w:ascii="Helvetica" w:hAnsi="Helvetica" w:cs="Helvetica"/>
          <w:sz w:val="24"/>
          <w:szCs w:val="24"/>
        </w:rPr>
        <w:t>),</w:t>
      </w:r>
      <w:r w:rsidRPr="00D961E6">
        <w:t xml:space="preserve"> </w:t>
      </w:r>
      <w:r w:rsidRPr="00D808CF">
        <w:rPr>
          <w:rFonts w:ascii="Helvetica" w:eastAsia="Times New Roman" w:hAnsi="Helvetica" w:cs="Helvetica"/>
          <w:color w:val="2D3B45"/>
          <w:sz w:val="24"/>
          <w:szCs w:val="24"/>
          <w:lang w:bidi="he-IL"/>
        </w:rPr>
        <w:t>but it is the responsibility of the entire university community to provide equal opportunity through relevant practices, initiatives, and programs. If you or someone you know has experienced discrimination or harassment based on their protected identity, we encourage you to visit</w:t>
      </w:r>
      <w:r w:rsidRPr="00D961E6">
        <w:t xml:space="preserve"> </w:t>
      </w:r>
      <w:hyperlink r:id="rId29" w:history="1">
        <w:r w:rsidRPr="00D808CF">
          <w:rPr>
            <w:rStyle w:val="Hyperlink"/>
            <w:rFonts w:ascii="Helvetica" w:hAnsi="Helvetica" w:cs="Helvetica"/>
            <w:sz w:val="24"/>
            <w:szCs w:val="24"/>
          </w:rPr>
          <w:t>Making a Report</w:t>
        </w:r>
      </w:hyperlink>
      <w:r w:rsidRPr="00D961E6">
        <w:t xml:space="preserve"> </w:t>
      </w:r>
      <w:r w:rsidRPr="00D808CF">
        <w:rPr>
          <w:rFonts w:ascii="Helvetica" w:eastAsia="Times New Roman" w:hAnsi="Helvetica" w:cs="Helvetica"/>
          <w:color w:val="2D3B45"/>
          <w:sz w:val="24"/>
          <w:szCs w:val="24"/>
          <w:lang w:bidi="he-IL"/>
        </w:rPr>
        <w:t>(link).</w:t>
      </w:r>
      <w:r w:rsidRPr="00D961E6">
        <w:t xml:space="preserve"> </w:t>
      </w:r>
    </w:p>
    <w:p w14:paraId="1DABE3C3" w14:textId="77777777" w:rsidR="00AE2F18" w:rsidRPr="00D808CF" w:rsidRDefault="00AE2F18" w:rsidP="00AE2F18">
      <w:pPr>
        <w:pStyle w:val="Bodyx"/>
        <w:spacing w:after="160"/>
        <w:ind w:left="-14"/>
        <w:rPr>
          <w:rFonts w:ascii="Helvetica" w:hAnsi="Helvetica" w:cs="Helvetica"/>
          <w:sz w:val="24"/>
          <w:szCs w:val="24"/>
        </w:rPr>
      </w:pPr>
      <w:r w:rsidRPr="00D808CF">
        <w:rPr>
          <w:rFonts w:ascii="Helvetica" w:hAnsi="Helvetica" w:cs="Helvetica"/>
          <w:sz w:val="24"/>
          <w:szCs w:val="24"/>
        </w:rPr>
        <w:t xml:space="preserve">Also included under CRR </w:t>
      </w:r>
      <w:hyperlink r:id="rId30" w:history="1">
        <w:r w:rsidRPr="00D808CF">
          <w:rPr>
            <w:rStyle w:val="Hyperlink"/>
            <w:rFonts w:ascii="Helvetica" w:hAnsi="Helvetica" w:cs="Helvetica"/>
            <w:sz w:val="24"/>
            <w:szCs w:val="24"/>
          </w:rPr>
          <w:t>600.010</w:t>
        </w:r>
      </w:hyperlink>
      <w:r w:rsidRPr="00D808CF">
        <w:rPr>
          <w:rFonts w:ascii="Helvetica" w:hAnsi="Helvetica" w:cs="Helvetica"/>
          <w:sz w:val="24"/>
          <w:szCs w:val="24"/>
        </w:rPr>
        <w:t xml:space="preserve"> is sexual harassment and sexual misconduct by a student, employee, volunteer, or visitor that is not prohibited under CRR </w:t>
      </w:r>
      <w:hyperlink r:id="rId31" w:history="1">
        <w:r w:rsidRPr="00D808CF">
          <w:rPr>
            <w:rStyle w:val="Hyperlink"/>
            <w:rFonts w:ascii="Helvetica" w:hAnsi="Helvetica" w:cs="Helvetica"/>
            <w:sz w:val="24"/>
            <w:szCs w:val="24"/>
          </w:rPr>
          <w:t>600.020</w:t>
        </w:r>
      </w:hyperlink>
      <w:r w:rsidRPr="00D808CF">
        <w:rPr>
          <w:rFonts w:ascii="Helvetica" w:hAnsi="Helvetica" w:cs="Helvetica"/>
          <w:sz w:val="24"/>
          <w:szCs w:val="24"/>
        </w:rPr>
        <w:t xml:space="preserve"> and Title IX, and that occurs within a UMKC educational program or activity, on- or off-campus, as well as when the conduct occurs off-campus and interferes with or limits the ability of any person to participate in or benefit from UMKC’s educational programs or activities or employment.  For those who have experienced discrimination or harassment, the </w:t>
      </w:r>
      <w:hyperlink r:id="rId32" w:history="1">
        <w:proofErr w:type="spellStart"/>
        <w:r w:rsidRPr="00D808CF">
          <w:rPr>
            <w:rStyle w:val="Hyperlink"/>
            <w:rFonts w:ascii="Helvetica" w:hAnsi="Helvetica" w:cs="Helvetica"/>
            <w:sz w:val="24"/>
            <w:szCs w:val="24"/>
          </w:rPr>
          <w:t>Roos</w:t>
        </w:r>
        <w:proofErr w:type="spellEnd"/>
        <w:r w:rsidRPr="00D808CF">
          <w:rPr>
            <w:rStyle w:val="Hyperlink"/>
            <w:rFonts w:ascii="Helvetica" w:hAnsi="Helvetica" w:cs="Helvetica"/>
            <w:sz w:val="24"/>
            <w:szCs w:val="24"/>
          </w:rPr>
          <w:t xml:space="preserve"> Respond Resource Guide</w:t>
        </w:r>
      </w:hyperlink>
      <w:r w:rsidRPr="00D808CF">
        <w:rPr>
          <w:rFonts w:ascii="Helvetica" w:hAnsi="Helvetica" w:cs="Helvetica"/>
          <w:sz w:val="24"/>
          <w:szCs w:val="24"/>
        </w:rPr>
        <w:t xml:space="preserve"> (link) provides a list of campus and community support services.</w:t>
      </w:r>
    </w:p>
    <w:p w14:paraId="664D705A" w14:textId="77777777" w:rsidR="00AE2F18" w:rsidRPr="00D808CF" w:rsidRDefault="00AE2F18" w:rsidP="00AE2F18">
      <w:pPr>
        <w:pStyle w:val="Default"/>
        <w:autoSpaceDE/>
        <w:autoSpaceDN/>
        <w:snapToGrid w:val="0"/>
        <w:spacing w:before="80" w:after="160"/>
        <w:ind w:left="-14"/>
        <w:rPr>
          <w:rFonts w:ascii="Helvetica" w:hAnsi="Helvetica" w:cs="Helvetica"/>
        </w:rPr>
      </w:pPr>
      <w:r w:rsidRPr="00D808CF">
        <w:rPr>
          <w:rFonts w:ascii="Helvetica" w:hAnsi="Helvetica" w:cs="Helvetica"/>
          <w:u w:val="single"/>
        </w:rPr>
        <w:t>Failure to Accommodate Students with Disabilities</w:t>
      </w:r>
      <w:r w:rsidRPr="00D808CF">
        <w:rPr>
          <w:rFonts w:ascii="Helvetica" w:hAnsi="Helvetica" w:cs="Helvetica"/>
        </w:rPr>
        <w:t xml:space="preserve">: UM System Collected Rules and Regulations (CRRs) </w:t>
      </w:r>
      <w:hyperlink r:id="rId33" w:history="1">
        <w:r w:rsidRPr="00D808CF">
          <w:rPr>
            <w:rStyle w:val="Hyperlink"/>
            <w:rFonts w:ascii="Helvetica" w:hAnsi="Helvetica" w:cs="Helvetica"/>
          </w:rPr>
          <w:t>600.010</w:t>
        </w:r>
      </w:hyperlink>
      <w:r w:rsidRPr="00D808CF">
        <w:rPr>
          <w:rFonts w:ascii="Helvetica" w:hAnsi="Helvetica" w:cs="Helvetica"/>
        </w:rPr>
        <w:t xml:space="preserve"> prohibits discrimination against students with disabilities and ensures these students receive educational accommodations as issued by </w:t>
      </w:r>
      <w:hyperlink r:id="rId34" w:history="1">
        <w:r w:rsidRPr="00D808CF">
          <w:rPr>
            <w:rStyle w:val="Hyperlink"/>
            <w:rFonts w:ascii="Helvetica" w:hAnsi="Helvetica" w:cs="Helvetica"/>
          </w:rPr>
          <w:t>Student Disability Services</w:t>
        </w:r>
      </w:hyperlink>
      <w:r w:rsidRPr="00D808CF">
        <w:rPr>
          <w:rFonts w:ascii="Helvetica" w:hAnsi="Helvetica" w:cs="Helvetica"/>
        </w:rPr>
        <w:t xml:space="preserve"> (link). If you believe an employee of the university has failed to accommodate your disability, visit </w:t>
      </w:r>
      <w:hyperlink r:id="rId35" w:history="1">
        <w:r w:rsidRPr="00D808CF">
          <w:rPr>
            <w:rStyle w:val="Hyperlink"/>
            <w:rFonts w:ascii="Helvetica" w:hAnsi="Helvetica" w:cs="Helvetica"/>
          </w:rPr>
          <w:t>Making a Report</w:t>
        </w:r>
      </w:hyperlink>
      <w:r w:rsidRPr="00D808CF">
        <w:rPr>
          <w:rFonts w:ascii="Helvetica" w:hAnsi="Helvetica" w:cs="Helvetica"/>
        </w:rPr>
        <w:t xml:space="preserve"> (link).</w:t>
      </w:r>
    </w:p>
    <w:p w14:paraId="43DC1598" w14:textId="77777777" w:rsidR="00AE2F18" w:rsidRPr="00D808CF" w:rsidRDefault="00AE2F18" w:rsidP="00AE2F18">
      <w:pPr>
        <w:pStyle w:val="Bodyx"/>
        <w:spacing w:after="160"/>
        <w:ind w:left="-14"/>
        <w:rPr>
          <w:rFonts w:ascii="Helvetica" w:hAnsi="Helvetica" w:cs="Helvetica"/>
          <w:sz w:val="24"/>
          <w:szCs w:val="24"/>
        </w:rPr>
      </w:pPr>
      <w:r w:rsidRPr="00D808CF">
        <w:rPr>
          <w:rFonts w:ascii="Helvetica" w:hAnsi="Helvetica" w:cs="Helvetica"/>
          <w:sz w:val="24"/>
          <w:szCs w:val="24"/>
          <w:u w:val="single"/>
        </w:rPr>
        <w:t>Accommodating Pregnancy &amp; Childbirth</w:t>
      </w:r>
      <w:r w:rsidRPr="00D808CF">
        <w:rPr>
          <w:rFonts w:ascii="Helvetica" w:hAnsi="Helvetica" w:cs="Helvetica"/>
          <w:sz w:val="24"/>
          <w:szCs w:val="24"/>
        </w:rPr>
        <w:t xml:space="preserve">: UMKC provides reasonable accommodations to students related to pregnancy and childbirth, including adjustments to attendance requirements, course due dates, leaves of absence, and other accommodations.  If you have questions or would like to request arrangements, please visit </w:t>
      </w:r>
      <w:hyperlink r:id="rId36" w:history="1">
        <w:r w:rsidRPr="00D808CF">
          <w:rPr>
            <w:rStyle w:val="Hyperlink"/>
            <w:rFonts w:ascii="Helvetica" w:hAnsi="Helvetica" w:cs="Helvetica"/>
            <w:sz w:val="24"/>
            <w:szCs w:val="24"/>
          </w:rPr>
          <w:t>Pregnant &amp; Parenting Students</w:t>
        </w:r>
      </w:hyperlink>
      <w:r w:rsidRPr="00D808CF">
        <w:rPr>
          <w:rFonts w:ascii="Helvetica" w:hAnsi="Helvetica" w:cs="Helvetica"/>
          <w:sz w:val="24"/>
          <w:szCs w:val="24"/>
        </w:rPr>
        <w:t xml:space="preserve"> (link).</w:t>
      </w:r>
    </w:p>
    <w:p w14:paraId="6D354D72" w14:textId="77777777" w:rsidR="00AE2F18" w:rsidRPr="00D808CF" w:rsidRDefault="00AE2F18" w:rsidP="00AE2F18">
      <w:pPr>
        <w:pStyle w:val="Bodyx"/>
        <w:spacing w:after="160"/>
        <w:ind w:left="-14"/>
        <w:rPr>
          <w:rFonts w:ascii="Helvetica" w:hAnsi="Helvetica" w:cs="Helvetica"/>
          <w:color w:val="0070C0"/>
          <w:sz w:val="24"/>
          <w:szCs w:val="24"/>
        </w:rPr>
      </w:pPr>
      <w:r w:rsidRPr="00D808CF">
        <w:rPr>
          <w:rFonts w:ascii="Helvetica" w:hAnsi="Helvetica" w:cs="Helvetica"/>
          <w:sz w:val="24"/>
          <w:szCs w:val="24"/>
          <w:u w:val="single"/>
        </w:rPr>
        <w:t>Sexual Harassment under Title IX</w:t>
      </w:r>
      <w:r w:rsidRPr="00D808CF">
        <w:rPr>
          <w:rFonts w:ascii="Helvetica" w:hAnsi="Helvetica" w:cs="Helvetica"/>
          <w:sz w:val="24"/>
          <w:szCs w:val="24"/>
        </w:rPr>
        <w:t xml:space="preserve">: UM System Collected Rules and Regulations (CRRs) </w:t>
      </w:r>
      <w:hyperlink r:id="rId37" w:history="1">
        <w:r w:rsidRPr="00D808CF">
          <w:rPr>
            <w:rStyle w:val="Hyperlink"/>
            <w:rFonts w:ascii="Helvetica" w:hAnsi="Helvetica" w:cs="Helvetica"/>
            <w:sz w:val="24"/>
            <w:szCs w:val="24"/>
          </w:rPr>
          <w:t>600.020</w:t>
        </w:r>
      </w:hyperlink>
      <w:r w:rsidRPr="00D808CF">
        <w:rPr>
          <w:rFonts w:ascii="Helvetica" w:hAnsi="Helvetica" w:cs="Helvetica"/>
          <w:sz w:val="24"/>
          <w:szCs w:val="24"/>
        </w:rPr>
        <w:t xml:space="preserve"> (link) prohibits all students, employees, volunteers, and visitors from engaging in sexual harassment, including sexual assault, dating violence, domestic violence, and stalking, in a university education program or activity against a person in the United States. If you or someone you know has experienced any of these forms of prohibited conduct, you can access the </w:t>
      </w:r>
      <w:hyperlink r:id="rId38" w:history="1">
        <w:proofErr w:type="spellStart"/>
        <w:r w:rsidRPr="00D808CF">
          <w:rPr>
            <w:rStyle w:val="Hyperlink"/>
            <w:rFonts w:ascii="Helvetica" w:hAnsi="Helvetica" w:cs="Helvetica"/>
            <w:sz w:val="24"/>
            <w:szCs w:val="24"/>
          </w:rPr>
          <w:t>Roos</w:t>
        </w:r>
        <w:proofErr w:type="spellEnd"/>
        <w:r w:rsidRPr="00D808CF">
          <w:rPr>
            <w:rStyle w:val="Hyperlink"/>
            <w:rFonts w:ascii="Helvetica" w:hAnsi="Helvetica" w:cs="Helvetica"/>
            <w:sz w:val="24"/>
            <w:szCs w:val="24"/>
          </w:rPr>
          <w:t xml:space="preserve"> Respond Resource Guide</w:t>
        </w:r>
      </w:hyperlink>
      <w:r w:rsidRPr="00D808CF">
        <w:rPr>
          <w:rFonts w:ascii="Helvetica" w:hAnsi="Helvetica" w:cs="Helvetica"/>
          <w:sz w:val="24"/>
          <w:szCs w:val="24"/>
        </w:rPr>
        <w:t xml:space="preserve"> (link) for a list of support services on campus and in the community. For information on how to make a report to the university, visit </w:t>
      </w:r>
      <w:hyperlink r:id="rId39" w:history="1">
        <w:r w:rsidRPr="00D808CF">
          <w:rPr>
            <w:rStyle w:val="Hyperlink"/>
            <w:rFonts w:ascii="Helvetica" w:hAnsi="Helvetica" w:cs="Helvetica"/>
            <w:sz w:val="24"/>
            <w:szCs w:val="24"/>
          </w:rPr>
          <w:t>Making a Report</w:t>
        </w:r>
      </w:hyperlink>
      <w:r w:rsidRPr="00D808CF">
        <w:rPr>
          <w:rFonts w:ascii="Helvetica" w:hAnsi="Helvetica" w:cs="Helvetica"/>
          <w:sz w:val="24"/>
          <w:szCs w:val="24"/>
        </w:rPr>
        <w:t xml:space="preserve"> (link).</w:t>
      </w:r>
    </w:p>
    <w:p w14:paraId="30E8F777" w14:textId="77777777" w:rsidR="00AE2F18" w:rsidRPr="00D808CF" w:rsidRDefault="00AE2F18" w:rsidP="00AE2F18">
      <w:pPr>
        <w:pStyle w:val="Bodyx"/>
        <w:spacing w:after="160"/>
        <w:ind w:left="-14"/>
        <w:rPr>
          <w:rFonts w:ascii="Helvetica" w:hAnsi="Helvetica" w:cs="Helvetica"/>
          <w:sz w:val="24"/>
          <w:szCs w:val="24"/>
        </w:rPr>
      </w:pPr>
      <w:r w:rsidRPr="00D808CF">
        <w:rPr>
          <w:rFonts w:ascii="Helvetica" w:hAnsi="Helvetica" w:cs="Helvetica"/>
          <w:sz w:val="24"/>
          <w:szCs w:val="24"/>
          <w:u w:val="single"/>
        </w:rPr>
        <w:t>Mandated Reporting</w:t>
      </w:r>
      <w:r w:rsidRPr="00D808CF">
        <w:rPr>
          <w:rFonts w:ascii="Helvetica" w:hAnsi="Helvetica" w:cs="Helvetica"/>
          <w:sz w:val="24"/>
          <w:szCs w:val="24"/>
        </w:rPr>
        <w:t xml:space="preserve">: Nearly all UMKC employees, including your course instructors, advisors, and other support staff, are </w:t>
      </w:r>
      <w:r w:rsidRPr="00D808CF">
        <w:rPr>
          <w:rFonts w:ascii="Helvetica" w:hAnsi="Helvetica" w:cs="Helvetica"/>
          <w:sz w:val="24"/>
          <w:szCs w:val="24"/>
          <w:u w:val="single"/>
        </w:rPr>
        <w:t>required to report all information</w:t>
      </w:r>
      <w:r w:rsidRPr="00D808CF">
        <w:rPr>
          <w:rFonts w:ascii="Helvetica" w:hAnsi="Helvetica" w:cs="Helvetica"/>
          <w:sz w:val="24"/>
          <w:szCs w:val="24"/>
        </w:rPr>
        <w:t xml:space="preserve"> related to any known or suspected discrimination, harassment, or sexual misconduct to the Office of Affirmative Action and </w:t>
      </w:r>
      <w:r w:rsidRPr="00D808CF">
        <w:rPr>
          <w:rFonts w:ascii="Helvetica" w:hAnsi="Helvetica" w:cs="Helvetica"/>
          <w:sz w:val="24"/>
          <w:szCs w:val="24"/>
          <w:u w:val="single"/>
        </w:rPr>
        <w:t>cannot offer confidentiality</w:t>
      </w:r>
      <w:r w:rsidRPr="00D808CF">
        <w:rPr>
          <w:rFonts w:ascii="Helvetica" w:hAnsi="Helvetica" w:cs="Helvetica"/>
          <w:sz w:val="24"/>
          <w:szCs w:val="24"/>
        </w:rPr>
        <w:t xml:space="preserve">. However, students may seek </w:t>
      </w:r>
      <w:r w:rsidRPr="00D808CF">
        <w:rPr>
          <w:rFonts w:ascii="Helvetica" w:hAnsi="Helvetica" w:cs="Helvetica"/>
          <w:sz w:val="24"/>
          <w:szCs w:val="24"/>
        </w:rPr>
        <w:lastRenderedPageBreak/>
        <w:t xml:space="preserve">confidential support from </w:t>
      </w:r>
      <w:hyperlink r:id="rId40" w:history="1">
        <w:r w:rsidRPr="00D808CF">
          <w:rPr>
            <w:rStyle w:val="Hyperlink"/>
            <w:rFonts w:ascii="Helvetica" w:hAnsi="Helvetica" w:cs="Helvetica"/>
            <w:sz w:val="24"/>
            <w:szCs w:val="24"/>
          </w:rPr>
          <w:t>RISE: Resources, Intervention, Support, &amp; Education</w:t>
        </w:r>
      </w:hyperlink>
      <w:r w:rsidRPr="00D808CF">
        <w:rPr>
          <w:rFonts w:ascii="Helvetica" w:hAnsi="Helvetica" w:cs="Helvetica"/>
          <w:sz w:val="24"/>
          <w:szCs w:val="24"/>
        </w:rPr>
        <w:t xml:space="preserve"> (link), </w:t>
      </w:r>
      <w:hyperlink r:id="rId41" w:history="1">
        <w:r w:rsidRPr="00D808CF">
          <w:rPr>
            <w:rStyle w:val="Hyperlink"/>
            <w:rFonts w:ascii="Helvetica" w:hAnsi="Helvetica" w:cs="Helvetica"/>
            <w:sz w:val="24"/>
            <w:szCs w:val="24"/>
          </w:rPr>
          <w:t>Counseling Services</w:t>
        </w:r>
      </w:hyperlink>
      <w:r w:rsidRPr="00D808CF">
        <w:rPr>
          <w:rFonts w:ascii="Helvetica" w:hAnsi="Helvetica" w:cs="Helvetica"/>
          <w:sz w:val="24"/>
          <w:szCs w:val="24"/>
        </w:rPr>
        <w:t xml:space="preserve"> (link), </w:t>
      </w:r>
      <w:r w:rsidRPr="00D808CF">
        <w:rPr>
          <w:rStyle w:val="Hyperlink"/>
          <w:rFonts w:ascii="Helvetica" w:hAnsi="Helvetica" w:cs="Helvetica"/>
          <w:sz w:val="24"/>
          <w:szCs w:val="24"/>
        </w:rPr>
        <w:t xml:space="preserve">and </w:t>
      </w:r>
      <w:hyperlink r:id="rId42" w:history="1">
        <w:r w:rsidRPr="00D808CF">
          <w:rPr>
            <w:rStyle w:val="Hyperlink"/>
            <w:rFonts w:ascii="Helvetica" w:hAnsi="Helvetica" w:cs="Helvetica"/>
            <w:sz w:val="24"/>
            <w:szCs w:val="24"/>
          </w:rPr>
          <w:t>Student Health &amp; Wellness</w:t>
        </w:r>
      </w:hyperlink>
      <w:r w:rsidRPr="00D808CF">
        <w:rPr>
          <w:rFonts w:ascii="Helvetica" w:hAnsi="Helvetica" w:cs="Helvetica"/>
          <w:sz w:val="24"/>
          <w:szCs w:val="24"/>
        </w:rPr>
        <w:t xml:space="preserve"> (link). </w:t>
      </w:r>
    </w:p>
    <w:p w14:paraId="746A5D2E" w14:textId="0893B9FA" w:rsidR="00AE2F18" w:rsidRPr="00D808CF" w:rsidRDefault="00AE2F18" w:rsidP="00AE2F18">
      <w:pPr>
        <w:pStyle w:val="Bodyx"/>
        <w:rPr>
          <w:rFonts w:ascii="Helvetica" w:hAnsi="Helvetica" w:cs="Helvetica"/>
          <w:sz w:val="24"/>
          <w:szCs w:val="24"/>
        </w:rPr>
      </w:pPr>
      <w:r w:rsidRPr="00D808CF">
        <w:rPr>
          <w:rFonts w:ascii="Helvetica" w:hAnsi="Helvetica" w:cs="Helvetica"/>
          <w:sz w:val="24"/>
          <w:szCs w:val="24"/>
        </w:rPr>
        <w:t>Employees of these offices are exempt from mandated reporting so long as the disclosure of prohibited conduct occurs in a confidential communication while they are acting as support advocates, professional counselors, or medical personnel. An exemption does not extend to these employees when the disclosure is made in non-confidential setting. If you have a question about confidentiality when making a disclosure to RISE, Counseling Services, or Student Health &amp; Wellness, you should first ask whether the exemption applies.</w:t>
      </w:r>
    </w:p>
    <w:p w14:paraId="26525F39" w14:textId="77777777" w:rsidR="00866D10" w:rsidRPr="00D961E6" w:rsidRDefault="00866D10" w:rsidP="00AE2F18">
      <w:pPr>
        <w:pStyle w:val="Bodyx"/>
      </w:pPr>
    </w:p>
    <w:p w14:paraId="2F859C75"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Right to Free Expression</w:t>
      </w:r>
    </w:p>
    <w:p w14:paraId="33CFF9F7" w14:textId="77777777" w:rsidR="00AE2F18" w:rsidRPr="00D808CF" w:rsidRDefault="00AE2F18" w:rsidP="00AE2F18">
      <w:pPr>
        <w:pStyle w:val="Default"/>
        <w:spacing w:before="80" w:after="160"/>
        <w:rPr>
          <w:rFonts w:ascii="Helvetica" w:hAnsi="Helvetica" w:cs="Helvetica"/>
        </w:rPr>
      </w:pPr>
      <w:r w:rsidRPr="00D808CF">
        <w:rPr>
          <w:rFonts w:ascii="Helvetica" w:hAnsi="Helvetica" w:cs="Helvetica"/>
        </w:rPr>
        <w:t>It is vitally important for UMKC to foster and maintain an educational environment that promotes free discussion, inquiry and expression by students inside the classroom and beyond, without fear that their exercise of such rights will have negative repercussions in areas over which the university has responsibility. It is equally important that students understand the narrow line separating their First Amendment rights and the legal and privacy rights of others so that students can exercise those rights within appropriate boundaries.</w:t>
      </w:r>
    </w:p>
    <w:p w14:paraId="4CB53AD1" w14:textId="77777777" w:rsidR="00AE2F18" w:rsidRPr="00D808CF" w:rsidRDefault="00AE2F18" w:rsidP="00AE2F18">
      <w:pPr>
        <w:pStyle w:val="Default"/>
        <w:spacing w:before="80" w:after="160"/>
        <w:rPr>
          <w:rFonts w:ascii="Helvetica" w:hAnsi="Helvetica" w:cs="Helvetica"/>
        </w:rPr>
      </w:pPr>
      <w:r w:rsidRPr="00D808CF">
        <w:rPr>
          <w:rFonts w:ascii="Helvetica" w:hAnsi="Helvetica" w:cs="Helvetica"/>
        </w:rPr>
        <w:t xml:space="preserve">Per UM System Collected Rules and Regulations (CRRs) </w:t>
      </w:r>
      <w:hyperlink r:id="rId43" w:history="1">
        <w:r w:rsidRPr="00D808CF">
          <w:rPr>
            <w:rStyle w:val="Hyperlink"/>
            <w:rFonts w:ascii="Helvetica" w:hAnsi="Helvetica" w:cs="Helvetica"/>
          </w:rPr>
          <w:t>200.015</w:t>
        </w:r>
      </w:hyperlink>
      <w:r w:rsidRPr="00D808CF">
        <w:rPr>
          <w:rFonts w:ascii="Helvetica" w:hAnsi="Helvetica" w:cs="Helvetica"/>
        </w:rPr>
        <w:t xml:space="preserve"> (link), your instructors should encourage free discussion, inquiry, and expression in courses, conferences and meetings. Student performance shall be evaluated solely on an academic basis, not on opinions or conduct in matters unrelated to academic standards. </w:t>
      </w:r>
    </w:p>
    <w:p w14:paraId="5F9E45B5" w14:textId="77777777" w:rsidR="00AE2F18" w:rsidRPr="00D808CF" w:rsidRDefault="00AE2F18" w:rsidP="00AE2F18">
      <w:pPr>
        <w:pStyle w:val="Default"/>
        <w:spacing w:before="80" w:after="160"/>
        <w:rPr>
          <w:rFonts w:ascii="Helvetica" w:hAnsi="Helvetica" w:cs="Helvetica"/>
        </w:rPr>
      </w:pPr>
      <w:r w:rsidRPr="00D808CF">
        <w:rPr>
          <w:rFonts w:ascii="Helvetica" w:hAnsi="Helvetica" w:cs="Helvetica"/>
          <w:u w:val="single"/>
        </w:rPr>
        <w:t>Classroom Expectations</w:t>
      </w:r>
      <w:r w:rsidRPr="00D808CF">
        <w:rPr>
          <w:rFonts w:ascii="Helvetica" w:hAnsi="Helvetica" w:cs="Helvetica"/>
        </w:rPr>
        <w:t>: In exercising your right to free expression, UMKC requests students adhere to these five guidelines:</w:t>
      </w:r>
    </w:p>
    <w:p w14:paraId="55E50C2A" w14:textId="77777777" w:rsidR="00AE2F18" w:rsidRPr="00D808CF" w:rsidRDefault="00AE2F18" w:rsidP="00AE2F18">
      <w:pPr>
        <w:pStyle w:val="Default"/>
        <w:numPr>
          <w:ilvl w:val="0"/>
          <w:numId w:val="7"/>
        </w:numPr>
        <w:spacing w:before="80" w:after="160"/>
        <w:ind w:left="533" w:hanging="173"/>
        <w:rPr>
          <w:rFonts w:ascii="Helvetica" w:hAnsi="Helvetica" w:cs="Helvetica"/>
        </w:rPr>
      </w:pPr>
      <w:r w:rsidRPr="00D808CF">
        <w:rPr>
          <w:rFonts w:ascii="Helvetica" w:hAnsi="Helvetica" w:cs="Helvetica"/>
        </w:rPr>
        <w:t>Share responsibility for including all voices in the conversation, leaving sufficient time for others to engage in the discussion. Listen respectfully, avoiding interruptions or distractions.</w:t>
      </w:r>
    </w:p>
    <w:p w14:paraId="4F10982D" w14:textId="77777777" w:rsidR="00AE2F18" w:rsidRPr="00D808CF" w:rsidRDefault="00AE2F18" w:rsidP="00AE2F18">
      <w:pPr>
        <w:pStyle w:val="ListParagraph"/>
        <w:numPr>
          <w:ilvl w:val="0"/>
          <w:numId w:val="7"/>
        </w:numPr>
        <w:autoSpaceDE w:val="0"/>
        <w:autoSpaceDN w:val="0"/>
        <w:spacing w:before="80" w:after="160"/>
        <w:ind w:left="533" w:hanging="173"/>
        <w:contextualSpacing w:val="0"/>
        <w:rPr>
          <w:rFonts w:ascii="Helvetica" w:hAnsi="Helvetica" w:cs="Helvetica"/>
          <w:color w:val="000000"/>
          <w:sz w:val="24"/>
          <w:szCs w:val="24"/>
        </w:rPr>
      </w:pPr>
      <w:r w:rsidRPr="00D808CF">
        <w:rPr>
          <w:rFonts w:ascii="Helvetica" w:hAnsi="Helvetica" w:cs="Helvetica"/>
          <w:color w:val="000000" w:themeColor="text1"/>
          <w:sz w:val="24"/>
          <w:szCs w:val="24"/>
        </w:rPr>
        <w:t xml:space="preserve">Recognize how your own identity and experiences inform your opinions and reactions to others. </w:t>
      </w:r>
      <w:r w:rsidRPr="00D808CF">
        <w:rPr>
          <w:rFonts w:ascii="Helvetica" w:hAnsi="Helvetica" w:cs="Helvetica"/>
          <w:color w:val="000000"/>
          <w:sz w:val="24"/>
          <w:szCs w:val="24"/>
        </w:rPr>
        <w:t>Be open to changing your perspectives when exposed to the ideas of others.</w:t>
      </w:r>
    </w:p>
    <w:p w14:paraId="4AAAC5EC" w14:textId="77777777" w:rsidR="00AE2F18" w:rsidRPr="00D808CF" w:rsidRDefault="00AE2F18" w:rsidP="00AE2F18">
      <w:pPr>
        <w:pStyle w:val="Default"/>
        <w:numPr>
          <w:ilvl w:val="0"/>
          <w:numId w:val="7"/>
        </w:numPr>
        <w:spacing w:before="80" w:after="160"/>
        <w:ind w:left="533" w:hanging="173"/>
        <w:rPr>
          <w:rFonts w:ascii="Helvetica" w:hAnsi="Helvetica" w:cs="Helvetica"/>
        </w:rPr>
      </w:pPr>
      <w:r w:rsidRPr="00D808CF">
        <w:rPr>
          <w:rFonts w:ascii="Helvetica" w:hAnsi="Helvetica" w:cs="Helvetica"/>
        </w:rPr>
        <w:t xml:space="preserve">Speak with care, acknowledging that your words may be perceived as disrespectful, marginalizing, biased, or harmful. </w:t>
      </w:r>
    </w:p>
    <w:p w14:paraId="1477C4D4" w14:textId="77777777" w:rsidR="00AE2F18" w:rsidRPr="00D808CF" w:rsidRDefault="00AE2F18" w:rsidP="00AE2F18">
      <w:pPr>
        <w:pStyle w:val="Default"/>
        <w:numPr>
          <w:ilvl w:val="0"/>
          <w:numId w:val="7"/>
        </w:numPr>
        <w:spacing w:before="80" w:after="160"/>
        <w:ind w:left="533" w:hanging="173"/>
        <w:rPr>
          <w:rFonts w:ascii="Helvetica" w:hAnsi="Helvetica" w:cs="Helvetica"/>
        </w:rPr>
      </w:pPr>
      <w:r w:rsidRPr="00D808CF">
        <w:rPr>
          <w:rFonts w:ascii="Helvetica" w:hAnsi="Helvetica" w:cs="Helvetica"/>
        </w:rPr>
        <w:t>Understand that everyone makes mistakes; view these mistakes as valuable in the learning process. Notice your own defensive reactions, and channel them into furthering a productive discussion.</w:t>
      </w:r>
    </w:p>
    <w:p w14:paraId="51C6C78A" w14:textId="77777777" w:rsidR="00AE2F18" w:rsidRPr="00D808CF" w:rsidRDefault="00AE2F18" w:rsidP="00AE2F18">
      <w:pPr>
        <w:pStyle w:val="Default"/>
        <w:numPr>
          <w:ilvl w:val="0"/>
          <w:numId w:val="7"/>
        </w:numPr>
        <w:spacing w:before="80" w:after="160"/>
        <w:ind w:left="533" w:hanging="173"/>
        <w:rPr>
          <w:rFonts w:ascii="Helvetica" w:hAnsi="Helvetica" w:cs="Helvetica"/>
        </w:rPr>
      </w:pPr>
      <w:r w:rsidRPr="00D808CF">
        <w:rPr>
          <w:rFonts w:ascii="Helvetica" w:hAnsi="Helvetica" w:cs="Helvetica"/>
        </w:rPr>
        <w:t>Differentiate between safety and comfort; accept discomfort as necessary for learning and exploring ideas through a social justice lens.</w:t>
      </w:r>
    </w:p>
    <w:p w14:paraId="51E1E0C2" w14:textId="411BD869" w:rsidR="00AE2F18" w:rsidRPr="00D808CF" w:rsidRDefault="00AE2F18" w:rsidP="00AE2F18">
      <w:pPr>
        <w:pStyle w:val="Bodyx"/>
        <w:rPr>
          <w:rFonts w:ascii="Helvetica" w:hAnsi="Helvetica" w:cs="Helvetica"/>
          <w:sz w:val="24"/>
          <w:szCs w:val="24"/>
        </w:rPr>
      </w:pPr>
      <w:r w:rsidRPr="00D808CF">
        <w:rPr>
          <w:rFonts w:ascii="Helvetica" w:hAnsi="Helvetica" w:cs="Helvetica"/>
          <w:sz w:val="24"/>
          <w:szCs w:val="24"/>
        </w:rPr>
        <w:t xml:space="preserve">Although your right to free expression is protected, your instructors have the authority to take action under CRR </w:t>
      </w:r>
      <w:hyperlink r:id="rId44" w:history="1">
        <w:r w:rsidRPr="00D808CF">
          <w:rPr>
            <w:rStyle w:val="Hyperlink"/>
            <w:rFonts w:ascii="Helvetica" w:hAnsi="Helvetica" w:cs="Helvetica"/>
            <w:sz w:val="24"/>
            <w:szCs w:val="24"/>
          </w:rPr>
          <w:t>200.010</w:t>
        </w:r>
      </w:hyperlink>
      <w:r w:rsidRPr="00D808CF">
        <w:rPr>
          <w:rFonts w:ascii="Helvetica" w:hAnsi="Helvetica" w:cs="Helvetica"/>
          <w:sz w:val="24"/>
          <w:szCs w:val="24"/>
        </w:rPr>
        <w:t xml:space="preserve"> (link) when they believe the conduct of any student unreasonably disrupts the classroom environment and prevents others from learning or </w:t>
      </w:r>
      <w:r w:rsidRPr="00D808CF">
        <w:rPr>
          <w:rFonts w:ascii="Helvetica" w:hAnsi="Helvetica" w:cs="Helvetica"/>
          <w:sz w:val="24"/>
          <w:szCs w:val="24"/>
        </w:rPr>
        <w:lastRenderedPageBreak/>
        <w:t>threatens or endangers the health or safety of any person. If you feel your instructor was in error in taking action under CRR </w:t>
      </w:r>
      <w:hyperlink r:id="rId45" w:history="1">
        <w:r w:rsidRPr="00D808CF">
          <w:rPr>
            <w:rStyle w:val="Hyperlink"/>
            <w:rFonts w:ascii="Helvetica" w:hAnsi="Helvetica" w:cs="Helvetica"/>
            <w:sz w:val="24"/>
            <w:szCs w:val="24"/>
          </w:rPr>
          <w:t>200.010</w:t>
        </w:r>
      </w:hyperlink>
      <w:r w:rsidRPr="00D808CF">
        <w:rPr>
          <w:rFonts w:ascii="Helvetica" w:hAnsi="Helvetica" w:cs="Helvetica"/>
          <w:sz w:val="24"/>
          <w:szCs w:val="24"/>
        </w:rPr>
        <w:t xml:space="preserve"> related to your right to free expression, visit </w:t>
      </w:r>
      <w:hyperlink r:id="rId46" w:history="1">
        <w:r w:rsidRPr="00D808CF">
          <w:rPr>
            <w:rStyle w:val="Hyperlink"/>
            <w:rFonts w:ascii="Helvetica" w:hAnsi="Helvetica" w:cs="Helvetica"/>
            <w:sz w:val="24"/>
            <w:szCs w:val="24"/>
          </w:rPr>
          <w:t>Making a Report</w:t>
        </w:r>
      </w:hyperlink>
      <w:r w:rsidRPr="00D808CF">
        <w:rPr>
          <w:rFonts w:ascii="Helvetica" w:hAnsi="Helvetica" w:cs="Helvetica"/>
          <w:sz w:val="24"/>
          <w:szCs w:val="24"/>
        </w:rPr>
        <w:t xml:space="preserve"> (link).</w:t>
      </w:r>
    </w:p>
    <w:p w14:paraId="644A11A7" w14:textId="45EC1AEE" w:rsidR="00866D10" w:rsidRPr="00D961E6" w:rsidRDefault="00014AFB" w:rsidP="00AE2F18">
      <w:pPr>
        <w:pStyle w:val="Bodyx"/>
      </w:pPr>
      <w:r>
        <w:tab/>
      </w:r>
    </w:p>
    <w:p w14:paraId="61785455" w14:textId="77777777" w:rsidR="00AE2F18" w:rsidRPr="00866D10" w:rsidRDefault="00AE2F18" w:rsidP="00866D10">
      <w:pPr>
        <w:pStyle w:val="Bodyx"/>
        <w:rPr>
          <w:rFonts w:ascii="Helvetica" w:eastAsia="Times New Roman" w:hAnsi="Helvetica" w:cs="Helvetica"/>
          <w:b/>
          <w:bCs/>
          <w:color w:val="2D3B45"/>
          <w:sz w:val="24"/>
          <w:szCs w:val="24"/>
          <w:lang w:bidi="he-IL"/>
        </w:rPr>
      </w:pPr>
      <w:r w:rsidRPr="00866D10">
        <w:rPr>
          <w:rFonts w:ascii="Helvetica" w:eastAsia="Times New Roman" w:hAnsi="Helvetica" w:cs="Helvetica"/>
          <w:b/>
          <w:bCs/>
          <w:color w:val="2D3B45"/>
          <w:sz w:val="24"/>
          <w:szCs w:val="24"/>
          <w:lang w:bidi="he-IL"/>
        </w:rPr>
        <w:t>Expressions of Perceived Bias</w:t>
      </w:r>
    </w:p>
    <w:p w14:paraId="60482342" w14:textId="77777777" w:rsidR="00AE2F18" w:rsidRPr="00D808CF" w:rsidRDefault="00AE2F18" w:rsidP="00AE2F18">
      <w:pPr>
        <w:pStyle w:val="Bodyx"/>
        <w:spacing w:after="160"/>
        <w:ind w:left="-14"/>
        <w:rPr>
          <w:rFonts w:ascii="Helvetica" w:hAnsi="Helvetica" w:cs="Helvetica"/>
          <w:sz w:val="24"/>
          <w:szCs w:val="24"/>
        </w:rPr>
      </w:pPr>
      <w:r w:rsidRPr="00D808CF">
        <w:rPr>
          <w:rFonts w:ascii="Helvetica" w:hAnsi="Helvetica" w:cs="Helvetica"/>
          <w:sz w:val="24"/>
          <w:szCs w:val="24"/>
        </w:rPr>
        <w:t xml:space="preserve">UMKC is committed to equity, diversity, </w:t>
      </w:r>
      <w:proofErr w:type="gramStart"/>
      <w:r w:rsidRPr="00D808CF">
        <w:rPr>
          <w:rFonts w:ascii="Helvetica" w:hAnsi="Helvetica" w:cs="Helvetica"/>
          <w:sz w:val="24"/>
          <w:szCs w:val="24"/>
        </w:rPr>
        <w:t>inclusion</w:t>
      </w:r>
      <w:proofErr w:type="gramEnd"/>
      <w:r w:rsidRPr="00D808CF">
        <w:rPr>
          <w:rFonts w:ascii="Helvetica" w:hAnsi="Helvetica" w:cs="Helvetica"/>
          <w:sz w:val="24"/>
          <w:szCs w:val="24"/>
        </w:rPr>
        <w:t xml:space="preserve"> and respectful interaction. In support of our campus community, the university provides the opportunity for students, employees, volunteers, and visitors to report expressions of perceived bias and to request UMKC respond to such expressions.</w:t>
      </w:r>
    </w:p>
    <w:p w14:paraId="4A7D87C6" w14:textId="77777777" w:rsidR="00AE2F18" w:rsidRPr="00D808CF" w:rsidRDefault="00AE2F18" w:rsidP="00AE2F18">
      <w:pPr>
        <w:pStyle w:val="Bodyx"/>
        <w:spacing w:after="160"/>
        <w:ind w:left="-14"/>
        <w:rPr>
          <w:rFonts w:ascii="Helvetica" w:hAnsi="Helvetica" w:cs="Helvetica"/>
          <w:sz w:val="24"/>
          <w:szCs w:val="24"/>
        </w:rPr>
      </w:pPr>
      <w:r w:rsidRPr="00D808CF">
        <w:rPr>
          <w:rFonts w:ascii="Helvetica" w:hAnsi="Helvetica" w:cs="Helvetica"/>
          <w:sz w:val="24"/>
          <w:szCs w:val="24"/>
        </w:rPr>
        <w:t xml:space="preserve">An expression of perceived bias may occur when someone believes that they have been subjected to harassment, bullying, stereotyping, microaggressions, abuse, marginalization, or any other form of targeted misconduct because they identify or are associated with a particular group. If you believe you have experienced an expression of bias or you become aware of such an expression, visit </w:t>
      </w:r>
      <w:hyperlink r:id="rId47" w:history="1">
        <w:r w:rsidRPr="00D808CF">
          <w:rPr>
            <w:rStyle w:val="Hyperlink"/>
            <w:rFonts w:ascii="Helvetica" w:hAnsi="Helvetica" w:cs="Helvetica"/>
            <w:sz w:val="24"/>
            <w:szCs w:val="24"/>
          </w:rPr>
          <w:t>Making a Report</w:t>
        </w:r>
      </w:hyperlink>
      <w:r w:rsidRPr="00D808CF">
        <w:rPr>
          <w:rFonts w:ascii="Helvetica" w:hAnsi="Helvetica" w:cs="Helvetica"/>
          <w:sz w:val="24"/>
          <w:szCs w:val="24"/>
        </w:rPr>
        <w:t xml:space="preserve"> (link). </w:t>
      </w:r>
    </w:p>
    <w:p w14:paraId="34762D2D" w14:textId="74D30ADD" w:rsidR="00E3149E" w:rsidRPr="00D808CF" w:rsidRDefault="00AE2F18" w:rsidP="00866D10">
      <w:pPr>
        <w:pStyle w:val="Bodyx"/>
        <w:rPr>
          <w:rFonts w:ascii="Helvetica" w:hAnsi="Helvetica" w:cs="Helvetica"/>
          <w:sz w:val="24"/>
          <w:szCs w:val="24"/>
        </w:rPr>
      </w:pPr>
      <w:r w:rsidRPr="00D808CF">
        <w:rPr>
          <w:rFonts w:ascii="Helvetica" w:hAnsi="Helvetica" w:cs="Helvetica"/>
          <w:sz w:val="24"/>
          <w:szCs w:val="24"/>
          <w:u w:val="single"/>
        </w:rPr>
        <w:t>Support</w:t>
      </w:r>
      <w:r w:rsidRPr="00D808CF">
        <w:rPr>
          <w:rFonts w:ascii="Helvetica" w:hAnsi="Helvetica" w:cs="Helvetica"/>
          <w:sz w:val="24"/>
          <w:szCs w:val="24"/>
        </w:rPr>
        <w:t xml:space="preserve">: If the conduct of others prevents you from fully participating in the classroom or in university activities, UMKC offers confidential support through </w:t>
      </w:r>
      <w:hyperlink r:id="rId48" w:history="1">
        <w:r w:rsidRPr="00D808CF">
          <w:rPr>
            <w:rStyle w:val="Hyperlink"/>
            <w:rFonts w:ascii="Helvetica" w:hAnsi="Helvetica" w:cs="Helvetica"/>
            <w:sz w:val="24"/>
            <w:szCs w:val="24"/>
          </w:rPr>
          <w:t>Counseling Services</w:t>
        </w:r>
      </w:hyperlink>
      <w:r w:rsidRPr="00D808CF">
        <w:rPr>
          <w:rFonts w:ascii="Helvetica" w:hAnsi="Helvetica" w:cs="Helvetica"/>
          <w:sz w:val="24"/>
          <w:szCs w:val="24"/>
        </w:rPr>
        <w:t xml:space="preserve"> (link) and </w:t>
      </w:r>
      <w:hyperlink r:id="rId49" w:history="1">
        <w:r w:rsidRPr="00D808CF">
          <w:rPr>
            <w:rStyle w:val="Hyperlink"/>
            <w:rFonts w:ascii="Helvetica" w:hAnsi="Helvetica" w:cs="Helvetica"/>
            <w:sz w:val="24"/>
            <w:szCs w:val="24"/>
          </w:rPr>
          <w:t>RISE: Resources, Intervention, Support, &amp; Education</w:t>
        </w:r>
      </w:hyperlink>
      <w:r w:rsidRPr="00D808CF">
        <w:rPr>
          <w:rFonts w:ascii="Helvetica" w:hAnsi="Helvetica" w:cs="Helvetica"/>
          <w:sz w:val="24"/>
          <w:szCs w:val="24"/>
        </w:rPr>
        <w:t xml:space="preserve"> (link). Additional campus and community support services are listed on the </w:t>
      </w:r>
      <w:hyperlink r:id="rId50" w:history="1">
        <w:proofErr w:type="spellStart"/>
        <w:r w:rsidRPr="00D808CF">
          <w:rPr>
            <w:rStyle w:val="Hyperlink"/>
            <w:rFonts w:ascii="Helvetica" w:hAnsi="Helvetica" w:cs="Helvetica"/>
            <w:sz w:val="24"/>
            <w:szCs w:val="24"/>
          </w:rPr>
          <w:t>Roos</w:t>
        </w:r>
        <w:proofErr w:type="spellEnd"/>
        <w:r w:rsidRPr="00D808CF">
          <w:rPr>
            <w:rStyle w:val="Hyperlink"/>
            <w:rFonts w:ascii="Helvetica" w:hAnsi="Helvetica" w:cs="Helvetica"/>
            <w:sz w:val="24"/>
            <w:szCs w:val="24"/>
          </w:rPr>
          <w:t xml:space="preserve"> Respond Resource Guide</w:t>
        </w:r>
      </w:hyperlink>
      <w:r w:rsidRPr="00D808CF">
        <w:rPr>
          <w:rFonts w:ascii="Helvetica" w:hAnsi="Helvetica" w:cs="Helvetica"/>
          <w:sz w:val="24"/>
          <w:szCs w:val="24"/>
        </w:rPr>
        <w:t xml:space="preserve"> (link). </w:t>
      </w:r>
    </w:p>
    <w:sectPr w:rsidR="00E3149E" w:rsidRPr="00D808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D3D95" w14:textId="77777777" w:rsidR="009A63B1" w:rsidRDefault="009A63B1" w:rsidP="00922878">
      <w:pPr>
        <w:spacing w:after="0" w:line="240" w:lineRule="auto"/>
      </w:pPr>
      <w:r>
        <w:separator/>
      </w:r>
    </w:p>
  </w:endnote>
  <w:endnote w:type="continuationSeparator" w:id="0">
    <w:p w14:paraId="74D22E62" w14:textId="77777777" w:rsidR="009A63B1" w:rsidRDefault="009A63B1" w:rsidP="00922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AFE63" w14:textId="77777777" w:rsidR="009A63B1" w:rsidRDefault="009A63B1" w:rsidP="00922878">
      <w:pPr>
        <w:spacing w:after="0" w:line="240" w:lineRule="auto"/>
      </w:pPr>
      <w:r>
        <w:separator/>
      </w:r>
    </w:p>
  </w:footnote>
  <w:footnote w:type="continuationSeparator" w:id="0">
    <w:p w14:paraId="3FF01B52" w14:textId="77777777" w:rsidR="009A63B1" w:rsidRDefault="009A63B1" w:rsidP="00922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9228B"/>
    <w:multiLevelType w:val="multilevel"/>
    <w:tmpl w:val="E09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13020"/>
    <w:multiLevelType w:val="multilevel"/>
    <w:tmpl w:val="CA8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553B0"/>
    <w:multiLevelType w:val="multilevel"/>
    <w:tmpl w:val="B9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22E25"/>
    <w:multiLevelType w:val="hybridMultilevel"/>
    <w:tmpl w:val="05341E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10034"/>
    <w:multiLevelType w:val="multilevel"/>
    <w:tmpl w:val="E7F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A3C5F"/>
    <w:multiLevelType w:val="hybridMultilevel"/>
    <w:tmpl w:val="91222CF4"/>
    <w:lvl w:ilvl="0" w:tplc="C35669A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82595"/>
    <w:multiLevelType w:val="multilevel"/>
    <w:tmpl w:val="1B0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9E"/>
    <w:rsid w:val="00014AFB"/>
    <w:rsid w:val="00036452"/>
    <w:rsid w:val="000866BC"/>
    <w:rsid w:val="000A45E9"/>
    <w:rsid w:val="000A6E29"/>
    <w:rsid w:val="000F0CF7"/>
    <w:rsid w:val="001D7352"/>
    <w:rsid w:val="0024682C"/>
    <w:rsid w:val="0029765E"/>
    <w:rsid w:val="002F53DE"/>
    <w:rsid w:val="0031466C"/>
    <w:rsid w:val="00324D52"/>
    <w:rsid w:val="00342AD2"/>
    <w:rsid w:val="0049356C"/>
    <w:rsid w:val="00493E33"/>
    <w:rsid w:val="004D79FD"/>
    <w:rsid w:val="004E2000"/>
    <w:rsid w:val="00551A61"/>
    <w:rsid w:val="00556586"/>
    <w:rsid w:val="005E22B7"/>
    <w:rsid w:val="00602121"/>
    <w:rsid w:val="00635E98"/>
    <w:rsid w:val="006915F4"/>
    <w:rsid w:val="006A3AFE"/>
    <w:rsid w:val="006B139B"/>
    <w:rsid w:val="006B6CB3"/>
    <w:rsid w:val="00787235"/>
    <w:rsid w:val="007C65AA"/>
    <w:rsid w:val="007F390F"/>
    <w:rsid w:val="008208C6"/>
    <w:rsid w:val="008651A2"/>
    <w:rsid w:val="00866D10"/>
    <w:rsid w:val="0089612A"/>
    <w:rsid w:val="008B663C"/>
    <w:rsid w:val="008E3B76"/>
    <w:rsid w:val="00902835"/>
    <w:rsid w:val="00922878"/>
    <w:rsid w:val="00922B6A"/>
    <w:rsid w:val="00932941"/>
    <w:rsid w:val="00957101"/>
    <w:rsid w:val="00987785"/>
    <w:rsid w:val="009913D7"/>
    <w:rsid w:val="009A3951"/>
    <w:rsid w:val="009A63B1"/>
    <w:rsid w:val="00A318F5"/>
    <w:rsid w:val="00AA6789"/>
    <w:rsid w:val="00AE020A"/>
    <w:rsid w:val="00AE09B5"/>
    <w:rsid w:val="00AE2F18"/>
    <w:rsid w:val="00B407AB"/>
    <w:rsid w:val="00B479AD"/>
    <w:rsid w:val="00B92961"/>
    <w:rsid w:val="00BC4141"/>
    <w:rsid w:val="00BC5E9E"/>
    <w:rsid w:val="00BD070F"/>
    <w:rsid w:val="00C2199B"/>
    <w:rsid w:val="00C97823"/>
    <w:rsid w:val="00CD2F6C"/>
    <w:rsid w:val="00CE6FFA"/>
    <w:rsid w:val="00D60867"/>
    <w:rsid w:val="00D808CF"/>
    <w:rsid w:val="00D82D81"/>
    <w:rsid w:val="00DC6D15"/>
    <w:rsid w:val="00E0088E"/>
    <w:rsid w:val="00E06FAE"/>
    <w:rsid w:val="00E07CC3"/>
    <w:rsid w:val="00E17C49"/>
    <w:rsid w:val="00E21856"/>
    <w:rsid w:val="00E3149E"/>
    <w:rsid w:val="00E316B6"/>
    <w:rsid w:val="00E81001"/>
    <w:rsid w:val="00EA0902"/>
    <w:rsid w:val="00EB01C1"/>
    <w:rsid w:val="00EC2725"/>
    <w:rsid w:val="00F34CFC"/>
    <w:rsid w:val="00F87EA0"/>
    <w:rsid w:val="00FE3D4C"/>
    <w:rsid w:val="00FF3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524D"/>
  <w15:chartTrackingRefBased/>
  <w15:docId w15:val="{45C0A5FA-A8A6-4BF9-B040-947761E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49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E3149E"/>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4">
    <w:name w:val="heading 4"/>
    <w:basedOn w:val="Normal"/>
    <w:link w:val="Heading4Char"/>
    <w:uiPriority w:val="9"/>
    <w:qFormat/>
    <w:rsid w:val="00E3149E"/>
    <w:pPr>
      <w:spacing w:before="100" w:beforeAutospacing="1" w:after="100" w:afterAutospacing="1" w:line="240" w:lineRule="auto"/>
      <w:outlineLvl w:val="3"/>
    </w:pPr>
    <w:rPr>
      <w:rFonts w:ascii="Times New Roman" w:eastAsia="Times New Roman" w:hAnsi="Times New Roman" w:cs="Times New Roman"/>
      <w:b/>
      <w:bCs/>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9E"/>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E3149E"/>
    <w:rPr>
      <w:rFonts w:ascii="Times New Roman" w:eastAsia="Times New Roman" w:hAnsi="Times New Roman" w:cs="Times New Roman"/>
      <w:b/>
      <w:bCs/>
      <w:sz w:val="36"/>
      <w:szCs w:val="36"/>
      <w:lang w:bidi="he-IL"/>
    </w:rPr>
  </w:style>
  <w:style w:type="character" w:customStyle="1" w:styleId="Heading4Char">
    <w:name w:val="Heading 4 Char"/>
    <w:basedOn w:val="DefaultParagraphFont"/>
    <w:link w:val="Heading4"/>
    <w:uiPriority w:val="9"/>
    <w:rsid w:val="00E3149E"/>
    <w:rPr>
      <w:rFonts w:ascii="Times New Roman" w:eastAsia="Times New Roman" w:hAnsi="Times New Roman" w:cs="Times New Roman"/>
      <w:b/>
      <w:bCs/>
      <w:sz w:val="24"/>
      <w:szCs w:val="24"/>
      <w:lang w:bidi="he-IL"/>
    </w:rPr>
  </w:style>
  <w:style w:type="character" w:styleId="Hyperlink">
    <w:name w:val="Hyperlink"/>
    <w:basedOn w:val="DefaultParagraphFont"/>
    <w:uiPriority w:val="99"/>
    <w:unhideWhenUsed/>
    <w:rsid w:val="00E3149E"/>
    <w:rPr>
      <w:color w:val="0000FF"/>
      <w:u w:val="single"/>
    </w:rPr>
  </w:style>
  <w:style w:type="paragraph" w:styleId="NormalWeb">
    <w:name w:val="Normal (Web)"/>
    <w:basedOn w:val="Normal"/>
    <w:uiPriority w:val="99"/>
    <w:unhideWhenUsed/>
    <w:rsid w:val="00E3149E"/>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E3149E"/>
    <w:rPr>
      <w:b/>
      <w:bCs/>
    </w:rPr>
  </w:style>
  <w:style w:type="character" w:customStyle="1" w:styleId="screenreader-only">
    <w:name w:val="screenreader-only"/>
    <w:basedOn w:val="DefaultParagraphFont"/>
    <w:rsid w:val="00E3149E"/>
  </w:style>
  <w:style w:type="character" w:styleId="Emphasis">
    <w:name w:val="Emphasis"/>
    <w:basedOn w:val="DefaultParagraphFont"/>
    <w:uiPriority w:val="20"/>
    <w:qFormat/>
    <w:rsid w:val="00E3149E"/>
    <w:rPr>
      <w:i/>
      <w:iCs/>
    </w:rPr>
  </w:style>
  <w:style w:type="character" w:styleId="UnresolvedMention">
    <w:name w:val="Unresolved Mention"/>
    <w:basedOn w:val="DefaultParagraphFont"/>
    <w:uiPriority w:val="99"/>
    <w:semiHidden/>
    <w:unhideWhenUsed/>
    <w:rsid w:val="00B92961"/>
    <w:rPr>
      <w:color w:val="605E5C"/>
      <w:shd w:val="clear" w:color="auto" w:fill="E1DFDD"/>
    </w:rPr>
  </w:style>
  <w:style w:type="paragraph" w:styleId="Header">
    <w:name w:val="header"/>
    <w:basedOn w:val="Normal"/>
    <w:link w:val="HeaderChar"/>
    <w:uiPriority w:val="99"/>
    <w:unhideWhenUsed/>
    <w:rsid w:val="0092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78"/>
  </w:style>
  <w:style w:type="paragraph" w:styleId="Footer">
    <w:name w:val="footer"/>
    <w:basedOn w:val="Normal"/>
    <w:link w:val="FooterChar"/>
    <w:uiPriority w:val="99"/>
    <w:unhideWhenUsed/>
    <w:rsid w:val="00922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78"/>
  </w:style>
  <w:style w:type="paragraph" w:styleId="BodyTextIndent">
    <w:name w:val="Body Text Indent"/>
    <w:basedOn w:val="Normal"/>
    <w:link w:val="BodyTextIndentChar"/>
    <w:uiPriority w:val="99"/>
    <w:unhideWhenUsed/>
    <w:rsid w:val="00AE2F18"/>
    <w:pPr>
      <w:spacing w:after="120" w:line="276" w:lineRule="auto"/>
      <w:ind w:left="360"/>
    </w:pPr>
    <w:rPr>
      <w:rFonts w:ascii="Calibri" w:eastAsia="Calibri" w:hAnsi="Calibri" w:cs="Times New Roman"/>
      <w:color w:val="1623BB"/>
    </w:rPr>
  </w:style>
  <w:style w:type="character" w:customStyle="1" w:styleId="BodyTextIndentChar">
    <w:name w:val="Body Text Indent Char"/>
    <w:basedOn w:val="DefaultParagraphFont"/>
    <w:link w:val="BodyTextIndent"/>
    <w:uiPriority w:val="99"/>
    <w:rsid w:val="00AE2F18"/>
    <w:rPr>
      <w:rFonts w:ascii="Calibri" w:eastAsia="Calibri" w:hAnsi="Calibri" w:cs="Times New Roman"/>
      <w:color w:val="1623BB"/>
    </w:rPr>
  </w:style>
  <w:style w:type="paragraph" w:customStyle="1" w:styleId="Default">
    <w:name w:val="Default"/>
    <w:basedOn w:val="Normal"/>
    <w:uiPriority w:val="99"/>
    <w:semiHidden/>
    <w:rsid w:val="00AE2F18"/>
    <w:pPr>
      <w:autoSpaceDE w:val="0"/>
      <w:autoSpaceDN w:val="0"/>
      <w:spacing w:after="0" w:line="240" w:lineRule="auto"/>
    </w:pPr>
    <w:rPr>
      <w:rFonts w:ascii="Cambria" w:hAnsi="Cambria" w:cs="Times New Roman"/>
      <w:color w:val="000000"/>
      <w:sz w:val="24"/>
      <w:szCs w:val="24"/>
    </w:rPr>
  </w:style>
  <w:style w:type="paragraph" w:styleId="ListParagraph">
    <w:name w:val="List Paragraph"/>
    <w:basedOn w:val="Normal"/>
    <w:uiPriority w:val="34"/>
    <w:qFormat/>
    <w:rsid w:val="00AE2F18"/>
    <w:pPr>
      <w:spacing w:after="0" w:line="240" w:lineRule="auto"/>
      <w:ind w:left="720"/>
      <w:contextualSpacing/>
    </w:pPr>
    <w:rPr>
      <w:rFonts w:ascii="Calibri" w:hAnsi="Calibri" w:cs="Calibri"/>
      <w:color w:val="1623BB"/>
    </w:rPr>
  </w:style>
  <w:style w:type="character" w:customStyle="1" w:styleId="apple-converted-space">
    <w:name w:val="apple-converted-space"/>
    <w:basedOn w:val="DefaultParagraphFont"/>
    <w:rsid w:val="00AE2F18"/>
  </w:style>
  <w:style w:type="paragraph" w:customStyle="1" w:styleId="Bodyx">
    <w:name w:val="Bodyx"/>
    <w:basedOn w:val="BodyTextIndent"/>
    <w:qFormat/>
    <w:rsid w:val="00AE2F18"/>
    <w:pPr>
      <w:snapToGrid w:val="0"/>
      <w:spacing w:before="80" w:after="80" w:line="240" w:lineRule="auto"/>
      <w:ind w:left="-12"/>
    </w:pPr>
    <w:rPr>
      <w:rFonts w:asciiTheme="minorHAnsi" w:hAnsiTheme="minorHAnsi" w:cstheme="minorHAns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959662">
      <w:bodyDiv w:val="1"/>
      <w:marLeft w:val="0"/>
      <w:marRight w:val="0"/>
      <w:marTop w:val="0"/>
      <w:marBottom w:val="0"/>
      <w:divBdr>
        <w:top w:val="none" w:sz="0" w:space="0" w:color="auto"/>
        <w:left w:val="none" w:sz="0" w:space="0" w:color="auto"/>
        <w:bottom w:val="none" w:sz="0" w:space="0" w:color="auto"/>
        <w:right w:val="none" w:sz="0" w:space="0" w:color="auto"/>
      </w:divBdr>
      <w:divsChild>
        <w:div w:id="1356148535">
          <w:marLeft w:val="0"/>
          <w:marRight w:val="0"/>
          <w:marTop w:val="0"/>
          <w:marBottom w:val="360"/>
          <w:divBdr>
            <w:top w:val="none" w:sz="0" w:space="0" w:color="auto"/>
            <w:left w:val="none" w:sz="0" w:space="0" w:color="auto"/>
            <w:bottom w:val="none" w:sz="0" w:space="0" w:color="auto"/>
            <w:right w:val="none" w:sz="0" w:space="0" w:color="auto"/>
          </w:divBdr>
          <w:divsChild>
            <w:div w:id="1143304145">
              <w:marLeft w:val="0"/>
              <w:marRight w:val="0"/>
              <w:marTop w:val="0"/>
              <w:marBottom w:val="0"/>
              <w:divBdr>
                <w:top w:val="none" w:sz="0" w:space="0" w:color="auto"/>
                <w:left w:val="none" w:sz="0" w:space="0" w:color="auto"/>
                <w:bottom w:val="none" w:sz="0" w:space="0" w:color="auto"/>
                <w:right w:val="none" w:sz="0" w:space="0" w:color="auto"/>
              </w:divBdr>
            </w:div>
          </w:divsChild>
        </w:div>
        <w:div w:id="839662374">
          <w:marLeft w:val="0"/>
          <w:marRight w:val="0"/>
          <w:marTop w:val="0"/>
          <w:marBottom w:val="150"/>
          <w:divBdr>
            <w:top w:val="none" w:sz="0" w:space="0" w:color="auto"/>
            <w:left w:val="none" w:sz="0" w:space="0" w:color="auto"/>
            <w:bottom w:val="none" w:sz="0" w:space="0" w:color="auto"/>
            <w:right w:val="none" w:sz="0" w:space="0" w:color="auto"/>
          </w:divBdr>
        </w:div>
      </w:divsChild>
    </w:div>
    <w:div w:id="895428790">
      <w:bodyDiv w:val="1"/>
      <w:marLeft w:val="0"/>
      <w:marRight w:val="0"/>
      <w:marTop w:val="0"/>
      <w:marBottom w:val="0"/>
      <w:divBdr>
        <w:top w:val="none" w:sz="0" w:space="0" w:color="auto"/>
        <w:left w:val="none" w:sz="0" w:space="0" w:color="auto"/>
        <w:bottom w:val="none" w:sz="0" w:space="0" w:color="auto"/>
        <w:right w:val="none" w:sz="0" w:space="0" w:color="auto"/>
      </w:divBdr>
    </w:div>
    <w:div w:id="1235550465">
      <w:bodyDiv w:val="1"/>
      <w:marLeft w:val="0"/>
      <w:marRight w:val="0"/>
      <w:marTop w:val="0"/>
      <w:marBottom w:val="0"/>
      <w:divBdr>
        <w:top w:val="none" w:sz="0" w:space="0" w:color="auto"/>
        <w:left w:val="none" w:sz="0" w:space="0" w:color="auto"/>
        <w:bottom w:val="none" w:sz="0" w:space="0" w:color="auto"/>
        <w:right w:val="none" w:sz="0" w:space="0" w:color="auto"/>
      </w:divBdr>
      <w:divsChild>
        <w:div w:id="1921865919">
          <w:marLeft w:val="0"/>
          <w:marRight w:val="0"/>
          <w:marTop w:val="0"/>
          <w:marBottom w:val="0"/>
          <w:divBdr>
            <w:top w:val="none" w:sz="0" w:space="0" w:color="auto"/>
            <w:left w:val="none" w:sz="0" w:space="0" w:color="auto"/>
            <w:bottom w:val="none" w:sz="0" w:space="0" w:color="auto"/>
            <w:right w:val="none" w:sz="0" w:space="0" w:color="auto"/>
          </w:divBdr>
        </w:div>
      </w:divsChild>
    </w:div>
    <w:div w:id="14092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mkc.edu/registrar/acal.asp" TargetMode="External"/><Relationship Id="rId18" Type="http://schemas.openxmlformats.org/officeDocument/2006/relationships/hyperlink" Target="https://www.umkc.edu/web-policy/privacy.asp" TargetMode="External"/><Relationship Id="rId26" Type="http://schemas.openxmlformats.org/officeDocument/2006/relationships/hyperlink" Target="https://info.umkc.edu/disability-services/" TargetMode="External"/><Relationship Id="rId39" Type="http://schemas.openxmlformats.org/officeDocument/2006/relationships/hyperlink" Target="https://info.umkc.edu/title9/makingareport/" TargetMode="External"/><Relationship Id="rId3" Type="http://schemas.openxmlformats.org/officeDocument/2006/relationships/styles" Target="styles.xml"/><Relationship Id="rId21" Type="http://schemas.openxmlformats.org/officeDocument/2006/relationships/hyperlink" Target="http://info.umkc.edu/studenthealth/" TargetMode="External"/><Relationship Id="rId34" Type="http://schemas.openxmlformats.org/officeDocument/2006/relationships/hyperlink" Target="https://info.umkc.edu/disability-services/" TargetMode="External"/><Relationship Id="rId42" Type="http://schemas.openxmlformats.org/officeDocument/2006/relationships/hyperlink" Target="ps://info.umkc.edu/studenthealth/" TargetMode="External"/><Relationship Id="rId47" Type="http://schemas.openxmlformats.org/officeDocument/2006/relationships/hyperlink" Target="https://info.umkc.edu/title9/makingareport/" TargetMode="External"/><Relationship Id="rId50" Type="http://schemas.openxmlformats.org/officeDocument/2006/relationships/hyperlink" Target="https://info.umkc.edu/title9/resources/" TargetMode="External"/><Relationship Id="rId7" Type="http://schemas.openxmlformats.org/officeDocument/2006/relationships/endnotes" Target="endnotes.xml"/><Relationship Id="rId12" Type="http://schemas.openxmlformats.org/officeDocument/2006/relationships/hyperlink" Target="https://www.umkc.edu/news/coronavirus.html" TargetMode="External"/><Relationship Id="rId17" Type="http://schemas.openxmlformats.org/officeDocument/2006/relationships/hyperlink" Target="https://catalog.umkc.edu/undergraduate-academic-regulations-information/grading-options-auditing-courses/grade-appeals/" TargetMode="External"/><Relationship Id="rId25" Type="http://schemas.openxmlformats.org/officeDocument/2006/relationships/hyperlink" Target="https://info.umkc.edu/saem/helpline/student-complaint-policy/" TargetMode="External"/><Relationship Id="rId33" Type="http://schemas.openxmlformats.org/officeDocument/2006/relationships/hyperlink" Target="https://www.umsystem.edu/ums/rules/collected_rules/equal_employment_educational_opportunity/ch600/" TargetMode="External"/><Relationship Id="rId38" Type="http://schemas.openxmlformats.org/officeDocument/2006/relationships/hyperlink" Target="https://info.umkc.edu/title9/resources/" TargetMode="External"/><Relationship Id="rId46" Type="http://schemas.openxmlformats.org/officeDocument/2006/relationships/hyperlink" Target="https://info.umkc.edu/title9/makingareport/" TargetMode="External"/><Relationship Id="rId2" Type="http://schemas.openxmlformats.org/officeDocument/2006/relationships/numbering" Target="numbering.xml"/><Relationship Id="rId16" Type="http://schemas.openxmlformats.org/officeDocument/2006/relationships/hyperlink" Target="https://catalog.umkc.edu/undergraduate-academic-regulations-information/grading-options-auditing-courses/grade-appeals/" TargetMode="External"/><Relationship Id="rId20" Type="http://schemas.openxmlformats.org/officeDocument/2006/relationships/hyperlink" Target="https://info.umkc.edu/counseling-services/" TargetMode="External"/><Relationship Id="rId29" Type="http://schemas.openxmlformats.org/officeDocument/2006/relationships/hyperlink" Target="https://info.umkc.edu/title9/makingareport/" TargetMode="External"/><Relationship Id="rId41" Type="http://schemas.openxmlformats.org/officeDocument/2006/relationships/hyperlink" Target="https://info.umkc.edu/counseling-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aurentr@umkc.edu" TargetMode="External"/><Relationship Id="rId24" Type="http://schemas.openxmlformats.org/officeDocument/2006/relationships/hyperlink" Target="https://info.umkc.edu/saem/helpline/" TargetMode="External"/><Relationship Id="rId32" Type="http://schemas.openxmlformats.org/officeDocument/2006/relationships/hyperlink" Target="https://info.umkc.edu/title9/resources/" TargetMode="External"/><Relationship Id="rId37" Type="http://schemas.openxmlformats.org/officeDocument/2006/relationships/hyperlink" Target="https://www.umsystem.edu/ums/rules/collected_rules/equal_employment_educational_opportunity/ch600/" TargetMode="External"/><Relationship Id="rId40" Type="http://schemas.openxmlformats.org/officeDocument/2006/relationships/hyperlink" Target="https://info.umkc.edu/vpr/" TargetMode="External"/><Relationship Id="rId45" Type="http://schemas.openxmlformats.org/officeDocument/2006/relationships/hyperlink" Target="https://www.umsystem.edu/ums/rules/collected_rules/programs/ch200/200.010_standard_of_conduct" TargetMode="External"/><Relationship Id="rId5" Type="http://schemas.openxmlformats.org/officeDocument/2006/relationships/webSettings" Target="webSettings.xml"/><Relationship Id="rId15" Type="http://schemas.openxmlformats.org/officeDocument/2006/relationships/hyperlink" Target="http://www.umkc.edu/umkcalert/" TargetMode="External"/><Relationship Id="rId23" Type="http://schemas.openxmlformats.org/officeDocument/2006/relationships/hyperlink" Target="https://info.umkc.edu/saem/wp-content/uploads/2019/10/UMKC-Suicide-Prevention-Policy.pdf" TargetMode="External"/><Relationship Id="rId28" Type="http://schemas.openxmlformats.org/officeDocument/2006/relationships/hyperlink" Target="https://info.umkc.edu/title9/" TargetMode="External"/><Relationship Id="rId36" Type="http://schemas.openxmlformats.org/officeDocument/2006/relationships/hyperlink" Target="https://info.umkc.edu/title9/pregnant-parenting-students/" TargetMode="External"/><Relationship Id="rId49" Type="http://schemas.openxmlformats.org/officeDocument/2006/relationships/hyperlink" Target="https://info.umkc.edu/vpr/" TargetMode="External"/><Relationship Id="rId10" Type="http://schemas.openxmlformats.org/officeDocument/2006/relationships/hyperlink" Target="https://www.umkc.edu/coronavirus/" TargetMode="External"/><Relationship Id="rId19" Type="http://schemas.openxmlformats.org/officeDocument/2006/relationships/hyperlink" Target="https://www.umsystem.edu/ums/elearning/policies" TargetMode="External"/><Relationship Id="rId31" Type="http://schemas.openxmlformats.org/officeDocument/2006/relationships/hyperlink" Target="https://www.umsystem.edu/ums/rules/collected_rules/equal_employment_educational_opportunity/ch600/" TargetMode="External"/><Relationship Id="rId44" Type="http://schemas.openxmlformats.org/officeDocument/2006/relationships/hyperlink" Target="https://www.umsystem.edu/ums/rules/collected_rules/programs/ch200/200.010_standard_of_conduc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msystem.zoom.us/my/amazonecho" TargetMode="External"/><Relationship Id="rId14" Type="http://schemas.openxmlformats.org/officeDocument/2006/relationships/hyperlink" Target="https://www.umkc.edu/asm/index.asp" TargetMode="External"/><Relationship Id="rId22" Type="http://schemas.openxmlformats.org/officeDocument/2006/relationships/hyperlink" Target="http://www.umkc.edu/mindbody" TargetMode="External"/><Relationship Id="rId27" Type="http://schemas.openxmlformats.org/officeDocument/2006/relationships/hyperlink" Target="https://www.umsystem.edu/ums/rules/collected_rules/equal_employment_educational_opportunity/ch600/" TargetMode="External"/><Relationship Id="rId30" Type="http://schemas.openxmlformats.org/officeDocument/2006/relationships/hyperlink" Target="https://www.umsystem.edu/ums/rules/collected_rules/equal_employment_educational_opportunity/ch600/" TargetMode="External"/><Relationship Id="rId35" Type="http://schemas.openxmlformats.org/officeDocument/2006/relationships/hyperlink" Target="https://info.umkc.edu/title9/makingareport/" TargetMode="External"/><Relationship Id="rId43" Type="http://schemas.openxmlformats.org/officeDocument/2006/relationships/hyperlink" Target="https://www.umsystem.edu/ums/rules/collected_rules/programs/ch200/200.015_academic_inquiry_course_discussion_and_privacy" TargetMode="External"/><Relationship Id="rId48" Type="http://schemas.openxmlformats.org/officeDocument/2006/relationships/hyperlink" Target="https://info.umkc.edu/counseling-services/" TargetMode="External"/><Relationship Id="rId8" Type="http://schemas.openxmlformats.org/officeDocument/2006/relationships/hyperlink" Target="mailto:alszcz@mail.umkc.edu"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5667-D369-4864-8A2D-9DF8F3A24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Summers</dc:creator>
  <cp:keywords/>
  <dc:description/>
  <cp:lastModifiedBy>Alexa Summers</cp:lastModifiedBy>
  <cp:revision>77</cp:revision>
  <cp:lastPrinted>2020-08-21T19:27:00Z</cp:lastPrinted>
  <dcterms:created xsi:type="dcterms:W3CDTF">2020-03-04T19:14:00Z</dcterms:created>
  <dcterms:modified xsi:type="dcterms:W3CDTF">2020-08-21T19:28:00Z</dcterms:modified>
</cp:coreProperties>
</file>