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19761" w14:textId="1120E5EC" w:rsidR="007953D1" w:rsidRDefault="00A03B8C">
      <w:r>
        <w:t>Installing MySQL Workbench/WAMP/Community_Bank_Database.SQL</w:t>
      </w:r>
    </w:p>
    <w:p w14:paraId="36213805" w14:textId="77777777" w:rsidR="00E66D6F" w:rsidRDefault="00E66D6F"/>
    <w:p w14:paraId="3688F259" w14:textId="77777777" w:rsidR="00A03B8C" w:rsidRPr="00A03B8C" w:rsidRDefault="00A03B8C" w:rsidP="00A03B8C">
      <w:pPr>
        <w:numPr>
          <w:ilvl w:val="0"/>
          <w:numId w:val="1"/>
        </w:numPr>
      </w:pPr>
      <w:r w:rsidRPr="00A03B8C">
        <w:t>Install WAMP (for Windows), LAMP (for Linux), or MAMP (for Mac) (wampserver.com)</w:t>
      </w:r>
    </w:p>
    <w:p w14:paraId="3EC60DF5" w14:textId="77777777" w:rsidR="00A03B8C" w:rsidRPr="00A03B8C" w:rsidRDefault="00A03B8C" w:rsidP="00A03B8C">
      <w:pPr>
        <w:numPr>
          <w:ilvl w:val="0"/>
          <w:numId w:val="1"/>
        </w:numPr>
      </w:pPr>
      <w:r w:rsidRPr="00A03B8C">
        <w:t>Download My SQL Workbench (8.0.23) (</w:t>
      </w:r>
      <w:hyperlink r:id="rId5" w:history="1">
        <w:r w:rsidRPr="00A03B8C">
          <w:rPr>
            <w:rStyle w:val="Hyperlink"/>
          </w:rPr>
          <w:t>https://dev.mysql.com/downloads/workbench/</w:t>
        </w:r>
      </w:hyperlink>
      <w:r w:rsidRPr="00A03B8C">
        <w:t>)</w:t>
      </w:r>
    </w:p>
    <w:p w14:paraId="4F1250BC" w14:textId="77777777" w:rsidR="00A03B8C" w:rsidRPr="00A03B8C" w:rsidRDefault="00A03B8C" w:rsidP="00A03B8C">
      <w:pPr>
        <w:numPr>
          <w:ilvl w:val="1"/>
          <w:numId w:val="1"/>
        </w:numPr>
      </w:pPr>
      <w:r w:rsidRPr="00A03B8C">
        <w:t xml:space="preserve">Be sure to save the Workbench download inside the WAMP/LAMP/MAMP folder, located in WAMP-&gt;bin-&gt;mysql.  </w:t>
      </w:r>
    </w:p>
    <w:p w14:paraId="0CB0293F" w14:textId="77777777" w:rsidR="00A03B8C" w:rsidRPr="00A03B8C" w:rsidRDefault="00A03B8C" w:rsidP="00A03B8C">
      <w:pPr>
        <w:numPr>
          <w:ilvl w:val="0"/>
          <w:numId w:val="1"/>
        </w:numPr>
      </w:pPr>
      <w:r w:rsidRPr="00A03B8C">
        <w:t>Turn on WAMP/LAMP/MAMP by clicking the icon. Allow the app to make changes to your device. An icon will pop up in your taskbar– this icon will be green if all services are running correctly.</w:t>
      </w:r>
    </w:p>
    <w:p w14:paraId="5D2B0D68" w14:textId="27265DB9" w:rsidR="00A03B8C" w:rsidRDefault="00A03B8C" w:rsidP="00A03B8C">
      <w:pPr>
        <w:numPr>
          <w:ilvl w:val="0"/>
          <w:numId w:val="1"/>
        </w:numPr>
      </w:pPr>
      <w:r w:rsidRPr="00A03B8C">
        <w:t xml:space="preserve">Go into MySQL Workbench, and it will prompt you to create a new connection. Name the new connection “test”, and leave everything else as is. Workbench will automatically utilize the server if installed correctly. </w:t>
      </w:r>
    </w:p>
    <w:p w14:paraId="5B6BDD6E" w14:textId="7A65804C" w:rsidR="00A03B8C" w:rsidRDefault="00841F6C" w:rsidP="00841F6C">
      <w:pPr>
        <w:numPr>
          <w:ilvl w:val="0"/>
          <w:numId w:val="1"/>
        </w:numPr>
      </w:pPr>
      <w:r>
        <w:t>Open Community_Bank_Database.SQL, and copy the code.</w:t>
      </w:r>
    </w:p>
    <w:p w14:paraId="22F7DB92" w14:textId="437956E5" w:rsidR="00A03B8C" w:rsidRDefault="00841F6C" w:rsidP="00841F6C">
      <w:pPr>
        <w:numPr>
          <w:ilvl w:val="0"/>
          <w:numId w:val="1"/>
        </w:numPr>
      </w:pPr>
      <w:r>
        <w:t xml:space="preserve">Paste it into your new query tab. Rename the new database if you would like. If you choose to rename, be sure to </w:t>
      </w:r>
      <w:r w:rsidR="007401BF">
        <w:t>change the USE statement to reflect the new name.</w:t>
      </w:r>
    </w:p>
    <w:p w14:paraId="08342FE0" w14:textId="4A744381" w:rsidR="00A03B8C" w:rsidRDefault="00511C6A" w:rsidP="00841F6C">
      <w:pPr>
        <w:numPr>
          <w:ilvl w:val="0"/>
          <w:numId w:val="1"/>
        </w:numPr>
      </w:pPr>
      <w:r>
        <w:t>Run the query</w:t>
      </w:r>
      <w:r w:rsidR="00CD0786">
        <w:t xml:space="preserve"> (lightning bolt in the </w:t>
      </w:r>
      <w:r w:rsidR="00545EC7">
        <w:t>query tab).</w:t>
      </w:r>
    </w:p>
    <w:p w14:paraId="69B4EE9B" w14:textId="5167C996" w:rsidR="00A03B8C" w:rsidRPr="00A03B8C" w:rsidRDefault="00B26EC5" w:rsidP="00841F6C">
      <w:pPr>
        <w:numPr>
          <w:ilvl w:val="0"/>
          <w:numId w:val="1"/>
        </w:numPr>
      </w:pPr>
      <w:r>
        <w:t>Refresh the Schema—all tables, fields and records should be recorded.</w:t>
      </w:r>
    </w:p>
    <w:p w14:paraId="098E4AED" w14:textId="77777777" w:rsidR="00A03B8C" w:rsidRDefault="00A03B8C"/>
    <w:sectPr w:rsidR="00A0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47608"/>
    <w:multiLevelType w:val="hybridMultilevel"/>
    <w:tmpl w:val="E2E61AFA"/>
    <w:lvl w:ilvl="0" w:tplc="5AEC6DFC">
      <w:start w:val="1"/>
      <w:numFmt w:val="decimal"/>
      <w:lvlText w:val="%1."/>
      <w:lvlJc w:val="left"/>
      <w:pPr>
        <w:tabs>
          <w:tab w:val="num" w:pos="720"/>
        </w:tabs>
        <w:ind w:left="720" w:hanging="360"/>
      </w:pPr>
    </w:lvl>
    <w:lvl w:ilvl="1" w:tplc="BE0AFE9C">
      <w:start w:val="1"/>
      <w:numFmt w:val="decimal"/>
      <w:lvlText w:val="%2."/>
      <w:lvlJc w:val="left"/>
      <w:pPr>
        <w:tabs>
          <w:tab w:val="num" w:pos="1440"/>
        </w:tabs>
        <w:ind w:left="1440" w:hanging="360"/>
      </w:pPr>
    </w:lvl>
    <w:lvl w:ilvl="2" w:tplc="37540F06" w:tentative="1">
      <w:start w:val="1"/>
      <w:numFmt w:val="decimal"/>
      <w:lvlText w:val="%3."/>
      <w:lvlJc w:val="left"/>
      <w:pPr>
        <w:tabs>
          <w:tab w:val="num" w:pos="2160"/>
        </w:tabs>
        <w:ind w:left="2160" w:hanging="360"/>
      </w:pPr>
    </w:lvl>
    <w:lvl w:ilvl="3" w:tplc="DB9CAFBE" w:tentative="1">
      <w:start w:val="1"/>
      <w:numFmt w:val="decimal"/>
      <w:lvlText w:val="%4."/>
      <w:lvlJc w:val="left"/>
      <w:pPr>
        <w:tabs>
          <w:tab w:val="num" w:pos="2880"/>
        </w:tabs>
        <w:ind w:left="2880" w:hanging="360"/>
      </w:pPr>
    </w:lvl>
    <w:lvl w:ilvl="4" w:tplc="C17648A6" w:tentative="1">
      <w:start w:val="1"/>
      <w:numFmt w:val="decimal"/>
      <w:lvlText w:val="%5."/>
      <w:lvlJc w:val="left"/>
      <w:pPr>
        <w:tabs>
          <w:tab w:val="num" w:pos="3600"/>
        </w:tabs>
        <w:ind w:left="3600" w:hanging="360"/>
      </w:pPr>
    </w:lvl>
    <w:lvl w:ilvl="5" w:tplc="79E0E83A" w:tentative="1">
      <w:start w:val="1"/>
      <w:numFmt w:val="decimal"/>
      <w:lvlText w:val="%6."/>
      <w:lvlJc w:val="left"/>
      <w:pPr>
        <w:tabs>
          <w:tab w:val="num" w:pos="4320"/>
        </w:tabs>
        <w:ind w:left="4320" w:hanging="360"/>
      </w:pPr>
    </w:lvl>
    <w:lvl w:ilvl="6" w:tplc="BD445A08" w:tentative="1">
      <w:start w:val="1"/>
      <w:numFmt w:val="decimal"/>
      <w:lvlText w:val="%7."/>
      <w:lvlJc w:val="left"/>
      <w:pPr>
        <w:tabs>
          <w:tab w:val="num" w:pos="5040"/>
        </w:tabs>
        <w:ind w:left="5040" w:hanging="360"/>
      </w:pPr>
    </w:lvl>
    <w:lvl w:ilvl="7" w:tplc="57A61674" w:tentative="1">
      <w:start w:val="1"/>
      <w:numFmt w:val="decimal"/>
      <w:lvlText w:val="%8."/>
      <w:lvlJc w:val="left"/>
      <w:pPr>
        <w:tabs>
          <w:tab w:val="num" w:pos="5760"/>
        </w:tabs>
        <w:ind w:left="5760" w:hanging="360"/>
      </w:pPr>
    </w:lvl>
    <w:lvl w:ilvl="8" w:tplc="BF98B93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8C"/>
    <w:rsid w:val="00511C6A"/>
    <w:rsid w:val="00545EC7"/>
    <w:rsid w:val="007401BF"/>
    <w:rsid w:val="007953D1"/>
    <w:rsid w:val="00841F6C"/>
    <w:rsid w:val="00A03B8C"/>
    <w:rsid w:val="00B26EC5"/>
    <w:rsid w:val="00CD0786"/>
    <w:rsid w:val="00E6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FBF0"/>
  <w15:chartTrackingRefBased/>
  <w15:docId w15:val="{67A8C072-AFAD-41B2-AA5D-BEBCEBDD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B8C"/>
    <w:rPr>
      <w:color w:val="0563C1" w:themeColor="hyperlink"/>
      <w:u w:val="single"/>
    </w:rPr>
  </w:style>
  <w:style w:type="character" w:styleId="UnresolvedMention">
    <w:name w:val="Unresolved Mention"/>
    <w:basedOn w:val="DefaultParagraphFont"/>
    <w:uiPriority w:val="99"/>
    <w:semiHidden/>
    <w:unhideWhenUsed/>
    <w:rsid w:val="00A03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206050">
      <w:bodyDiv w:val="1"/>
      <w:marLeft w:val="0"/>
      <w:marRight w:val="0"/>
      <w:marTop w:val="0"/>
      <w:marBottom w:val="0"/>
      <w:divBdr>
        <w:top w:val="none" w:sz="0" w:space="0" w:color="auto"/>
        <w:left w:val="none" w:sz="0" w:space="0" w:color="auto"/>
        <w:bottom w:val="none" w:sz="0" w:space="0" w:color="auto"/>
        <w:right w:val="none" w:sz="0" w:space="0" w:color="auto"/>
      </w:divBdr>
      <w:divsChild>
        <w:div w:id="1098596137">
          <w:marLeft w:val="0"/>
          <w:marRight w:val="0"/>
          <w:marTop w:val="0"/>
          <w:marBottom w:val="360"/>
          <w:divBdr>
            <w:top w:val="none" w:sz="0" w:space="0" w:color="auto"/>
            <w:left w:val="none" w:sz="0" w:space="0" w:color="auto"/>
            <w:bottom w:val="none" w:sz="0" w:space="0" w:color="auto"/>
            <w:right w:val="none" w:sz="0" w:space="0" w:color="auto"/>
          </w:divBdr>
        </w:div>
        <w:div w:id="2134010078">
          <w:marLeft w:val="0"/>
          <w:marRight w:val="0"/>
          <w:marTop w:val="0"/>
          <w:marBottom w:val="360"/>
          <w:divBdr>
            <w:top w:val="none" w:sz="0" w:space="0" w:color="auto"/>
            <w:left w:val="none" w:sz="0" w:space="0" w:color="auto"/>
            <w:bottom w:val="none" w:sz="0" w:space="0" w:color="auto"/>
            <w:right w:val="none" w:sz="0" w:space="0" w:color="auto"/>
          </w:divBdr>
        </w:div>
        <w:div w:id="407771860">
          <w:marLeft w:val="720"/>
          <w:marRight w:val="0"/>
          <w:marTop w:val="0"/>
          <w:marBottom w:val="360"/>
          <w:divBdr>
            <w:top w:val="none" w:sz="0" w:space="0" w:color="auto"/>
            <w:left w:val="none" w:sz="0" w:space="0" w:color="auto"/>
            <w:bottom w:val="none" w:sz="0" w:space="0" w:color="auto"/>
            <w:right w:val="none" w:sz="0" w:space="0" w:color="auto"/>
          </w:divBdr>
        </w:div>
        <w:div w:id="41096539">
          <w:marLeft w:val="0"/>
          <w:marRight w:val="0"/>
          <w:marTop w:val="0"/>
          <w:marBottom w:val="360"/>
          <w:divBdr>
            <w:top w:val="none" w:sz="0" w:space="0" w:color="auto"/>
            <w:left w:val="none" w:sz="0" w:space="0" w:color="auto"/>
            <w:bottom w:val="none" w:sz="0" w:space="0" w:color="auto"/>
            <w:right w:val="none" w:sz="0" w:space="0" w:color="auto"/>
          </w:divBdr>
        </w:div>
        <w:div w:id="31464469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wnloads/workb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Summers</dc:creator>
  <cp:keywords/>
  <dc:description/>
  <cp:lastModifiedBy>Alexa Summers</cp:lastModifiedBy>
  <cp:revision>8</cp:revision>
  <dcterms:created xsi:type="dcterms:W3CDTF">2021-02-25T22:49:00Z</dcterms:created>
  <dcterms:modified xsi:type="dcterms:W3CDTF">2021-02-25T22:58:00Z</dcterms:modified>
</cp:coreProperties>
</file>