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sz w:val="22"/>
          <w:szCs w:val="22"/>
        </w:rPr>
        <w:t xml:space="preserve">JUST RMS — Real example (short)</w:t>
      </w:r>
    </w:p>
    <w:p>
      <w:pPr>
        <w:spacing w:after="160" w:before="120"/>
      </w:pPr>
      <w:r>
        <w:rPr>
          <w:b/>
          <w:bCs/>
          <w:color w:val="0C4A6E"/>
          <w:sz w:val="36"/>
          <w:szCs w:val="36"/>
        </w:rPr>
        <w:t xml:space="preserve">1. EXAMPLE GRANT PATH</w:t>
      </w:r>
    </w:p>
    <w:p>
      <w:pPr>
        <w:spacing w:after="100"/>
      </w:pPr>
      <w:r>
        <w:rPr>
          <w:sz w:val="22"/>
          <w:szCs w:val="22"/>
        </w:rPr>
        <w:t xml:space="preserve">1) Director publishes a funding call. 2) Researcher (UG or PG) submits a grant proposal linked to the call. 3) Director assigns Leadership → they submit peer scores. 4) Director assigns Coordinator → committee recommend approval. 5) Director assigns Finance → finance approve. 6) Director Approve proposal → Project appears under Projects. 7) Budget / payments / closure follow normal finance menus.</w:t>
      </w:r>
    </w:p>
    <w:p>
      <w:pPr>
        <w:spacing w:after="0" w:before="0" w:line="276"/>
      </w:pPr>
      <w:r>
        <w:t xml:space="preserve"/>
      </w:r>
    </w:p>
    <w:p>
      <w:pPr>
        <w:spacing w:after="0" w:before="0" w:line="276"/>
      </w:pPr>
      <w:r>
        <w:t xml:space="preserve"/>
      </w:r>
    </w:p>
    <w:p>
      <w:pPr>
        <w:spacing w:after="160" w:before="200"/>
      </w:pPr>
      <w:r>
        <w:rPr>
          <w:b/>
          <w:bCs/>
          <w:color w:val="0C4A6E"/>
          <w:sz w:val="36"/>
          <w:szCs w:val="36"/>
        </w:rPr>
        <w:t xml:space="preserve">2. EXAMPLE VOLUNTARY PATH</w:t>
      </w:r>
    </w:p>
    <w:p>
      <w:pPr>
        <w:spacing w:after="100"/>
      </w:pPr>
      <w:r>
        <w:rPr>
          <w:sz w:val="22"/>
          <w:szCs w:val="22"/>
        </w:rPr>
        <w:t xml:space="preserve">Same without finance assign/review steps.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FULL_SYSTEM_REAL_EXAMPLE</dc:title>
  <dc:creator>Jamhuriya RMS</dc:creator>
  <dc:description>Jamhuriya Research Management System documentation</dc:description>
  <cp:lastModifiedBy>Un-named</cp:lastModifiedBy>
  <cp:revision>1</cp:revision>
  <dcterms:created xsi:type="dcterms:W3CDTF">2026-07-27T05:16:12.432Z</dcterms:created>
  <dcterms:modified xsi:type="dcterms:W3CDTF">2026-07-27T05:16:12.433Z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