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sz w:val="22"/>
          <w:szCs w:val="22"/>
        </w:rPr>
        <w:t xml:space="preserve">JUST RMS — User Guide (Somali + English)</w:t>
      </w:r>
    </w:p>
    <w:p>
      <w:pPr>
        <w:spacing w:after="100"/>
      </w:pPr>
      <w:r>
        <w:rPr>
          <w:sz w:val="22"/>
          <w:szCs w:val="22"/>
        </w:rPr>
        <w:t xml:space="preserve">Full system description: SYSTEM_HOW_IT_WORKS.docx</w:t>
      </w:r>
    </w:p>
    <w:p>
      <w:pPr>
        <w:spacing w:after="100"/>
      </w:pPr>
      <w:r>
        <w:rPr>
          <w:sz w:val="22"/>
          <w:szCs w:val="22"/>
        </w:rPr>
        <w:t xml:space="preserve">SOMALI — Sida loo isticmaalo</w:t>
      </w:r>
    </w:p>
    <w:p>
      <w:pPr>
        <w:spacing w:after="100"/>
      </w:pPr>
      <w:r>
        <w:rPr>
          <w:sz w:val="22"/>
          <w:szCs w:val="22"/>
        </w:rPr>
        <w:t xml:space="preserve">Login</w:t>
      </w:r>
    </w:p>
    <w:p>
      <w:pPr>
        <w:spacing w:after="160" w:before="120"/>
      </w:pPr>
      <w:r>
        <w:rPr>
          <w:b/>
          <w:bCs/>
          <w:color w:val="0C4A6E"/>
          <w:sz w:val="36"/>
          <w:szCs w:val="36"/>
        </w:rPr>
        <w:t xml:space="preserve">1. Fur system-ka.</w:t>
      </w:r>
    </w:p>
    <w:p>
      <w:pPr>
        <w:spacing w:after="0" w:before="0" w:line="276"/>
      </w:pPr>
      <w:r>
        <w:t xml:space="preserve"/>
      </w:r>
    </w:p>
    <w:p>
      <w:pPr>
        <w:spacing w:after="0" w:before="0" w:line="276"/>
      </w:pPr>
      <w:r>
        <w:t xml:space="preserve"/>
      </w:r>
    </w:p>
    <w:p>
      <w:pPr>
        <w:spacing w:after="160" w:before="200"/>
      </w:pPr>
      <w:r>
        <w:rPr>
          <w:b/>
          <w:bCs/>
          <w:color w:val="0C4A6E"/>
          <w:sz w:val="36"/>
          <w:szCs w:val="36"/>
        </w:rPr>
        <w:t xml:space="preserve">2. Geli email + password.</w:t>
      </w:r>
    </w:p>
    <w:p>
      <w:pPr>
        <w:spacing w:after="0" w:before="0" w:line="276"/>
      </w:pPr>
      <w:r>
        <w:t xml:space="preserve"/>
      </w:r>
    </w:p>
    <w:p>
      <w:pPr>
        <w:spacing w:after="0" w:before="0" w:line="276"/>
      </w:pPr>
      <w:r>
        <w:t xml:space="preserve"/>
      </w:r>
    </w:p>
    <w:p>
      <w:pPr>
        <w:spacing w:after="160" w:before="200"/>
      </w:pPr>
      <w:r>
        <w:rPr>
          <w:b/>
          <w:bCs/>
          <w:color w:val="0C4A6E"/>
          <w:sz w:val="36"/>
          <w:szCs w:val="36"/>
        </w:rPr>
        <w:t xml:space="preserve">3. Staff (Director, Finance, Leadership, Coordinator): dooro UG ama PG.</w:t>
      </w:r>
    </w:p>
    <w:p>
      <w:pPr>
        <w:spacing w:after="0" w:before="0" w:line="276"/>
      </w:pPr>
      <w:r>
        <w:t xml:space="preserve"/>
      </w:r>
    </w:p>
    <w:p>
      <w:pPr>
        <w:spacing w:after="0" w:before="0" w:line="276"/>
      </w:pPr>
      <w:r>
        <w:t xml:space="preserve"/>
      </w:r>
    </w:p>
    <w:p>
      <w:pPr>
        <w:spacing w:after="160" w:before="200"/>
      </w:pPr>
      <w:r>
        <w:rPr>
          <w:b/>
          <w:bCs/>
          <w:color w:val="0C4A6E"/>
          <w:sz w:val="36"/>
          <w:szCs w:val="36"/>
        </w:rPr>
        <w:t xml:space="preserve">4. Waxaad tagtaa Dashboard.</w:t>
      </w:r>
    </w:p>
    <w:p>
      <w:pPr>
        <w:spacing w:after="100"/>
      </w:pPr>
      <w:r>
        <w:rPr>
          <w:sz w:val="22"/>
          <w:szCs w:val="22"/>
        </w:rPr>
        <w:t xml:space="preserve">Researcher</w:t>
      </w:r>
    </w:p>
    <w:p>
      <w:pPr>
        <w:spacing w:after="0" w:before="0" w:line="276"/>
      </w:pPr>
      <w:r>
        <w:t xml:space="preserve"/>
      </w:r>
    </w:p>
    <w:p>
      <w:pPr>
        <w:spacing w:after="0" w:before="0" w:line="276"/>
      </w:pPr>
      <w:r>
        <w:t xml:space="preserve"/>
      </w:r>
    </w:p>
    <w:p>
      <w:pPr>
        <w:spacing w:after="160" w:before="200"/>
      </w:pPr>
      <w:r>
        <w:rPr>
          <w:b/>
          <w:bCs/>
          <w:color w:val="0C4A6E"/>
          <w:sz w:val="36"/>
          <w:szCs w:val="36"/>
        </w:rPr>
        <w:t xml:space="preserve">1. Samee proposal (Voluntary ama Grant fund call).</w:t>
      </w:r>
    </w:p>
    <w:p>
      <w:pPr>
        <w:spacing w:after="0" w:before="0" w:line="276"/>
      </w:pPr>
      <w:r>
        <w:t xml:space="preserve"/>
      </w:r>
    </w:p>
    <w:p>
      <w:pPr>
        <w:spacing w:after="0" w:before="0" w:line="276"/>
      </w:pPr>
      <w:r>
        <w:t xml:space="preserve"/>
      </w:r>
    </w:p>
    <w:p>
      <w:pPr>
        <w:spacing w:after="160" w:before="200"/>
      </w:pPr>
      <w:r>
        <w:rPr>
          <w:b/>
          <w:bCs/>
          <w:color w:val="0C4A6E"/>
          <w:sz w:val="36"/>
          <w:szCs w:val="36"/>
        </w:rPr>
        <w:t xml:space="preserve">2. Buuxi ethics haddii loo baahdo, submit.</w:t>
      </w:r>
    </w:p>
    <w:p>
      <w:pPr>
        <w:spacing w:after="0" w:before="0" w:line="276"/>
      </w:pPr>
      <w:r>
        <w:t xml:space="preserve"/>
      </w:r>
    </w:p>
    <w:p>
      <w:pPr>
        <w:spacing w:after="0" w:before="0" w:line="276"/>
      </w:pPr>
      <w:r>
        <w:t xml:space="preserve"/>
      </w:r>
    </w:p>
    <w:p>
      <w:pPr>
        <w:spacing w:after="160" w:before="200"/>
      </w:pPr>
      <w:r>
        <w:rPr>
          <w:b/>
          <w:bCs/>
          <w:color w:val="0C4A6E"/>
          <w:sz w:val="36"/>
          <w:szCs w:val="36"/>
        </w:rPr>
        <w:t xml:space="preserve">3. Sug: peer → committee → (grant) finance.</w:t>
      </w:r>
    </w:p>
    <w:p>
      <w:pPr>
        <w:spacing w:after="0" w:before="0" w:line="276"/>
      </w:pPr>
      <w:r>
        <w:t xml:space="preserve"/>
      </w:r>
    </w:p>
    <w:p>
      <w:pPr>
        <w:spacing w:after="0" w:before="0" w:line="276"/>
      </w:pPr>
      <w:r>
        <w:t xml:space="preserve"/>
      </w:r>
    </w:p>
    <w:p>
      <w:pPr>
        <w:spacing w:after="160" w:before="200"/>
      </w:pPr>
      <w:r>
        <w:rPr>
          <w:b/>
          <w:bCs/>
          <w:color w:val="0C4A6E"/>
          <w:sz w:val="36"/>
          <w:szCs w:val="36"/>
        </w:rPr>
        <w:t xml:space="preserve">4. Marka la approve gareeyo, project ayaa abuurma.</w:t>
      </w:r>
    </w:p>
    <w:p>
      <w:pPr>
        <w:spacing w:after="100"/>
      </w:pPr>
      <w:r>
        <w:rPr>
          <w:sz w:val="22"/>
          <w:szCs w:val="22"/>
        </w:rPr>
        <w:t xml:space="preserve">Research Director</w:t>
      </w:r>
    </w:p>
    <w:p>
      <w:pPr>
        <w:spacing w:after="0" w:before="0" w:line="276"/>
      </w:pPr>
      <w:r>
        <w:t xml:space="preserve"/>
      </w:r>
    </w:p>
    <w:p>
      <w:pPr>
        <w:spacing w:after="0" w:before="0" w:line="276"/>
      </w:pPr>
      <w:r>
        <w:t xml:space="preserve"/>
      </w:r>
    </w:p>
    <w:p>
      <w:pPr>
        <w:spacing w:after="160" w:before="200"/>
      </w:pPr>
      <w:r>
        <w:rPr>
          <w:b/>
          <w:bCs/>
          <w:color w:val="0C4A6E"/>
          <w:sz w:val="36"/>
          <w:szCs w:val="36"/>
        </w:rPr>
        <w:t xml:space="preserve">1. Assign &amp; send to reviewer (Leadership).</w:t>
      </w:r>
    </w:p>
    <w:p>
      <w:pPr>
        <w:spacing w:after="0" w:before="0" w:line="276"/>
      </w:pPr>
      <w:r>
        <w:t xml:space="preserve"/>
      </w:r>
    </w:p>
    <w:p>
      <w:pPr>
        <w:spacing w:after="0" w:before="0" w:line="276"/>
      </w:pPr>
      <w:r>
        <w:t xml:space="preserve"/>
      </w:r>
    </w:p>
    <w:p>
      <w:pPr>
        <w:spacing w:after="160" w:before="200"/>
      </w:pPr>
      <w:r>
        <w:rPr>
          <w:b/>
          <w:bCs/>
          <w:color w:val="0C4A6E"/>
          <w:sz w:val="36"/>
          <w:szCs w:val="36"/>
        </w:rPr>
        <w:t xml:space="preserve">2. Peer ka dib: Assign &amp; send to committee.</w:t>
      </w:r>
    </w:p>
    <w:p>
      <w:pPr>
        <w:spacing w:after="0" w:before="0" w:line="276"/>
      </w:pPr>
      <w:r>
        <w:t xml:space="preserve"/>
      </w:r>
    </w:p>
    <w:p>
      <w:pPr>
        <w:spacing w:after="0" w:before="0" w:line="276"/>
      </w:pPr>
      <w:r>
        <w:t xml:space="preserve"/>
      </w:r>
    </w:p>
    <w:p>
      <w:pPr>
        <w:spacing w:after="160" w:before="200"/>
      </w:pPr>
      <w:r>
        <w:rPr>
          <w:b/>
          <w:bCs/>
          <w:color w:val="0C4A6E"/>
          <w:sz w:val="36"/>
          <w:szCs w:val="36"/>
        </w:rPr>
        <w:t xml:space="preserve">3. Grant: Assign &amp; send to finance.</w:t>
      </w:r>
    </w:p>
    <w:p>
      <w:pPr>
        <w:spacing w:after="0" w:before="0" w:line="276"/>
      </w:pPr>
      <w:r>
        <w:t xml:space="preserve"/>
      </w:r>
    </w:p>
    <w:p>
      <w:pPr>
        <w:spacing w:after="0" w:before="0" w:line="276"/>
      </w:pPr>
      <w:r>
        <w:t xml:space="preserve"/>
      </w:r>
    </w:p>
    <w:p>
      <w:pPr>
        <w:spacing w:after="160" w:before="200"/>
      </w:pPr>
      <w:r>
        <w:rPr>
          <w:b/>
          <w:bCs/>
          <w:color w:val="0C4A6E"/>
          <w:sz w:val="36"/>
          <w:szCs w:val="36"/>
        </w:rPr>
        <w:t xml:space="preserve">4. Ethics: approve &amp; issue JUREC certificate (gooni ah committee).</w:t>
      </w:r>
    </w:p>
    <w:p>
      <w:pPr>
        <w:spacing w:after="0" w:before="0" w:line="276"/>
      </w:pPr>
      <w:r>
        <w:t xml:space="preserve"/>
      </w:r>
    </w:p>
    <w:p>
      <w:pPr>
        <w:spacing w:after="0" w:before="0" w:line="276"/>
      </w:pPr>
      <w:r>
        <w:t xml:space="preserve"/>
      </w:r>
    </w:p>
    <w:p>
      <w:pPr>
        <w:spacing w:after="160" w:before="200"/>
      </w:pPr>
      <w:r>
        <w:rPr>
          <w:b/>
          <w:bCs/>
          <w:color w:val="0C4A6E"/>
          <w:sz w:val="36"/>
          <w:szCs w:val="36"/>
        </w:rPr>
        <w:t xml:space="preserve">5. Phase 3 dhammaato: Proposal decision → Approve (creates project).</w:t>
      </w:r>
    </w:p>
    <w:p>
      <w:pPr>
        <w:spacing w:after="100"/>
      </w:pPr>
      <w:r>
        <w:rPr>
          <w:sz w:val="22"/>
          <w:szCs w:val="22"/>
        </w:rPr>
        <w:t xml:space="preserve">Leadership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Peer Reviews: proposals aad ku assigned tahay — score 1–5 + comment.</w:t>
      </w:r>
    </w:p>
    <w:p>
      <w:pPr>
        <w:spacing w:after="100"/>
      </w:pPr>
      <w:r>
        <w:rPr>
          <w:sz w:val="22"/>
          <w:szCs w:val="22"/>
        </w:rPr>
        <w:t xml:space="preserve">Faculty Coordinator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Committee review kaliya haddii Director kuu assign gareeyay.</w:t>
      </w:r>
    </w:p>
    <w:p>
      <w:pPr>
        <w:spacing w:after="100"/>
      </w:pPr>
      <w:r>
        <w:rPr>
          <w:sz w:val="22"/>
          <w:szCs w:val="22"/>
        </w:rPr>
        <w:t xml:space="preserve">Finance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Grant: /finance/reviews — committee passed + assigned.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Budgets / payments / closure sida menu-ga.</w:t>
      </w:r>
    </w:p>
    <w:p>
      <w:pPr>
        <w:spacing w:after="100"/>
      </w:pPr>
      <w:r>
        <w:rPr>
          <w:sz w:val="22"/>
          <w:szCs w:val="22"/>
        </w:rPr>
        <w:t xml:space="preserve">ENGLISH — Quick use</w:t>
      </w:r>
    </w:p>
    <w:p>
      <w:pPr>
        <w:spacing w:after="0" w:before="0" w:line="276"/>
      </w:pPr>
      <w:r>
        <w:t xml:space="preserve"/>
      </w:r>
    </w:p>
    <w:p>
      <w:pPr>
        <w:spacing w:after="0" w:before="0" w:line="276"/>
      </w:pPr>
      <w:r>
        <w:t xml:space="preserve"/>
      </w:r>
    </w:p>
    <w:p>
      <w:pPr>
        <w:spacing w:after="160" w:before="200"/>
      </w:pPr>
      <w:r>
        <w:rPr>
          <w:b/>
          <w:bCs/>
          <w:color w:val="0C4A6E"/>
          <w:sz w:val="36"/>
          <w:szCs w:val="36"/>
        </w:rPr>
        <w:t xml:space="preserve">1. Log in → staff pick UG or PG → Dashboard.</w:t>
      </w:r>
    </w:p>
    <w:p>
      <w:pPr>
        <w:spacing w:after="0" w:before="0" w:line="276"/>
      </w:pPr>
      <w:r>
        <w:t xml:space="preserve"/>
      </w:r>
    </w:p>
    <w:p>
      <w:pPr>
        <w:spacing w:after="0" w:before="0" w:line="276"/>
      </w:pPr>
      <w:r>
        <w:t xml:space="preserve"/>
      </w:r>
    </w:p>
    <w:p>
      <w:pPr>
        <w:spacing w:after="160" w:before="200"/>
      </w:pPr>
      <w:r>
        <w:rPr>
          <w:b/>
          <w:bCs/>
          <w:color w:val="0C4A6E"/>
          <w:sz w:val="36"/>
          <w:szCs w:val="36"/>
        </w:rPr>
        <w:t xml:space="preserve">2. Researcher submits Voluntary or Grant proposal (+ ethics if required).</w:t>
      </w:r>
    </w:p>
    <w:p>
      <w:pPr>
        <w:spacing w:after="0" w:before="0" w:line="276"/>
      </w:pPr>
      <w:r>
        <w:t xml:space="preserve"/>
      </w:r>
    </w:p>
    <w:p>
      <w:pPr>
        <w:spacing w:after="0" w:before="0" w:line="276"/>
      </w:pPr>
      <w:r>
        <w:t xml:space="preserve"/>
      </w:r>
    </w:p>
    <w:p>
      <w:pPr>
        <w:spacing w:after="160" w:before="200"/>
      </w:pPr>
      <w:r>
        <w:rPr>
          <w:b/>
          <w:bCs/>
          <w:color w:val="0C4A6E"/>
          <w:sz w:val="36"/>
          <w:szCs w:val="36"/>
        </w:rPr>
        <w:t xml:space="preserve">3. Director assigns Leadership → peer → assigns committee → (grant) assigns finance.</w:t>
      </w:r>
    </w:p>
    <w:p>
      <w:pPr>
        <w:spacing w:after="0" w:before="0" w:line="276"/>
      </w:pPr>
      <w:r>
        <w:t xml:space="preserve"/>
      </w:r>
    </w:p>
    <w:p>
      <w:pPr>
        <w:spacing w:after="0" w:before="0" w:line="276"/>
      </w:pPr>
      <w:r>
        <w:t xml:space="preserve"/>
      </w:r>
    </w:p>
    <w:p>
      <w:pPr>
        <w:spacing w:after="160" w:before="200"/>
      </w:pPr>
      <w:r>
        <w:rPr>
          <w:b/>
          <w:bCs/>
          <w:color w:val="0C4A6E"/>
          <w:sz w:val="36"/>
          <w:szCs w:val="36"/>
        </w:rPr>
        <w:t xml:space="preserve">4. Final Approve only after multi-stage is complete → Project created.</w:t>
      </w:r>
    </w:p>
    <w:p>
      <w:pPr>
        <w:spacing w:after="0" w:before="0" w:line="276"/>
      </w:pPr>
      <w:r>
        <w:t xml:space="preserve"/>
      </w:r>
    </w:p>
    <w:p>
      <w:pPr>
        <w:spacing w:after="0" w:before="0" w:line="276"/>
      </w:pPr>
      <w:r>
        <w:t xml:space="preserve"/>
      </w:r>
    </w:p>
    <w:p>
      <w:pPr>
        <w:spacing w:after="160" w:before="200"/>
      </w:pPr>
      <w:r>
        <w:rPr>
          <w:b/>
          <w:bCs/>
          <w:color w:val="0C4A6E"/>
          <w:sz w:val="36"/>
          <w:szCs w:val="36"/>
        </w:rPr>
        <w:t xml:space="preserve">5. Finance uses /finance/reviews for grant finance review.</w:t>
      </w:r>
    </w:p>
    <w:p>
      <w:pPr>
        <w:spacing w:after="100"/>
      </w:pPr>
      <w:r>
        <w:rPr>
          <w:sz w:val="22"/>
          <w:szCs w:val="22"/>
        </w:rPr>
        <w:t xml:space="preserve">Demo: director@rms.edu, coordinator@rms.edu, leadership@rms.edu, finance@rms.edu, researchers asha@rms.edu (UG), mahad@rms.edu (PG).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USER_GUIDE_SOM_EN</dc:title>
  <dc:creator>Jamhuriya RMS</dc:creator>
  <dc:description>Jamhuriya Research Management System documentation</dc:description>
  <cp:lastModifiedBy>Un-named</cp:lastModifiedBy>
  <cp:revision>1</cp:revision>
  <dcterms:created xsi:type="dcterms:W3CDTF">2026-07-27T05:16:09.587Z</dcterms:created>
  <dcterms:modified xsi:type="dcterms:W3CDTF">2026-07-27T05:16:09.588Z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