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sz w:val="22"/>
          <w:szCs w:val="22"/>
        </w:rPr>
        <w:t xml:space="preserve">JUST RMS — System Architecture</w:t>
      </w:r>
    </w:p>
    <w:p>
      <w:pPr>
        <w:spacing w:after="100"/>
      </w:pPr>
      <w:r>
        <w:rPr>
          <w:sz w:val="22"/>
          <w:szCs w:val="22"/>
        </w:rPr>
        <w:t xml:space="preserve">Jamhuriya University of Science &amp; Technology — Research Management System</w:t>
      </w:r>
    </w:p>
    <w:p>
      <w:pPr>
        <w:spacing w:after="160" w:before="120"/>
      </w:pPr>
      <w:r>
        <w:rPr>
          <w:b/>
          <w:bCs/>
          <w:color w:val="0C4A6E"/>
          <w:sz w:val="36"/>
          <w:szCs w:val="36"/>
        </w:rPr>
        <w:t xml:space="preserve">1. OVERVIEW</w:t>
      </w:r>
    </w:p>
    <w:p>
      <w:pPr>
        <w:spacing w:after="100"/>
      </w:pPr>
      <w:r>
        <w:rPr>
          <w:sz w:val="22"/>
          <w:szCs w:val="22"/>
        </w:rPr>
        <w:t xml:space="preserve">JUST RMS is a MERN web application that manages the research lifecycle: proposal → ethics → peer/committee/(finance) review → project → grant/budget → publication.</w:t>
      </w:r>
    </w:p>
    <w:p>
      <w:pPr>
        <w:spacing w:after="100"/>
      </w:pPr>
      <w:r>
        <w:rPr>
          <w:sz w:val="22"/>
          <w:szCs w:val="22"/>
        </w:rPr>
        <w:t xml:space="preserve">Two portals share one codebase and one database: Undergraduate (UG) Postgraduate (PG)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2. ARCHITECTURE LAYERS</w:t>
      </w:r>
    </w:p>
    <w:p>
      <w:pPr>
        <w:spacing w:after="100"/>
      </w:pPr>
      <w:r>
        <w:rPr>
          <w:sz w:val="22"/>
          <w:szCs w:val="22"/>
        </w:rPr>
        <w:t xml:space="preserve">Frontend (React + Vite)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 with React Router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Axios API client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Recharts for dashboards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Sends Authorization Bearer JWT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Staff send header X-Program-Tier (undergraduate | postgraduate)</w:t>
      </w:r>
    </w:p>
    <w:p>
      <w:pPr>
        <w:spacing w:after="100"/>
      </w:pPr>
      <w:r>
        <w:rPr>
          <w:sz w:val="22"/>
          <w:szCs w:val="22"/>
        </w:rPr>
        <w:t xml:space="preserve">Backend (Node.js + Express)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 API under /api/...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 authentication + bcrypt passwords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Multer file uploads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 and program-tier scoping middleware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 serve of frontend/dist in production</w:t>
      </w:r>
    </w:p>
    <w:p>
      <w:pPr>
        <w:spacing w:after="100"/>
      </w:pPr>
      <w:r>
        <w:rPr>
          <w:sz w:val="22"/>
          <w:szCs w:val="22"/>
        </w:rPr>
        <w:t xml:space="preserve">Database (MongoDB + Mongoose)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collections for all modules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records include programTier for UG/PG isolation</w:t>
      </w:r>
    </w:p>
    <w:p>
      <w:pPr>
        <w:spacing w:after="100"/>
      </w:pPr>
      <w:r>
        <w:rPr>
          <w:sz w:val="22"/>
          <w:szCs w:val="22"/>
        </w:rPr>
        <w:t xml:space="preserve">Auth flow 1) Login → access JWT (+ refresh token stored on User) 2) Protected routes require active user 3) Researchers locked to their programTier 4) Shared staff (Director, Coordinator, Finance, Leadership) pick portal → X-Program-Tier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3. HIGH-LEVEL COMPONENT DIAGRAM</w:t>
      </w:r>
    </w:p>
    <w:p>
      <w:pPr>
        <w:spacing w:after="100"/>
      </w:pPr>
      <w:r>
        <w:rPr>
          <w:sz w:val="22"/>
          <w:szCs w:val="22"/>
        </w:rPr>
        <w:t xml:space="preserve">[ Browser / React SPA ] | | HTTPS + JWT + X-Program-Tier v [ Express API  :5000 ] | v [ MongoDB ] | +-- users, proposals, ethicsapplications, projects +-- fundingcalls, grants, budgets, payments, purchaseorders +-- publications, repositoryitems, researchgroups, thesisgroups +-- departments, conversations, notifications, policies, auditevents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4. MAIN API GROUPS</w:t>
      </w:r>
    </w:p>
    <w:p>
      <w:pPr>
        <w:spacing w:after="100"/>
      </w:pPr>
      <w:r>
        <w:rPr>
          <w:sz w:val="22"/>
          <w:szCs w:val="22"/>
        </w:rPr>
        <w:t xml:space="preserve">/api/auth            Login, refresh, me /api/users           User administration /api/proposals       Proposals + multi-stage review assign/decide /api/ethics          Ethics applications + JUREC certificate /api/projects        Projects + closure /api/funding-calls   Internal/external calls /api/grants          Grant applications / authorization /api/budgets         Budget lines /api/payments        Payment requests /api/procurement     Purchase orders /api/publications    Publications workflow /api/repository      Research files /api/groups          Research groups /api/thesis-groups   Thesis supervision /api/analytics       Dashboards / KPI /api/notifications   In-app notifications /api/audit           Audit trail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5. ROLE → SYSTEM TOUCHPOINTS</w:t>
      </w:r>
    </w:p>
    <w:p>
      <w:pPr>
        <w:spacing w:after="100"/>
      </w:pPr>
      <w:r>
        <w:rPr>
          <w:sz w:val="22"/>
          <w:szCs w:val="22"/>
        </w:rPr>
        <w:t xml:space="preserve">Research Director Assign peer / committee / finance; ethics certificate; final proposal approve; oversight</w:t>
      </w:r>
    </w:p>
    <w:p>
      <w:pPr>
        <w:spacing w:after="100"/>
      </w:pPr>
      <w:r>
        <w:rPr>
          <w:sz w:val="22"/>
          <w:szCs w:val="22"/>
        </w:rPr>
        <w:t xml:space="preserve">Faculty Coordinator Committee review when assigned</w:t>
      </w:r>
    </w:p>
    <w:p>
      <w:pPr>
        <w:spacing w:after="100"/>
      </w:pPr>
      <w:r>
        <w:rPr>
          <w:sz w:val="22"/>
          <w:szCs w:val="22"/>
        </w:rPr>
        <w:t xml:space="preserve">Leadership Peer review when assigned</w:t>
      </w:r>
    </w:p>
    <w:p>
      <w:pPr>
        <w:spacing w:after="100"/>
      </w:pPr>
      <w:r>
        <w:rPr>
          <w:sz w:val="22"/>
          <w:szCs w:val="22"/>
        </w:rPr>
        <w:t xml:space="preserve">Finance Officer Grant finance review (/finance/reviews); budgets; payments; project closure finance</w:t>
      </w:r>
    </w:p>
    <w:p>
      <w:pPr>
        <w:spacing w:after="100"/>
      </w:pPr>
      <w:r>
        <w:rPr>
          <w:sz w:val="22"/>
          <w:szCs w:val="22"/>
        </w:rPr>
        <w:t xml:space="preserve">Researcher Proposals, ethics, projects, publications, repository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6. PROPOSAL REVIEW PIPELINE (Phase 3)</w:t>
      </w:r>
    </w:p>
    <w:p>
      <w:pPr>
        <w:spacing w:after="100"/>
      </w:pPr>
      <w:r>
        <w:rPr>
          <w:sz w:val="22"/>
          <w:szCs w:val="22"/>
        </w:rPr>
        <w:t xml:space="preserve">Submit → Assign &amp; send to reviewer (Leadership) → Peer reviews → Assign &amp; send to committee (Coordinator) → Committee decision → [Grant only] Assign &amp; send to finance → [Grant only] Finance decision → Director Approve → Project created</w:t>
      </w:r>
    </w:p>
    <w:p>
      <w:pPr>
        <w:spacing w:after="100"/>
      </w:pPr>
      <w:r>
        <w:rPr>
          <w:sz w:val="22"/>
          <w:szCs w:val="22"/>
        </w:rPr>
        <w:t xml:space="preserve">Voluntary proposals skip finance. Ethics certificate is separate from faculty committee.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7. DEPLOYMENT OPTIONS</w:t>
      </w:r>
    </w:p>
    <w:p>
      <w:pPr>
        <w:spacing w:after="100"/>
      </w:pPr>
      <w:r>
        <w:rPr>
          <w:sz w:val="22"/>
          <w:szCs w:val="22"/>
        </w:rPr>
        <w:t xml:space="preserve">Local: backend :5000 + frontend :5173 (Vite proxy /api) Production: Render Blueprint (render.yaml) + MongoDB Atlas Optional: API and static UI on one service (SERVE_FRONTEND)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8. RELATED WORD DOCS</w:t>
      </w:r>
    </w:p>
    <w:p>
      <w:pPr>
        <w:spacing w:after="100"/>
      </w:pPr>
      <w:r>
        <w:rPr>
          <w:sz w:val="22"/>
          <w:szCs w:val="22"/>
        </w:rPr>
        <w:t xml:space="preserve">SYSTEM_HOW_IT_WORKS.docx   — how users use the system DATABASE_STRUCTURE.docx    — collections, fields, relationships USER_GUIDE_SOM_EN.docx     — short user guide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SYSTEM_ARCHITECTURE</dc:title>
  <dc:creator>Jamhuriya RMS</dc:creator>
  <dc:description>Jamhuriya Research Management System documentation</dc:description>
  <cp:lastModifiedBy>Un-named</cp:lastModifiedBy>
  <cp:revision>1</cp:revision>
  <dcterms:created xsi:type="dcterms:W3CDTF">2026-07-27T05:28:06.041Z</dcterms:created>
  <dcterms:modified xsi:type="dcterms:W3CDTF">2026-07-27T05:28:06.041Z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