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369A1"/>
          <w:sz w:val="40"/>
          <w:szCs w:val="40"/>
        </w:rPr>
        <w:t xml:space="preserve">JUST RMS — Complete System Documentation</w:t>
      </w:r>
    </w:p>
    <w:p>
      <w:pPr>
        <w:spacing w:after="160"/>
        <w:jc w:val="center"/>
      </w:pPr>
      <w:r>
        <w:rPr>
          <w:b/>
          <w:bCs/>
          <w:color w:val="64748B"/>
          <w:sz w:val="22"/>
          <w:szCs w:val="22"/>
        </w:rPr>
        <w:t xml:space="preserve">Architecture + Database + How it works (current full system)</w:t>
      </w:r>
    </w:p>
    <w:p>
      <w:pPr>
        <w:pBdr>
          <w:bottom w:val="single" w:color="0369A1" w:sz="18" w:space="1"/>
        </w:pBdr>
        <w:spacing w:after="240"/>
      </w:pPr>
    </w:p>
    <w:p>
      <w:pPr>
        <w:spacing w:after="100" w:before="260"/>
      </w:pPr>
      <w:r>
        <w:rPr>
          <w:b/>
          <w:bCs/>
          <w:color w:val="0C4A6E"/>
          <w:sz w:val="26"/>
          <w:szCs w:val="26"/>
        </w:rPr>
        <w:t xml:space="preserve">Part A — Architecture</w:t>
      </w:r>
    </w:p>
    <w:p>
      <w:pPr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arch-current.png" descr="arch-current.png" title="arch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i/>
          <w:iCs/>
          <w:color w:val="64748B"/>
          <w:sz w:val="18"/>
          <w:szCs w:val="18"/>
        </w:rPr>
        <w:t xml:space="preserve">Figure A1. Layers</w:t>
      </w:r>
    </w:p>
    <w:p>
      <w:pPr>
        <w:spacing w:after="90"/>
      </w:pPr>
      <w:r>
        <w:rPr>
          <w:sz w:val="22"/>
          <w:szCs w:val="22"/>
        </w:rPr>
        <w:t xml:space="preserve">MERN: React/Vite frontend, Express API (JWT + X-Program-Tier), MongoDB. UG and PG portals. Dashboard home for all roles.</w:t>
      </w:r>
    </w:p>
    <w:p>
      <w:pPr>
        <w:spacing w:after="100" w:before="260"/>
      </w:pPr>
      <w:r>
        <w:rPr>
          <w:b/>
          <w:bCs/>
          <w:color w:val="0C4A6E"/>
          <w:sz w:val="26"/>
          <w:szCs w:val="26"/>
        </w:rPr>
        <w:t xml:space="preserve">Part B — Review flow</w:t>
      </w:r>
    </w:p>
    <w:p>
      <w:pPr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flow-current.png" descr="flow-current.png" title="flow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i/>
          <w:iCs/>
          <w:color w:val="64748B"/>
          <w:sz w:val="18"/>
          <w:szCs w:val="18"/>
        </w:rPr>
        <w:t xml:space="preserve">Figure B1. Proposal review</w:t>
      </w:r>
    </w:p>
    <w:p>
      <w:pPr>
        <w:spacing w:after="60"/>
        <w:ind w:left="280"/>
      </w:pPr>
      <w:r>
        <w:rPr>
          <w:sz w:val="22"/>
          <w:szCs w:val="22"/>
        </w:rPr>
        <w:t xml:space="preserve">• Assign peer → Peer → Assign committee → Committee → (Grant) Assign finance → Finance → Director Approve → Project</w:t>
      </w:r>
    </w:p>
    <w:p>
      <w:pPr>
        <w:spacing w:after="60"/>
        <w:ind w:left="280"/>
      </w:pPr>
      <w:r>
        <w:rPr>
          <w:sz w:val="22"/>
          <w:szCs w:val="22"/>
        </w:rPr>
        <w:t xml:space="preserve">• Voluntary skips finance. Ethics separate from committee.</w:t>
      </w:r>
    </w:p>
    <w:p>
      <w:pPr>
        <w:spacing w:after="100" w:before="260"/>
      </w:pPr>
      <w:r>
        <w:rPr>
          <w:b/>
          <w:bCs/>
          <w:color w:val="0C4A6E"/>
          <w:sz w:val="26"/>
          <w:szCs w:val="26"/>
        </w:rPr>
        <w:t xml:space="preserve">Part C — Database</w:t>
      </w:r>
    </w:p>
    <w:p>
      <w:pPr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db-current.png" descr="db-current.png" title="db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i/>
          <w:iCs/>
          <w:color w:val="64748B"/>
          <w:sz w:val="18"/>
          <w:szCs w:val="18"/>
        </w:rPr>
        <w:t xml:space="preserve">Figure C1. ER relationships</w:t>
      </w:r>
    </w:p>
    <w:p>
      <w:pPr>
        <w:spacing w:after="60"/>
        <w:ind w:left="280"/>
      </w:pPr>
      <w:r>
        <w:rPr>
          <w:sz w:val="22"/>
          <w:szCs w:val="22"/>
        </w:rPr>
        <w:t xml:space="preserve">• 18 models: users, proposals, ethicsapplications, projects, fundingcalls, grants, budgets, payments, purchaseorders, publications, repositoryitems, departments, researchgroups, thesisgroups, conversations, notifications, institutionalpolicies, auditevents</w:t>
      </w:r>
    </w:p>
    <w:p>
      <w:pPr>
        <w:spacing w:after="100" w:before="260"/>
      </w:pPr>
      <w:r>
        <w:rPr>
          <w:b/>
          <w:bCs/>
          <w:color w:val="0C4A6E"/>
          <w:sz w:val="26"/>
          <w:szCs w:val="26"/>
        </w:rPr>
        <w:t xml:space="preserve">Part D — Demo accounts</w:t>
      </w:r>
    </w:p>
    <w:p>
      <w:pPr>
        <w:spacing w:after="60"/>
        <w:ind w:left="280"/>
      </w:pPr>
      <w:r>
        <w:rPr>
          <w:sz w:val="22"/>
          <w:szCs w:val="22"/>
        </w:rPr>
        <w:t xml:space="preserve">• director@rms.edu / Director2024!</w:t>
      </w:r>
    </w:p>
    <w:p>
      <w:pPr>
        <w:spacing w:after="60"/>
        <w:ind w:left="280"/>
      </w:pPr>
      <w:r>
        <w:rPr>
          <w:sz w:val="22"/>
          <w:szCs w:val="22"/>
        </w:rPr>
        <w:t xml:space="preserve">• coordinator@rms.edu / Coordinator2024!</w:t>
      </w:r>
    </w:p>
    <w:p>
      <w:pPr>
        <w:spacing w:after="60"/>
        <w:ind w:left="280"/>
      </w:pPr>
      <w:r>
        <w:rPr>
          <w:sz w:val="22"/>
          <w:szCs w:val="22"/>
        </w:rPr>
        <w:t xml:space="preserve">• finance@rms.edu / Finance2024!</w:t>
      </w:r>
    </w:p>
    <w:p>
      <w:pPr>
        <w:spacing w:after="60"/>
        <w:ind w:left="280"/>
      </w:pPr>
      <w:r>
        <w:rPr>
          <w:sz w:val="22"/>
          <w:szCs w:val="22"/>
        </w:rPr>
        <w:t xml:space="preserve">• leadership@rms.edu / Leadership2024!</w:t>
      </w:r>
    </w:p>
    <w:p>
      <w:pPr>
        <w:spacing w:after="60"/>
        <w:ind w:left="280"/>
      </w:pPr>
      <w:r>
        <w:rPr>
          <w:sz w:val="22"/>
          <w:szCs w:val="22"/>
        </w:rPr>
        <w:t xml:space="preserve">• asha@rms.edu / Researcher2024! (UG)</w:t>
      </w:r>
    </w:p>
    <w:p>
      <w:pPr>
        <w:spacing w:after="60"/>
        <w:ind w:left="280"/>
      </w:pPr>
      <w:r>
        <w:rPr>
          <w:sz w:val="22"/>
          <w:szCs w:val="22"/>
        </w:rPr>
        <w:t xml:space="preserve">• mahad@rms.edu / Researcher2024! (PG)</w:t>
      </w:r>
    </w:p>
    <w:p>
      <w:pPr>
        <w:spacing w:after="100" w:before="260"/>
      </w:pPr>
      <w:r>
        <w:rPr>
          <w:b/>
          <w:bCs/>
          <w:color w:val="0C4A6E"/>
          <w:sz w:val="26"/>
          <w:szCs w:val="26"/>
        </w:rPr>
        <w:t xml:space="preserve">Part E — See also</w:t>
      </w:r>
    </w:p>
    <w:p>
      <w:pPr>
        <w:spacing w:after="60"/>
        <w:ind w:left="280"/>
      </w:pPr>
      <w:r>
        <w:rPr>
          <w:sz w:val="22"/>
          <w:szCs w:val="22"/>
        </w:rPr>
        <w:t xml:space="preserve">• SYSTEM_ARCHITECTURE_CURRENT.docx — full architecture detail</w:t>
      </w:r>
    </w:p>
    <w:p>
      <w:pPr>
        <w:spacing w:after="60"/>
        <w:ind w:left="280"/>
      </w:pPr>
      <w:r>
        <w:rPr>
          <w:sz w:val="22"/>
          <w:szCs w:val="22"/>
        </w:rPr>
        <w:t xml:space="preserve">• DATABASE_STRUCTURE.docx — full collection schemas</w:t>
      </w:r>
    </w:p>
    <w:p>
      <w:pPr>
        <w:spacing w:after="60"/>
        <w:ind w:left="280"/>
      </w:pPr>
      <w:r>
        <w:rPr>
          <w:sz w:val="22"/>
          <w:szCs w:val="22"/>
        </w:rPr>
        <w:t xml:space="preserve">• SYSTEM_HOW_IT_WORKS.docx — full user guide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e8bc851ad1374fddd552edefb332a06cf7f72f.png"/><Relationship Id="rId8" Type="http://schemas.openxmlformats.org/officeDocument/2006/relationships/image" Target="media/d32d9c46332edf623de241211574048da94f54d4.png"/><Relationship Id="rId9" Type="http://schemas.openxmlformats.org/officeDocument/2006/relationships/image" Target="media/b16ca1244d7233b801e76d537891d5fef9cd40b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System</dc:title>
  <dc:creator>JUST RMS</dc:creator>
  <cp:lastModifiedBy>Un-named</cp:lastModifiedBy>
  <cp:revision>1</cp:revision>
  <dcterms:created xsi:type="dcterms:W3CDTF">2026-07-27T05:58:10.360Z</dcterms:created>
  <dcterms:modified xsi:type="dcterms:W3CDTF">2026-07-27T05:58:10.361Z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