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JAMHURIYA RMS — HOW TO USE THE SYSTEM (ENGLISH)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User Guide — Jamhuriya University Research Management System</w:t>
      </w:r>
    </w:p>
    <w:p>
      <w:pPr>
        <w:spacing w:after="200"/>
        <w:jc w:val="center"/>
      </w:pPr>
      <w:r>
        <w:rPr>
          <w:i/>
          <w:iCs/>
          <w:color w:val="64748B"/>
          <w:sz w:val="22"/>
          <w:szCs w:val="22"/>
        </w:rPr>
        <w:t xml:space="preserve">Updated: July 21, 2026</w:t>
      </w:r>
    </w:p>
    <w:p>
      <w:pPr>
        <w:pBdr>
          <w:bottom w:val="single" w:color="0369A1" w:sz="12" w:space="1"/>
        </w:pBdr>
        <w:spacing w:after="240"/>
      </w:pPr>
    </w:p>
    <w:p>
      <w:pPr>
        <w:pStyle w:val="ListParagraph"/>
        <w:numPr>
          <w:ilvl w:val="0"/>
          <w:numId w:val="1"/>
        </w:numPr>
        <w:spacing w:after="40"/>
      </w:pPr>
      <w:r>
        <w:t xml:space="preserve">1. OVERVIEW</w:t>
      </w:r>
    </w:p>
    <w:p>
      <w:pPr>
        <w:spacing w:after="80"/>
      </w:pPr>
      <w:r>
        <w:t xml:space="preserve">JUST RMS manages university research from funding calls through proposals, multi-stage review, project execution, finance, outputs, and formal closure.</w:t>
      </w:r>
    </w:p>
    <w:p>
      <w:pPr>
        <w:spacing w:after="80"/>
      </w:pPr>
      <w:r>
        <w:t xml:space="preserve">Two portals exist: Undergraduate (UG) and Postgraduate (PG). Only the Research Director can switch between them.</w:t>
      </w:r>
    </w:p>
    <w:p>
      <w:pPr>
        <w:spacing w:after="80"/>
      </w:pPr>
      <w:r>
        <w:t xml:space="preserve">Open the app at http://localhost:5173 after starting backend (:5000) and frontend (:5173).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ROLES (8)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Research Director — final approvals, users, departments, ethics, funding calls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University Leadership — publish funding calls; peer review (score + comment)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Faculty Coordinator — faculty review, thesis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Finance Officer — Grant funding approval, budgets, payments, finance closure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Procurement Officer — purchase order review before Director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HR Officer — projects and thesis HR context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Donor Agency — external funding call drafts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Researcher — proposals, grants, projects, publications, thesis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LOGIN — 15 DEMO ACCOUNTS</w:t>
      </w:r>
    </w:p>
    <w:p>
      <w:pPr>
        <w:spacing w:after="80"/>
      </w:pPr>
      <w:r>
        <w:t xml:space="preserve">Run: cd backend &amp;&amp; npm run seed</w:t>
      </w:r>
    </w:p>
    <w:p>
      <w:pPr>
        <w:spacing w:after="80"/>
      </w:pPr>
      <w:r>
        <w:t xml:space="preserve">Shared: director@rms.edu / Director2024!</w:t>
      </w:r>
    </w:p>
    <w:p>
      <w:pPr>
        <w:spacing w:after="80"/>
      </w:pPr>
      <w:r>
        <w:t xml:space="preserve">Undergraduate: coordinator@, finance@, procurement@, hr@, leadership@, donor@, asha@rms.edu Postgraduate: *.pg@rms.edu equivalents + mahad@rms.edu Password pattern: see login page (Coordinator2024!, Finance2024!, Researcher2024!, etc.)</w:t>
      </w:r>
    </w:p>
    <w:p>
      <w:pPr>
        <w:spacing w:after="80"/>
      </w:pPr>
      <w:r>
        <w:t xml:space="preserve">Director → choose UG or PG portal after login. All others use one portal automatically.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FUNDING CALLS</w:t>
      </w:r>
    </w:p>
    <w:p>
      <w:pPr>
        <w:spacing w:after="80"/>
      </w:pPr>
      <w:r>
        <w:t xml:space="preserve">Director creates Internal or External calls. Required documents auto-fill. Choose eligibility (UG / PG / all).</w:t>
      </w:r>
    </w:p>
    <w:p>
      <w:pPr>
        <w:spacing w:after="80"/>
      </w:pPr>
      <w:r>
        <w:t xml:space="preserve">Leadership or Director publishes → eligible researchers get notifications with direct link to the call.</w:t>
      </w:r>
    </w:p>
    <w:p>
      <w:pPr>
        <w:spacing w:after="80"/>
      </w:pPr>
      <w:r>
        <w:t xml:space="preserve">Researcher: Funding Calls → Apply via this call.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REVIEW WORKFLOW</w:t>
      </w:r>
    </w:p>
    <w:p>
      <w:pPr>
        <w:spacing w:after="80"/>
      </w:pPr>
      <w:r>
        <w:t xml:space="preserve">Admin screening → Leadership peer review (score 1–5 + comment) → Committee → Ethics (Director) → Finance review → Director Approve.</w:t>
      </w:r>
    </w:p>
    <w:p>
      <w:pPr>
        <w:spacing w:after="80"/>
      </w:pPr>
      <w:r>
        <w:t xml:space="preserve">Approved funding-call proposals create a Project and queue a Grant for finance (status: pending_finance).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AUTHORIZE BUDGET (FINANCE)</w:t>
      </w:r>
    </w:p>
    <w:p>
      <w:pPr>
        <w:spacing w:after="80"/>
      </w:pPr>
      <w:r>
        <w:t xml:space="preserve">Path: Sidebar → Grant funding approval (/finance/grant-approvals)</w:t>
      </w:r>
    </w:p>
    <w:p>
      <w:pPr>
        <w:spacing w:after="80"/>
      </w:pPr>
      <w:r>
        <w:t xml:space="preserve">Login as finance@rms.edu (UG) or finance.pg@rms.edu (PG).</w:t>
      </w:r>
    </w:p>
    <w:p>
      <w:pPr>
        <w:spacing w:after="80"/>
      </w:pPr>
      <w:r>
        <w:t xml:space="preserve">Click Authorize budget. This ALLOCATES the budget only — it does not pay money. Disburse later under Finance &amp; Budgets.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FULL JOURNEY</w:t>
      </w:r>
    </w:p>
    <w:p>
      <w:pPr>
        <w:spacing w:after="80"/>
      </w:pPr>
      <w:r>
        <w:t xml:space="preserve">Funding call → Grant → Proposal (budget + ethics + docs) → Review → Project → Work plan + budgets → Payments + PO → Publications + Repository → Closure checklist → Archived.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KEY MENUS</w:t>
      </w:r>
    </w:p>
    <w:p>
      <w:pPr>
        <w:spacing w:after="80"/>
      </w:pPr>
      <w:r>
        <w:t xml:space="preserve">Funding Calls, Grants, Proposals, Peer Reviews, Projects, Finance &amp; Budgets, Grant funding approval (Finance), Policies, Notifications, Audit Trail (Director).</w:t>
      </w:r>
    </w:p>
    <w:p>
      <w:pPr>
        <w:spacing w:after="80"/>
      </w:pPr>
      <w:r>
        <w:t xml:space="preserve">END OF ENGLISH GUIDE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HOW_TO_USE_SYSTEM_EN</dc:title>
  <dc:creator>Jamhuriya RMS</dc:creator>
  <dc:description>Jamhuriya Research Management System documentation</dc:description>
  <cp:lastModifiedBy>Un-named</cp:lastModifiedBy>
  <cp:revision>1</cp:revision>
  <dcterms:created xsi:type="dcterms:W3CDTF">2026-07-21T06:20:54.307Z</dcterms:created>
  <dcterms:modified xsi:type="dcterms:W3CDTF">2026-07-21T06:20:54.308Z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