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42"/>
        <w:tblW w:w="10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7"/>
        <w:gridCol w:w="1325"/>
        <w:gridCol w:w="4330"/>
      </w:tblGrid>
      <w:tr w:rsidR="00342FA9" w14:paraId="2C088317" w14:textId="77777777" w:rsidTr="00531201">
        <w:trPr>
          <w:trHeight w:val="431"/>
        </w:trPr>
        <w:tc>
          <w:tcPr>
            <w:tcW w:w="4987" w:type="dxa"/>
          </w:tcPr>
          <w:p w14:paraId="664B6E4E" w14:textId="3D19FEA5" w:rsidR="00851612" w:rsidRPr="00E670A8" w:rsidRDefault="00851612" w:rsidP="00F40ED2">
            <w:pPr>
              <w:tabs>
                <w:tab w:val="left" w:pos="7567"/>
              </w:tabs>
              <w:rPr>
                <w:b/>
                <w:bCs/>
                <w:color w:val="C0504D" w:themeColor="accent2"/>
              </w:rPr>
            </w:pPr>
            <w:r w:rsidRPr="00E670A8">
              <w:rPr>
                <w:b/>
                <w:bCs/>
                <w:color w:val="C0504D" w:themeColor="accent2"/>
                <w:sz w:val="24"/>
                <w:szCs w:val="24"/>
              </w:rPr>
              <w:t>Use case name</w:t>
            </w:r>
            <w:r w:rsidR="00342FA9">
              <w:rPr>
                <w:b/>
                <w:bCs/>
                <w:color w:val="C0504D" w:themeColor="accent2"/>
                <w:sz w:val="24"/>
                <w:szCs w:val="24"/>
              </w:rPr>
              <w:t xml:space="preserve">: </w:t>
            </w:r>
            <w:r w:rsidR="00342FA9" w:rsidRPr="00342FA9">
              <w:rPr>
                <w:b/>
                <w:bCs/>
                <w:sz w:val="24"/>
                <w:szCs w:val="24"/>
              </w:rPr>
              <w:t xml:space="preserve">make contact </w:t>
            </w:r>
            <w:r w:rsidRPr="00E670A8">
              <w:rPr>
                <w:b/>
                <w:bCs/>
                <w:color w:val="C0504D" w:themeColor="accent2"/>
              </w:rPr>
              <w:tab/>
            </w:r>
          </w:p>
        </w:tc>
        <w:tc>
          <w:tcPr>
            <w:tcW w:w="5655" w:type="dxa"/>
            <w:gridSpan w:val="2"/>
          </w:tcPr>
          <w:p w14:paraId="76D387AA" w14:textId="69E4D7A7" w:rsidR="00851612" w:rsidRDefault="000013BD" w:rsidP="000013BD">
            <w:pPr>
              <w:tabs>
                <w:tab w:val="left" w:pos="1636"/>
              </w:tabs>
            </w:pPr>
            <w:r w:rsidRPr="00E670A8">
              <w:rPr>
                <w:b/>
                <w:bCs/>
                <w:noProof/>
                <w:color w:val="C0504D" w:themeColor="accent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40C46" wp14:editId="2D37A38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1270</wp:posOffset>
                      </wp:positionV>
                      <wp:extent cx="200891" cy="325582"/>
                      <wp:effectExtent l="76200" t="0" r="27940" b="3683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91" cy="325582"/>
                              </a:xfrm>
                              <a:prstGeom prst="bentConnector3">
                                <a:avLst>
                                  <a:gd name="adj1" fmla="val -354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6D5D6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63.6pt;margin-top:.1pt;width:15.8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" adj="-7647" strokecolor="#4579b8 [3044]"/>
                  </w:pict>
                </mc:Fallback>
              </mc:AlternateContent>
            </w:r>
            <w:r w:rsidR="00851612" w:rsidRPr="00E670A8">
              <w:rPr>
                <w:b/>
                <w:bCs/>
                <w:color w:val="C0504D" w:themeColor="accent2"/>
              </w:rPr>
              <w:t xml:space="preserve">ID: </w:t>
            </w:r>
            <w:r w:rsidR="00E670A8" w:rsidRPr="00E670A8">
              <w:rPr>
                <w:b/>
                <w:bCs/>
                <w:color w:val="C0504D" w:themeColor="accent2"/>
              </w:rPr>
              <w:t xml:space="preserve"> </w:t>
            </w:r>
            <w:r w:rsidR="00116D33">
              <w:rPr>
                <w:b/>
                <w:bCs/>
              </w:rPr>
              <w:t>4</w:t>
            </w:r>
            <w:bookmarkStart w:id="0" w:name="_GoBack"/>
            <w:bookmarkEnd w:id="0"/>
            <w:r w:rsidR="00367717">
              <w:rPr>
                <w:b/>
                <w:bCs/>
              </w:rPr>
              <w:t xml:space="preserve"> </w:t>
            </w:r>
            <w:r w:rsidRPr="00E670A8">
              <w:rPr>
                <w:b/>
                <w:bCs/>
                <w:color w:val="C00000"/>
                <w:sz w:val="24"/>
                <w:szCs w:val="24"/>
              </w:rPr>
              <w:t xml:space="preserve">          </w:t>
            </w:r>
            <w:r w:rsidR="00E670A8" w:rsidRPr="00E670A8">
              <w:rPr>
                <w:b/>
                <w:bCs/>
                <w:color w:val="C00000"/>
                <w:sz w:val="24"/>
                <w:szCs w:val="24"/>
              </w:rPr>
              <w:t xml:space="preserve">   </w:t>
            </w:r>
            <w:r w:rsidRPr="00E670A8">
              <w:rPr>
                <w:b/>
                <w:bCs/>
                <w:color w:val="C00000"/>
                <w:sz w:val="24"/>
                <w:szCs w:val="24"/>
              </w:rPr>
              <w:t>Important level:</w:t>
            </w:r>
            <w:r w:rsidR="00E670A8">
              <w:t xml:space="preserve">  </w:t>
            </w:r>
            <w:r w:rsidRPr="00E670A8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342FA9" w14:paraId="0313031F" w14:textId="77777777" w:rsidTr="00531201">
        <w:trPr>
          <w:trHeight w:val="405"/>
        </w:trPr>
        <w:tc>
          <w:tcPr>
            <w:tcW w:w="6312" w:type="dxa"/>
            <w:gridSpan w:val="2"/>
          </w:tcPr>
          <w:p w14:paraId="5D99C66C" w14:textId="47C5A36F" w:rsidR="00851612" w:rsidRPr="00E670A8" w:rsidRDefault="00851612" w:rsidP="00F40ED2">
            <w:pPr>
              <w:rPr>
                <w:b/>
                <w:bCs/>
                <w:sz w:val="24"/>
                <w:szCs w:val="24"/>
              </w:rPr>
            </w:pPr>
            <w:r w:rsidRPr="00E670A8">
              <w:rPr>
                <w:b/>
                <w:bCs/>
                <w:color w:val="C0504D" w:themeColor="accent2"/>
                <w:sz w:val="24"/>
                <w:szCs w:val="24"/>
              </w:rPr>
              <w:t xml:space="preserve">Primary actor: </w:t>
            </w:r>
            <w:r w:rsidR="00531201" w:rsidRPr="00531201">
              <w:rPr>
                <w:b/>
                <w:bCs/>
                <w:sz w:val="24"/>
                <w:szCs w:val="24"/>
              </w:rPr>
              <w:t xml:space="preserve">The worker on </w:t>
            </w:r>
            <w:r w:rsidR="00687422"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4330" w:type="dxa"/>
          </w:tcPr>
          <w:p w14:paraId="6F5DF87F" w14:textId="77777777" w:rsidR="00851612" w:rsidRPr="00851612" w:rsidRDefault="00851612" w:rsidP="00F40ED2">
            <w:pPr>
              <w:rPr>
                <w:b/>
                <w:bCs/>
                <w:color w:val="C0504D" w:themeColor="accent2"/>
              </w:rPr>
            </w:pPr>
            <w:r w:rsidRPr="00531201">
              <w:rPr>
                <w:b/>
                <w:bCs/>
                <w:color w:val="C0504D" w:themeColor="accent2"/>
                <w:sz w:val="24"/>
                <w:szCs w:val="24"/>
              </w:rPr>
              <w:t>Use case type:</w:t>
            </w:r>
            <w:r w:rsidR="00E80847" w:rsidRPr="00531201">
              <w:rPr>
                <w:b/>
                <w:bCs/>
                <w:color w:val="C0504D" w:themeColor="accent2"/>
              </w:rPr>
              <w:t xml:space="preserve"> </w:t>
            </w:r>
            <w:r w:rsidR="00E670A8" w:rsidRPr="00531201">
              <w:rPr>
                <w:b/>
                <w:bCs/>
                <w:color w:val="C0504D" w:themeColor="accent2"/>
              </w:rPr>
              <w:t xml:space="preserve"> </w:t>
            </w:r>
            <w:r w:rsidR="00E80847" w:rsidRPr="00E670A8">
              <w:rPr>
                <w:b/>
                <w:bCs/>
              </w:rPr>
              <w:t>Details</w:t>
            </w:r>
            <w:r w:rsidR="00E670A8">
              <w:rPr>
                <w:b/>
                <w:bCs/>
              </w:rPr>
              <w:t xml:space="preserve"> </w:t>
            </w:r>
            <w:r w:rsidR="00E80847" w:rsidRPr="00E670A8">
              <w:rPr>
                <w:b/>
                <w:bCs/>
              </w:rPr>
              <w:t>Essential</w:t>
            </w:r>
          </w:p>
        </w:tc>
      </w:tr>
      <w:tr w:rsidR="00851612" w14:paraId="210B0958" w14:textId="77777777" w:rsidTr="00531201">
        <w:trPr>
          <w:trHeight w:val="1359"/>
        </w:trPr>
        <w:tc>
          <w:tcPr>
            <w:tcW w:w="10642" w:type="dxa"/>
            <w:gridSpan w:val="3"/>
          </w:tcPr>
          <w:p w14:paraId="0B6B6DCB" w14:textId="77777777" w:rsidR="00E670A8" w:rsidRPr="008A5DD7" w:rsidRDefault="00851612" w:rsidP="00E670A8">
            <w:pPr>
              <w:rPr>
                <w:b/>
                <w:bCs/>
                <w:color w:val="C0504D" w:themeColor="accent2"/>
                <w:sz w:val="28"/>
                <w:szCs w:val="28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</w:rPr>
              <w:t>Stakeholders and Interests:</w:t>
            </w:r>
          </w:p>
          <w:p w14:paraId="7A8A271A" w14:textId="0C60BBF2" w:rsidR="00E80847" w:rsidRPr="00687422" w:rsidRDefault="00531201" w:rsidP="00687422">
            <w:pPr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0070C0"/>
              </w:rPr>
              <w:t xml:space="preserve"> The worker</w:t>
            </w:r>
            <w:r w:rsidR="00687422">
              <w:rPr>
                <w:b/>
                <w:bCs/>
                <w:color w:val="0070C0"/>
              </w:rPr>
              <w:t>:</w:t>
            </w:r>
            <w:r w:rsidR="00687422" w:rsidRPr="00687422">
              <w:rPr>
                <w:b/>
                <w:bCs/>
              </w:rPr>
              <w:t xml:space="preserve"> the worker</w:t>
            </w:r>
            <w:r w:rsidR="008E31C2">
              <w:rPr>
                <w:b/>
                <w:bCs/>
              </w:rPr>
              <w:t xml:space="preserve"> on the system</w:t>
            </w:r>
            <w:r w:rsidR="00687422">
              <w:rPr>
                <w:b/>
                <w:bCs/>
              </w:rPr>
              <w:t xml:space="preserve"> </w:t>
            </w:r>
            <w:r w:rsidR="00342FA9">
              <w:rPr>
                <w:b/>
                <w:bCs/>
              </w:rPr>
              <w:t xml:space="preserve">sends </w:t>
            </w:r>
            <w:r w:rsidR="00342FA9" w:rsidRPr="00342FA9">
              <w:rPr>
                <w:b/>
                <w:bCs/>
              </w:rPr>
              <w:t>Patient health data</w:t>
            </w:r>
            <w:r w:rsidR="00342FA9">
              <w:rPr>
                <w:b/>
                <w:bCs/>
              </w:rPr>
              <w:t>.</w:t>
            </w:r>
          </w:p>
        </w:tc>
      </w:tr>
      <w:tr w:rsidR="00851612" w14:paraId="56CAE804" w14:textId="77777777" w:rsidTr="00531201">
        <w:trPr>
          <w:trHeight w:val="1182"/>
        </w:trPr>
        <w:tc>
          <w:tcPr>
            <w:tcW w:w="10642" w:type="dxa"/>
            <w:gridSpan w:val="3"/>
          </w:tcPr>
          <w:p w14:paraId="3F723EA0" w14:textId="77777777" w:rsidR="009015B0" w:rsidRPr="008A5DD7" w:rsidRDefault="009015B0" w:rsidP="00F40ED2">
            <w:pPr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Brief Description:</w:t>
            </w:r>
          </w:p>
          <w:p w14:paraId="1CD948CF" w14:textId="76E46ACC" w:rsidR="009015B0" w:rsidRPr="00531201" w:rsidRDefault="009015B0" w:rsidP="00531201">
            <w:pPr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E670A8">
              <w:rPr>
                <w:b/>
                <w:bCs/>
                <w:sz w:val="24"/>
                <w:szCs w:val="24"/>
                <w:lang w:bidi="ar-EG"/>
              </w:rPr>
              <w:t>This use case</w:t>
            </w:r>
            <w:r w:rsidR="00E670A8" w:rsidRPr="00E670A8">
              <w:rPr>
                <w:b/>
                <w:bCs/>
                <w:sz w:val="24"/>
                <w:szCs w:val="24"/>
              </w:rPr>
              <w:t xml:space="preserve"> d</w:t>
            </w:r>
            <w:r w:rsidR="00E670A8" w:rsidRPr="00E670A8">
              <w:rPr>
                <w:b/>
                <w:bCs/>
                <w:sz w:val="24"/>
                <w:szCs w:val="24"/>
                <w:lang w:bidi="ar-EG"/>
              </w:rPr>
              <w:t>escribe</w:t>
            </w:r>
            <w:r w:rsidR="00E670A8" w:rsidRPr="00E670A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E80847" w:rsidRPr="00E670A8">
              <w:rPr>
                <w:b/>
                <w:bCs/>
                <w:sz w:val="24"/>
                <w:szCs w:val="24"/>
                <w:lang w:bidi="ar-EG"/>
              </w:rPr>
              <w:t xml:space="preserve">how </w:t>
            </w:r>
            <w:r w:rsidR="00531201">
              <w:rPr>
                <w:b/>
                <w:bCs/>
                <w:sz w:val="24"/>
                <w:szCs w:val="24"/>
                <w:lang w:bidi="ar-EG"/>
              </w:rPr>
              <w:t>the worker</w:t>
            </w:r>
            <w:r w:rsidR="008E31C2">
              <w:rPr>
                <w:b/>
                <w:bCs/>
                <w:sz w:val="24"/>
                <w:szCs w:val="24"/>
              </w:rPr>
              <w:t xml:space="preserve"> on the system send</w:t>
            </w:r>
            <w:r w:rsidR="00412E62">
              <w:rPr>
                <w:b/>
                <w:bCs/>
                <w:sz w:val="24"/>
                <w:szCs w:val="24"/>
              </w:rPr>
              <w:t>s</w:t>
            </w:r>
            <w:r w:rsidR="00412E62">
              <w:t xml:space="preserve"> </w:t>
            </w:r>
            <w:r w:rsidR="00412E62" w:rsidRPr="00412E62">
              <w:rPr>
                <w:b/>
                <w:bCs/>
                <w:sz w:val="24"/>
                <w:szCs w:val="24"/>
              </w:rPr>
              <w:t>Patient health dat</w:t>
            </w:r>
            <w:r w:rsidR="00412E62">
              <w:rPr>
                <w:b/>
                <w:bCs/>
                <w:sz w:val="24"/>
                <w:szCs w:val="24"/>
              </w:rPr>
              <w:t>a</w:t>
            </w:r>
            <w:r w:rsidR="008A5DD7" w:rsidRPr="008A5DD7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851612" w14:paraId="15787ADA" w14:textId="77777777" w:rsidTr="00531201">
        <w:trPr>
          <w:trHeight w:val="918"/>
        </w:trPr>
        <w:tc>
          <w:tcPr>
            <w:tcW w:w="10642" w:type="dxa"/>
            <w:gridSpan w:val="3"/>
          </w:tcPr>
          <w:p w14:paraId="4133D1D9" w14:textId="7982F93F" w:rsidR="009015B0" w:rsidRPr="00E670A8" w:rsidRDefault="009015B0" w:rsidP="00E670A8">
            <w:pPr>
              <w:rPr>
                <w:b/>
                <w:bCs/>
              </w:rPr>
            </w:pPr>
            <w:r w:rsidRPr="00E670A8">
              <w:rPr>
                <w:b/>
                <w:bCs/>
                <w:color w:val="C0504D" w:themeColor="accent2"/>
                <w:sz w:val="28"/>
                <w:szCs w:val="28"/>
              </w:rPr>
              <w:t>Trigger:</w:t>
            </w:r>
            <w:r w:rsidR="008A5DD7">
              <w:rPr>
                <w:b/>
                <w:bCs/>
                <w:color w:val="C0504D" w:themeColor="accent2"/>
                <w:sz w:val="28"/>
                <w:szCs w:val="28"/>
              </w:rPr>
              <w:t xml:space="preserve"> 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The </w:t>
            </w:r>
            <w:r w:rsidR="00531201" w:rsidRPr="008A5DD7">
              <w:rPr>
                <w:b/>
                <w:bCs/>
                <w:sz w:val="24"/>
                <w:szCs w:val="24"/>
              </w:rPr>
              <w:t>worker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 wants </w:t>
            </w:r>
            <w:r w:rsidR="008A5DD7" w:rsidRPr="008A5DD7">
              <w:rPr>
                <w:b/>
                <w:bCs/>
                <w:sz w:val="24"/>
                <w:szCs w:val="24"/>
              </w:rPr>
              <w:t xml:space="preserve">to </w:t>
            </w:r>
            <w:r w:rsidR="00412E62">
              <w:rPr>
                <w:b/>
                <w:bCs/>
                <w:sz w:val="24"/>
                <w:szCs w:val="24"/>
              </w:rPr>
              <w:t>send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 </w:t>
            </w:r>
            <w:r w:rsidR="00412E62" w:rsidRPr="00412E62">
              <w:rPr>
                <w:b/>
                <w:bCs/>
                <w:sz w:val="24"/>
                <w:szCs w:val="24"/>
              </w:rPr>
              <w:t>Patient health dat</w:t>
            </w:r>
            <w:r w:rsidR="00412E62">
              <w:rPr>
                <w:b/>
                <w:bCs/>
                <w:sz w:val="24"/>
                <w:szCs w:val="24"/>
              </w:rPr>
              <w:t>a to patient</w:t>
            </w:r>
            <w:r w:rsidR="00E670A8" w:rsidRPr="008A5DD7">
              <w:rPr>
                <w:b/>
                <w:bCs/>
                <w:sz w:val="24"/>
                <w:szCs w:val="24"/>
              </w:rPr>
              <w:t>.</w:t>
            </w:r>
          </w:p>
          <w:p w14:paraId="7C0636FD" w14:textId="77777777" w:rsidR="00476F59" w:rsidRPr="00851612" w:rsidRDefault="00531201" w:rsidP="00F40ED2">
            <w:pPr>
              <w:rPr>
                <w:b/>
                <w:bCs/>
                <w:color w:val="C0504D" w:themeColor="accent2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 xml:space="preserve"> </w:t>
            </w:r>
            <w:r w:rsidR="00476F59"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Type</w:t>
            </w:r>
            <w:r w:rsidR="00476F59" w:rsidRPr="00E670A8">
              <w:rPr>
                <w:b/>
                <w:bCs/>
                <w:color w:val="C0504D" w:themeColor="accent2"/>
                <w:sz w:val="24"/>
                <w:szCs w:val="24"/>
                <w:lang w:bidi="ar-EG"/>
              </w:rPr>
              <w:t>:</w:t>
            </w:r>
            <w:r w:rsidR="00476F59" w:rsidRPr="00E670A8">
              <w:rPr>
                <w:b/>
                <w:bCs/>
                <w:color w:val="808080" w:themeColor="background1" w:themeShade="80"/>
                <w:lang w:bidi="ar-EG"/>
              </w:rPr>
              <w:t xml:space="preserve"> </w:t>
            </w:r>
            <w:r w:rsidR="00E80847" w:rsidRPr="008A5DD7">
              <w:rPr>
                <w:b/>
                <w:bCs/>
                <w:sz w:val="24"/>
                <w:szCs w:val="24"/>
                <w:lang w:bidi="ar-EG"/>
              </w:rPr>
              <w:t>E</w:t>
            </w:r>
            <w:r w:rsidR="00476F59" w:rsidRPr="008A5DD7">
              <w:rPr>
                <w:b/>
                <w:bCs/>
                <w:sz w:val="24"/>
                <w:szCs w:val="24"/>
                <w:lang w:bidi="ar-EG"/>
              </w:rPr>
              <w:t>xternal</w:t>
            </w:r>
          </w:p>
        </w:tc>
      </w:tr>
      <w:tr w:rsidR="00476F59" w14:paraId="7DB48D8C" w14:textId="77777777" w:rsidTr="00531201">
        <w:trPr>
          <w:trHeight w:val="2467"/>
        </w:trPr>
        <w:tc>
          <w:tcPr>
            <w:tcW w:w="10642" w:type="dxa"/>
            <w:gridSpan w:val="3"/>
          </w:tcPr>
          <w:p w14:paraId="4A0DC93F" w14:textId="77777777" w:rsidR="00476F59" w:rsidRPr="008A5DD7" w:rsidRDefault="00476F59" w:rsidP="00F40ED2">
            <w:pPr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Relationships:</w:t>
            </w:r>
          </w:p>
          <w:p w14:paraId="0DEE5DBE" w14:textId="57AA8D6B" w:rsidR="00476F59" w:rsidRPr="00476F59" w:rsidRDefault="00476F59" w:rsidP="00E80847">
            <w:pPr>
              <w:tabs>
                <w:tab w:val="left" w:pos="2690"/>
              </w:tabs>
              <w:rPr>
                <w:b/>
                <w:bCs/>
                <w:color w:val="C0504D" w:themeColor="accent2"/>
                <w:lang w:bidi="ar-EG"/>
              </w:rPr>
            </w:pPr>
            <w:r w:rsidRPr="00476F59">
              <w:rPr>
                <w:b/>
                <w:bCs/>
                <w:color w:val="C0504D" w:themeColor="accent2"/>
                <w:lang w:bidi="ar-EG"/>
              </w:rPr>
              <w:t xml:space="preserve">        </w:t>
            </w:r>
            <w:r w:rsidR="00687422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Pr="00476F59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Association:</w:t>
            </w:r>
            <w:r w:rsidR="00E80847" w:rsidRPr="00687422">
              <w:rPr>
                <w:b/>
                <w:bCs/>
                <w:lang w:bidi="ar-EG"/>
              </w:rPr>
              <w:t xml:space="preserve"> </w:t>
            </w:r>
            <w:r w:rsidR="00687422" w:rsidRPr="00687422">
              <w:rPr>
                <w:b/>
                <w:bCs/>
                <w:lang w:bidi="ar-EG"/>
              </w:rPr>
              <w:t>Manage</w:t>
            </w:r>
            <w:r w:rsidR="00412E62">
              <w:rPr>
                <w:b/>
                <w:bCs/>
                <w:lang w:bidi="ar-EG"/>
              </w:rPr>
              <w:t>ment</w:t>
            </w:r>
          </w:p>
          <w:p w14:paraId="0C8EEC10" w14:textId="0A23867F" w:rsidR="00476F59" w:rsidRPr="00476F59" w:rsidRDefault="00476F59" w:rsidP="00F40ED2">
            <w:pPr>
              <w:rPr>
                <w:b/>
                <w:bCs/>
                <w:color w:val="C0504D" w:themeColor="accent2"/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Include:</w:t>
            </w:r>
          </w:p>
          <w:p w14:paraId="6202D177" w14:textId="0A8B42C8" w:rsidR="00476F59" w:rsidRPr="00476F59" w:rsidRDefault="00476F59" w:rsidP="00F40ED2">
            <w:pPr>
              <w:tabs>
                <w:tab w:val="left" w:pos="2703"/>
              </w:tabs>
              <w:rPr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Extend:</w:t>
            </w:r>
            <w:r w:rsidR="00531201"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</w:t>
            </w:r>
            <w:r w:rsidR="00531201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="00E80847">
              <w:rPr>
                <w:b/>
                <w:bCs/>
                <w:color w:val="C0504D" w:themeColor="accent2"/>
                <w:lang w:bidi="ar-EG"/>
              </w:rPr>
              <w:t xml:space="preserve"> </w:t>
            </w:r>
          </w:p>
          <w:p w14:paraId="212AB027" w14:textId="1B8DA682" w:rsidR="00476F59" w:rsidRPr="00476F59" w:rsidRDefault="00476F59" w:rsidP="00E80847">
            <w:pPr>
              <w:tabs>
                <w:tab w:val="left" w:pos="2703"/>
              </w:tabs>
              <w:rPr>
                <w:color w:val="000000" w:themeColor="text1"/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Generalization:</w:t>
            </w:r>
            <w:r w:rsidR="00E80847"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</w:t>
            </w:r>
          </w:p>
        </w:tc>
      </w:tr>
      <w:tr w:rsidR="00476F59" w14:paraId="7C593A79" w14:textId="77777777" w:rsidTr="00531201">
        <w:trPr>
          <w:trHeight w:val="1501"/>
        </w:trPr>
        <w:tc>
          <w:tcPr>
            <w:tcW w:w="10642" w:type="dxa"/>
            <w:gridSpan w:val="3"/>
          </w:tcPr>
          <w:p w14:paraId="12A73BB5" w14:textId="77777777" w:rsidR="00476F59" w:rsidRPr="00E670A8" w:rsidRDefault="00EE58A8" w:rsidP="00F40ED2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E670A8">
              <w:rPr>
                <w:b/>
                <w:bCs/>
                <w:color w:val="C0504D" w:themeColor="accent2"/>
                <w:sz w:val="32"/>
                <w:szCs w:val="32"/>
              </w:rPr>
              <w:t>Normal flow of events:</w:t>
            </w:r>
          </w:p>
          <w:p w14:paraId="34AA4E5E" w14:textId="5D61537A" w:rsidR="00E80847" w:rsidRDefault="00E80847" w:rsidP="00E80847">
            <w:pPr>
              <w:rPr>
                <w:lang w:bidi="ar-EG"/>
              </w:rPr>
            </w:pPr>
            <w:r>
              <w:t>1- At first</w:t>
            </w:r>
            <w:r w:rsidR="00FE3E84">
              <w:t>, t</w:t>
            </w:r>
            <w:r w:rsidR="00FE3E84" w:rsidRPr="00FE3E84">
              <w:t xml:space="preserve">he </w:t>
            </w:r>
            <w:r w:rsidR="00B07A8E">
              <w:t>worker on system receive the patient data and his name and national ID.</w:t>
            </w:r>
          </w:p>
          <w:p w14:paraId="048D4E29" w14:textId="58E0E897" w:rsidR="00531201" w:rsidRDefault="00531201" w:rsidP="00FE3E84">
            <w:r>
              <w:t xml:space="preserve">2- </w:t>
            </w:r>
            <w:r w:rsidR="00FE3E84">
              <w:t>Second, the worker makes an entry to the system.</w:t>
            </w:r>
          </w:p>
          <w:p w14:paraId="3EA267A5" w14:textId="0648A82D" w:rsidR="00531201" w:rsidRDefault="00531201" w:rsidP="00FE3E84">
            <w:pPr>
              <w:rPr>
                <w:lang w:bidi="ar-EG"/>
              </w:rPr>
            </w:pPr>
            <w:r>
              <w:t xml:space="preserve">3- </w:t>
            </w:r>
            <w:r w:rsidR="00FE3E84">
              <w:t xml:space="preserve">The worker chose </w:t>
            </w:r>
            <w:r w:rsidR="00B07A8E">
              <w:t>send information function.</w:t>
            </w:r>
          </w:p>
          <w:p w14:paraId="20FFE1C7" w14:textId="12291E0D" w:rsidR="00531201" w:rsidRDefault="00B07A8E" w:rsidP="008A5DD7">
            <w:r>
              <w:t>4</w:t>
            </w:r>
            <w:r w:rsidR="008A5DD7">
              <w:t xml:space="preserve">- The worker on the system </w:t>
            </w:r>
            <w:r>
              <w:t>send information to</w:t>
            </w:r>
            <w:r w:rsidR="008A5DD7">
              <w:t xml:space="preserve"> the patient by his name and national ID.</w:t>
            </w:r>
          </w:p>
          <w:p w14:paraId="13854FF6" w14:textId="77777777" w:rsidR="00E80847" w:rsidRPr="00E80847" w:rsidRDefault="00E80847" w:rsidP="00E80847"/>
        </w:tc>
      </w:tr>
      <w:tr w:rsidR="00EE58A8" w14:paraId="5CC79535" w14:textId="77777777" w:rsidTr="00531201">
        <w:trPr>
          <w:trHeight w:val="68"/>
        </w:trPr>
        <w:tc>
          <w:tcPr>
            <w:tcW w:w="10642" w:type="dxa"/>
            <w:gridSpan w:val="3"/>
          </w:tcPr>
          <w:p w14:paraId="0625374F" w14:textId="2776F461" w:rsidR="00E80847" w:rsidRPr="00EE58A8" w:rsidRDefault="008A5DD7" w:rsidP="00F40ED2">
            <w:pPr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>Subflow:</w:t>
            </w:r>
          </w:p>
        </w:tc>
      </w:tr>
      <w:tr w:rsidR="009656F2" w14:paraId="683DDACE" w14:textId="77777777" w:rsidTr="00531201">
        <w:trPr>
          <w:trHeight w:val="68"/>
        </w:trPr>
        <w:tc>
          <w:tcPr>
            <w:tcW w:w="10642" w:type="dxa"/>
            <w:gridSpan w:val="3"/>
          </w:tcPr>
          <w:p w14:paraId="6FB40557" w14:textId="4231DC4C" w:rsidR="009656F2" w:rsidRPr="009656F2" w:rsidRDefault="00D15504" w:rsidP="00F40ED2">
            <w:pPr>
              <w:rPr>
                <w:b/>
                <w:bCs/>
              </w:rPr>
            </w:pPr>
            <w:r w:rsidRPr="009656F2">
              <w:rPr>
                <w:b/>
                <w:bCs/>
                <w:color w:val="C0504D" w:themeColor="accent2"/>
              </w:rPr>
              <w:t>Alternative or exceptional flows:</w:t>
            </w:r>
          </w:p>
        </w:tc>
      </w:tr>
    </w:tbl>
    <w:p w14:paraId="280008F3" w14:textId="77777777" w:rsidR="00A50906" w:rsidRDefault="00D57238" w:rsidP="00B24A46"/>
    <w:sectPr w:rsidR="00A50906" w:rsidSect="00E8084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E055B" w14:textId="77777777" w:rsidR="00D57238" w:rsidRDefault="00D57238" w:rsidP="00E80847">
      <w:pPr>
        <w:spacing w:after="0" w:line="240" w:lineRule="auto"/>
      </w:pPr>
      <w:r>
        <w:separator/>
      </w:r>
    </w:p>
  </w:endnote>
  <w:endnote w:type="continuationSeparator" w:id="0">
    <w:p w14:paraId="6BB0771A" w14:textId="77777777" w:rsidR="00D57238" w:rsidRDefault="00D57238" w:rsidP="00E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144B5" w14:textId="77777777" w:rsidR="00D57238" w:rsidRDefault="00D57238" w:rsidP="00E80847">
      <w:pPr>
        <w:spacing w:after="0" w:line="240" w:lineRule="auto"/>
      </w:pPr>
      <w:r>
        <w:separator/>
      </w:r>
    </w:p>
  </w:footnote>
  <w:footnote w:type="continuationSeparator" w:id="0">
    <w:p w14:paraId="1F418272" w14:textId="77777777" w:rsidR="00D57238" w:rsidRDefault="00D57238" w:rsidP="00E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D2D"/>
    <w:multiLevelType w:val="hybridMultilevel"/>
    <w:tmpl w:val="07D8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D4001"/>
    <w:multiLevelType w:val="hybridMultilevel"/>
    <w:tmpl w:val="C80285D0"/>
    <w:lvl w:ilvl="0" w:tplc="92E85516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353620CB"/>
    <w:multiLevelType w:val="hybridMultilevel"/>
    <w:tmpl w:val="BA2CC114"/>
    <w:lvl w:ilvl="0" w:tplc="1228CA0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FD03FD5"/>
    <w:multiLevelType w:val="hybridMultilevel"/>
    <w:tmpl w:val="B70CE5AC"/>
    <w:lvl w:ilvl="0" w:tplc="61100F00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FC"/>
    <w:rsid w:val="000013BD"/>
    <w:rsid w:val="00116D33"/>
    <w:rsid w:val="001567A2"/>
    <w:rsid w:val="00176F43"/>
    <w:rsid w:val="001D0A87"/>
    <w:rsid w:val="002B0FB0"/>
    <w:rsid w:val="00342FA9"/>
    <w:rsid w:val="00367717"/>
    <w:rsid w:val="00412E62"/>
    <w:rsid w:val="00420F52"/>
    <w:rsid w:val="00476F59"/>
    <w:rsid w:val="004A7D17"/>
    <w:rsid w:val="004E595B"/>
    <w:rsid w:val="00531201"/>
    <w:rsid w:val="00643C5F"/>
    <w:rsid w:val="00655E73"/>
    <w:rsid w:val="00687422"/>
    <w:rsid w:val="008064ED"/>
    <w:rsid w:val="00851612"/>
    <w:rsid w:val="008A5DD7"/>
    <w:rsid w:val="008C12FC"/>
    <w:rsid w:val="008D2F1D"/>
    <w:rsid w:val="008E31C2"/>
    <w:rsid w:val="009015B0"/>
    <w:rsid w:val="00946612"/>
    <w:rsid w:val="009656F2"/>
    <w:rsid w:val="009F26C8"/>
    <w:rsid w:val="00A0177E"/>
    <w:rsid w:val="00B07A8E"/>
    <w:rsid w:val="00B24A46"/>
    <w:rsid w:val="00C623D5"/>
    <w:rsid w:val="00D15504"/>
    <w:rsid w:val="00D57238"/>
    <w:rsid w:val="00E230EB"/>
    <w:rsid w:val="00E670A8"/>
    <w:rsid w:val="00E80847"/>
    <w:rsid w:val="00E95260"/>
    <w:rsid w:val="00EE58A8"/>
    <w:rsid w:val="00F40ED2"/>
    <w:rsid w:val="00F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F72E"/>
  <w15:docId w15:val="{9B78086B-F740-41DE-9EFB-3F16799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47"/>
  </w:style>
  <w:style w:type="paragraph" w:styleId="Footer">
    <w:name w:val="footer"/>
    <w:basedOn w:val="Normal"/>
    <w:link w:val="Foot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47"/>
  </w:style>
  <w:style w:type="paragraph" w:styleId="ListParagraph">
    <w:name w:val="List Paragraph"/>
    <w:basedOn w:val="Normal"/>
    <w:uiPriority w:val="34"/>
    <w:qFormat/>
    <w:rsid w:val="00E6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kermena</dc:creator>
  <cp:keywords/>
  <dc:description/>
  <cp:lastModifiedBy>ITC</cp:lastModifiedBy>
  <cp:revision>5</cp:revision>
  <dcterms:created xsi:type="dcterms:W3CDTF">2020-04-04T00:54:00Z</dcterms:created>
  <dcterms:modified xsi:type="dcterms:W3CDTF">2020-04-15T11:35:00Z</dcterms:modified>
</cp:coreProperties>
</file>