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51F3" w14:textId="7591BBD7" w:rsidR="003C1DEB" w:rsidRPr="00EA3A1F" w:rsidRDefault="00EA3A1F">
      <w:pPr>
        <w:rPr>
          <w:rFonts w:ascii="Times New Roman" w:hAnsi="Times New Roman" w:cs="Times New Roman"/>
          <w:b/>
          <w:bCs/>
          <w:sz w:val="28"/>
          <w:szCs w:val="28"/>
        </w:rPr>
      </w:pPr>
      <w:r w:rsidRPr="00EA3A1F">
        <w:rPr>
          <w:rFonts w:ascii="Times New Roman" w:hAnsi="Times New Roman" w:cs="Times New Roman"/>
          <w:b/>
          <w:bCs/>
          <w:sz w:val="28"/>
          <w:szCs w:val="28"/>
        </w:rPr>
        <w:t>Material and Methods</w:t>
      </w:r>
    </w:p>
    <w:p w14:paraId="00A6B94B" w14:textId="77777777" w:rsidR="002379C2" w:rsidRDefault="002379C2" w:rsidP="002379C2"/>
    <w:p w14:paraId="4859671C" w14:textId="5405E172" w:rsidR="002379C2" w:rsidRPr="002379C2" w:rsidRDefault="002379C2" w:rsidP="002379C2">
      <w:pPr>
        <w:rPr>
          <w:rFonts w:ascii="Times New Roman" w:hAnsi="Times New Roman" w:cs="Times New Roman"/>
          <w:b/>
          <w:bCs/>
        </w:rPr>
      </w:pPr>
      <w:r w:rsidRPr="002379C2">
        <w:rPr>
          <w:rFonts w:ascii="Times New Roman" w:hAnsi="Times New Roman" w:cs="Times New Roman"/>
          <w:b/>
          <w:bCs/>
        </w:rPr>
        <w:t>## Software</w:t>
      </w:r>
    </w:p>
    <w:p w14:paraId="28D574EA" w14:textId="77777777" w:rsidR="002379C2" w:rsidRDefault="002379C2" w:rsidP="002379C2">
      <w:pPr>
        <w:rPr>
          <w:rFonts w:ascii="Times New Roman" w:hAnsi="Times New Roman" w:cs="Times New Roman"/>
          <w:b/>
          <w:bCs/>
        </w:rPr>
      </w:pPr>
    </w:p>
    <w:p w14:paraId="2E024FCD" w14:textId="77777777" w:rsidR="00301DCC" w:rsidRPr="00301DCC" w:rsidRDefault="00301DCC" w:rsidP="00301DCC">
      <w:pPr>
        <w:rPr>
          <w:rFonts w:ascii="Times New Roman" w:hAnsi="Times New Roman" w:cs="Times New Roman"/>
        </w:rPr>
      </w:pPr>
      <w:r w:rsidRPr="00301DCC">
        <w:rPr>
          <w:rFonts w:ascii="Times New Roman" w:hAnsi="Times New Roman" w:cs="Times New Roman"/>
        </w:rPr>
        <w:t>Python and R/</w:t>
      </w:r>
      <w:proofErr w:type="spellStart"/>
      <w:r w:rsidRPr="00301DCC">
        <w:rPr>
          <w:rFonts w:ascii="Times New Roman" w:hAnsi="Times New Roman" w:cs="Times New Roman"/>
        </w:rPr>
        <w:t>RSudio</w:t>
      </w:r>
      <w:proofErr w:type="spellEnd"/>
      <w:r w:rsidRPr="00301DCC">
        <w:rPr>
          <w:rFonts w:ascii="Times New Roman" w:hAnsi="Times New Roman" w:cs="Times New Roman"/>
        </w:rPr>
        <w:t xml:space="preserve"> software are used to Analyse the data. Libraries and packages such as pandas, matplotlib, seaborn for Python and ggplot2, </w:t>
      </w:r>
      <w:proofErr w:type="spellStart"/>
      <w:r w:rsidRPr="00301DCC">
        <w:rPr>
          <w:rFonts w:ascii="Times New Roman" w:hAnsi="Times New Roman" w:cs="Times New Roman"/>
        </w:rPr>
        <w:t>dplyr</w:t>
      </w:r>
      <w:proofErr w:type="spellEnd"/>
      <w:r w:rsidRPr="00301DCC">
        <w:rPr>
          <w:rFonts w:ascii="Times New Roman" w:hAnsi="Times New Roman" w:cs="Times New Roman"/>
        </w:rPr>
        <w:t xml:space="preserve">, caret for </w:t>
      </w:r>
      <w:proofErr w:type="spellStart"/>
      <w:r w:rsidRPr="00301DCC">
        <w:rPr>
          <w:rFonts w:ascii="Times New Roman" w:hAnsi="Times New Roman" w:cs="Times New Roman"/>
        </w:rPr>
        <w:t>R are</w:t>
      </w:r>
      <w:proofErr w:type="spellEnd"/>
      <w:r w:rsidRPr="00301DCC">
        <w:rPr>
          <w:rFonts w:ascii="Times New Roman" w:hAnsi="Times New Roman" w:cs="Times New Roman"/>
        </w:rPr>
        <w:t xml:space="preserve"> required in this analysis. </w:t>
      </w:r>
      <w:proofErr w:type="spellStart"/>
      <w:r w:rsidRPr="00301DCC">
        <w:rPr>
          <w:rFonts w:ascii="Times New Roman" w:hAnsi="Times New Roman" w:cs="Times New Roman"/>
        </w:rPr>
        <w:t>RMarkdown</w:t>
      </w:r>
      <w:proofErr w:type="spellEnd"/>
      <w:r w:rsidRPr="00301DCC">
        <w:rPr>
          <w:rFonts w:ascii="Times New Roman" w:hAnsi="Times New Roman" w:cs="Times New Roman"/>
        </w:rPr>
        <w:t xml:space="preserve">, </w:t>
      </w:r>
      <w:proofErr w:type="spellStart"/>
      <w:r w:rsidRPr="00301DCC">
        <w:rPr>
          <w:rFonts w:ascii="Times New Roman" w:hAnsi="Times New Roman" w:cs="Times New Roman"/>
        </w:rPr>
        <w:t>knitr</w:t>
      </w:r>
      <w:proofErr w:type="spellEnd"/>
      <w:r w:rsidRPr="00301DCC">
        <w:rPr>
          <w:rFonts w:ascii="Times New Roman" w:hAnsi="Times New Roman" w:cs="Times New Roman"/>
        </w:rPr>
        <w:t xml:space="preserve"> are also utilized for putting the analysis together. </w:t>
      </w:r>
    </w:p>
    <w:p w14:paraId="29BC3A39" w14:textId="77777777" w:rsidR="00301DCC" w:rsidRPr="00301DCC" w:rsidRDefault="00301DCC" w:rsidP="00301DCC">
      <w:pPr>
        <w:rPr>
          <w:rFonts w:ascii="Times New Roman" w:hAnsi="Times New Roman" w:cs="Times New Roman"/>
        </w:rPr>
      </w:pPr>
    </w:p>
    <w:p w14:paraId="351272E0" w14:textId="77777777" w:rsidR="00301DCC" w:rsidRPr="00301DCC" w:rsidRDefault="00301DCC" w:rsidP="00301DCC">
      <w:pPr>
        <w:rPr>
          <w:rFonts w:ascii="Times New Roman" w:hAnsi="Times New Roman" w:cs="Times New Roman"/>
        </w:rPr>
      </w:pPr>
      <w:r w:rsidRPr="00301DCC">
        <w:rPr>
          <w:rFonts w:ascii="Times New Roman" w:hAnsi="Times New Roman" w:cs="Times New Roman"/>
        </w:rPr>
        <w:t xml:space="preserve">Scikit-learn is a machine learning library in Python, widely used in this analysis. The algorithms we used for forecasting such as Linear Regression, Multi-Layer Perceptron, Random Forest and </w:t>
      </w:r>
      <w:proofErr w:type="spellStart"/>
      <w:r w:rsidRPr="00301DCC">
        <w:rPr>
          <w:rFonts w:ascii="Times New Roman" w:hAnsi="Times New Roman" w:cs="Times New Roman"/>
        </w:rPr>
        <w:t>XGBoost</w:t>
      </w:r>
      <w:proofErr w:type="spellEnd"/>
      <w:r w:rsidRPr="00301DCC">
        <w:rPr>
          <w:rFonts w:ascii="Times New Roman" w:hAnsi="Times New Roman" w:cs="Times New Roman"/>
        </w:rPr>
        <w:t xml:space="preserve"> are all available in scikit-learn library.  </w:t>
      </w:r>
    </w:p>
    <w:p w14:paraId="1FCDD0DF" w14:textId="77777777" w:rsidR="00301DCC" w:rsidRPr="00301DCC" w:rsidRDefault="00301DCC" w:rsidP="00301DCC">
      <w:pPr>
        <w:rPr>
          <w:rFonts w:ascii="Times New Roman" w:hAnsi="Times New Roman" w:cs="Times New Roman"/>
        </w:rPr>
      </w:pPr>
    </w:p>
    <w:p w14:paraId="65A1BB15" w14:textId="35D2B827" w:rsidR="00301DCC" w:rsidRPr="00301DCC" w:rsidRDefault="00301DCC" w:rsidP="00301DCC">
      <w:pPr>
        <w:rPr>
          <w:rFonts w:ascii="Times New Roman" w:hAnsi="Times New Roman" w:cs="Times New Roman"/>
        </w:rPr>
      </w:pPr>
      <w:r w:rsidRPr="00301DCC">
        <w:rPr>
          <w:rFonts w:ascii="Times New Roman" w:hAnsi="Times New Roman" w:cs="Times New Roman"/>
        </w:rPr>
        <w:t>For project management, cloud storage, version control and code collaboration GitHub gave us pro level access as a student.</w:t>
      </w:r>
    </w:p>
    <w:p w14:paraId="49C51ED1" w14:textId="77777777" w:rsidR="002379C2" w:rsidRPr="002379C2" w:rsidRDefault="002379C2" w:rsidP="002379C2">
      <w:pPr>
        <w:rPr>
          <w:rFonts w:ascii="Times New Roman" w:hAnsi="Times New Roman" w:cs="Times New Roman"/>
          <w:b/>
          <w:bCs/>
        </w:rPr>
      </w:pPr>
    </w:p>
    <w:p w14:paraId="2A3C0567" w14:textId="77777777" w:rsidR="002379C2" w:rsidRPr="002379C2" w:rsidRDefault="002379C2" w:rsidP="002379C2">
      <w:pPr>
        <w:rPr>
          <w:rFonts w:ascii="Times New Roman" w:hAnsi="Times New Roman" w:cs="Times New Roman"/>
          <w:b/>
          <w:bCs/>
        </w:rPr>
      </w:pPr>
      <w:r w:rsidRPr="002379C2">
        <w:rPr>
          <w:rFonts w:ascii="Times New Roman" w:hAnsi="Times New Roman" w:cs="Times New Roman"/>
          <w:b/>
          <w:bCs/>
        </w:rPr>
        <w:t>## Description of the Data</w:t>
      </w:r>
    </w:p>
    <w:p w14:paraId="5BA81336" w14:textId="77777777" w:rsidR="002379C2" w:rsidRPr="002379C2" w:rsidRDefault="002379C2" w:rsidP="002379C2">
      <w:pPr>
        <w:rPr>
          <w:rFonts w:ascii="Times New Roman" w:hAnsi="Times New Roman" w:cs="Times New Roman"/>
          <w:b/>
          <w:bCs/>
        </w:rPr>
      </w:pPr>
    </w:p>
    <w:p w14:paraId="4B9702F9" w14:textId="77777777" w:rsidR="002379C2" w:rsidRPr="002379C2" w:rsidRDefault="002379C2" w:rsidP="002379C2">
      <w:pPr>
        <w:rPr>
          <w:rFonts w:ascii="Times New Roman" w:hAnsi="Times New Roman" w:cs="Times New Roman"/>
          <w:b/>
          <w:bCs/>
        </w:rPr>
      </w:pPr>
    </w:p>
    <w:p w14:paraId="7B59DBD3" w14:textId="77777777" w:rsidR="002379C2" w:rsidRPr="002379C2" w:rsidRDefault="002379C2" w:rsidP="002379C2">
      <w:pPr>
        <w:rPr>
          <w:rFonts w:ascii="Times New Roman" w:hAnsi="Times New Roman" w:cs="Times New Roman"/>
          <w:b/>
          <w:bCs/>
        </w:rPr>
      </w:pPr>
      <w:r w:rsidRPr="002379C2">
        <w:rPr>
          <w:rFonts w:ascii="Times New Roman" w:hAnsi="Times New Roman" w:cs="Times New Roman"/>
          <w:b/>
          <w:bCs/>
        </w:rPr>
        <w:t>## Pre-processing Steps</w:t>
      </w:r>
    </w:p>
    <w:p w14:paraId="415337E5" w14:textId="77777777" w:rsidR="002379C2" w:rsidRDefault="002379C2" w:rsidP="002379C2">
      <w:pPr>
        <w:rPr>
          <w:rFonts w:ascii="Times New Roman" w:hAnsi="Times New Roman" w:cs="Times New Roman"/>
          <w:b/>
          <w:bCs/>
        </w:rPr>
      </w:pPr>
    </w:p>
    <w:p w14:paraId="526FC122" w14:textId="77777777" w:rsidR="0065705F" w:rsidRDefault="0065705F" w:rsidP="002379C2">
      <w:pPr>
        <w:rPr>
          <w:rFonts w:ascii="Times New Roman" w:hAnsi="Times New Roman" w:cs="Times New Roman"/>
          <w:b/>
          <w:bCs/>
        </w:rPr>
      </w:pPr>
    </w:p>
    <w:p w14:paraId="5627EC4E" w14:textId="5BE490E4" w:rsidR="0065705F" w:rsidRPr="0065705F" w:rsidRDefault="0065705F" w:rsidP="002379C2">
      <w:pPr>
        <w:rPr>
          <w:rFonts w:ascii="Times New Roman" w:hAnsi="Times New Roman" w:cs="Times New Roman"/>
        </w:rPr>
      </w:pPr>
      <w:r w:rsidRPr="0065705F">
        <w:rPr>
          <w:rFonts w:ascii="Times New Roman" w:hAnsi="Times New Roman" w:cs="Times New Roman"/>
        </w:rPr>
        <w:t xml:space="preserve">Part a and b </w:t>
      </w:r>
      <w:r>
        <w:rPr>
          <w:rFonts w:ascii="Times New Roman" w:hAnsi="Times New Roman" w:cs="Times New Roman"/>
        </w:rPr>
        <w:t>of forecastdemand_nsw.csv.zip were unzip and then concatenated into a single file.</w:t>
      </w:r>
    </w:p>
    <w:p w14:paraId="431F4484" w14:textId="77777777" w:rsidR="0065705F" w:rsidRDefault="0065705F" w:rsidP="002379C2">
      <w:pPr>
        <w:rPr>
          <w:rFonts w:ascii="Times New Roman" w:hAnsi="Times New Roman" w:cs="Times New Roman"/>
          <w:b/>
          <w:bCs/>
        </w:rPr>
      </w:pPr>
    </w:p>
    <w:p w14:paraId="6A2A16DB" w14:textId="12F034BE" w:rsidR="001772BA" w:rsidRPr="001772BA" w:rsidRDefault="001772BA" w:rsidP="002379C2">
      <w:pPr>
        <w:rPr>
          <w:rFonts w:ascii="Times New Roman" w:hAnsi="Times New Roman" w:cs="Times New Roman"/>
        </w:rPr>
      </w:pPr>
      <w:r w:rsidRPr="001772BA">
        <w:rPr>
          <w:rFonts w:ascii="Times New Roman" w:hAnsi="Times New Roman" w:cs="Times New Roman"/>
        </w:rPr>
        <w:t>The data type on the columns which contain the date time are not date time, therefore the column have been cast to datetime for better analysis.  A binary column is utilised to ind</w:t>
      </w:r>
      <w:r>
        <w:rPr>
          <w:rFonts w:ascii="Times New Roman" w:hAnsi="Times New Roman" w:cs="Times New Roman"/>
        </w:rPr>
        <w:t>i</w:t>
      </w:r>
      <w:r w:rsidRPr="001772BA">
        <w:rPr>
          <w:rFonts w:ascii="Times New Roman" w:hAnsi="Times New Roman" w:cs="Times New Roman"/>
        </w:rPr>
        <w:t>cate if the particular day is a public holiday or not.</w:t>
      </w:r>
    </w:p>
    <w:p w14:paraId="3F418A0B" w14:textId="77777777" w:rsidR="002379C2" w:rsidRPr="002379C2" w:rsidRDefault="002379C2" w:rsidP="002379C2">
      <w:pPr>
        <w:rPr>
          <w:rFonts w:ascii="Times New Roman" w:hAnsi="Times New Roman" w:cs="Times New Roman"/>
          <w:b/>
          <w:bCs/>
        </w:rPr>
      </w:pPr>
    </w:p>
    <w:p w14:paraId="50599DF0" w14:textId="77777777" w:rsidR="002379C2" w:rsidRPr="002379C2" w:rsidRDefault="002379C2" w:rsidP="002379C2">
      <w:pPr>
        <w:rPr>
          <w:rFonts w:ascii="Times New Roman" w:hAnsi="Times New Roman" w:cs="Times New Roman"/>
          <w:b/>
          <w:bCs/>
        </w:rPr>
      </w:pPr>
      <w:r w:rsidRPr="002379C2">
        <w:rPr>
          <w:rFonts w:ascii="Times New Roman" w:hAnsi="Times New Roman" w:cs="Times New Roman"/>
          <w:b/>
          <w:bCs/>
        </w:rPr>
        <w:t>## Data Cleaning</w:t>
      </w:r>
    </w:p>
    <w:p w14:paraId="190CE724" w14:textId="77777777" w:rsidR="002379C2" w:rsidRPr="002379C2" w:rsidRDefault="002379C2" w:rsidP="002379C2">
      <w:pPr>
        <w:rPr>
          <w:rFonts w:ascii="Times New Roman" w:hAnsi="Times New Roman" w:cs="Times New Roman"/>
          <w:b/>
          <w:bCs/>
        </w:rPr>
      </w:pPr>
    </w:p>
    <w:p w14:paraId="2E3E4A3D" w14:textId="77777777" w:rsidR="002379C2" w:rsidRPr="002379C2" w:rsidRDefault="002379C2" w:rsidP="002379C2">
      <w:pPr>
        <w:rPr>
          <w:rFonts w:ascii="Times New Roman" w:hAnsi="Times New Roman" w:cs="Times New Roman"/>
          <w:b/>
          <w:bCs/>
        </w:rPr>
      </w:pPr>
    </w:p>
    <w:p w14:paraId="26B2C939" w14:textId="77777777" w:rsidR="002379C2" w:rsidRPr="002379C2" w:rsidRDefault="002379C2" w:rsidP="002379C2">
      <w:pPr>
        <w:rPr>
          <w:rFonts w:ascii="Times New Roman" w:hAnsi="Times New Roman" w:cs="Times New Roman"/>
          <w:b/>
          <w:bCs/>
        </w:rPr>
      </w:pPr>
      <w:r w:rsidRPr="002379C2">
        <w:rPr>
          <w:rFonts w:ascii="Times New Roman" w:hAnsi="Times New Roman" w:cs="Times New Roman"/>
          <w:b/>
          <w:bCs/>
        </w:rPr>
        <w:t>## Assumptions</w:t>
      </w:r>
    </w:p>
    <w:p w14:paraId="33DE58FD" w14:textId="77777777" w:rsidR="002379C2" w:rsidRDefault="002379C2" w:rsidP="002379C2"/>
    <w:p w14:paraId="0C0C5DF6" w14:textId="77777777" w:rsidR="002379C2" w:rsidRDefault="002379C2" w:rsidP="002379C2"/>
    <w:p w14:paraId="325F720E" w14:textId="034C0EAA" w:rsidR="00EA3A1F" w:rsidRPr="005775B8" w:rsidRDefault="00EA3A1F">
      <w:pPr>
        <w:rPr>
          <w:rFonts w:ascii="Times New Roman" w:hAnsi="Times New Roman" w:cs="Times New Roman"/>
          <w:b/>
          <w:bCs/>
        </w:rPr>
      </w:pPr>
      <w:r w:rsidRPr="005775B8">
        <w:rPr>
          <w:rFonts w:ascii="Times New Roman" w:hAnsi="Times New Roman" w:cs="Times New Roman"/>
          <w:b/>
          <w:bCs/>
        </w:rPr>
        <w:t>## Modelling Methods</w:t>
      </w:r>
    </w:p>
    <w:p w14:paraId="5310B690" w14:textId="77777777" w:rsidR="00EA3A1F" w:rsidRDefault="00EA3A1F">
      <w:pPr>
        <w:rPr>
          <w:rFonts w:ascii="Times New Roman" w:hAnsi="Times New Roman" w:cs="Times New Roman"/>
        </w:rPr>
      </w:pPr>
    </w:p>
    <w:p w14:paraId="4BF591AA" w14:textId="43389A8A" w:rsidR="00EA3A1F" w:rsidRDefault="00EA3A1F">
      <w:pPr>
        <w:rPr>
          <w:rFonts w:ascii="Times New Roman" w:hAnsi="Times New Roman" w:cs="Times New Roman"/>
          <w:b/>
          <w:bCs/>
        </w:rPr>
      </w:pPr>
      <w:r w:rsidRPr="005775B8">
        <w:rPr>
          <w:rFonts w:ascii="Times New Roman" w:hAnsi="Times New Roman" w:cs="Times New Roman"/>
          <w:b/>
          <w:bCs/>
        </w:rPr>
        <w:t>### Models</w:t>
      </w:r>
    </w:p>
    <w:p w14:paraId="7AE044E9" w14:textId="77777777" w:rsidR="00010644" w:rsidRDefault="00010644">
      <w:pPr>
        <w:rPr>
          <w:rFonts w:ascii="Times New Roman" w:hAnsi="Times New Roman" w:cs="Times New Roman"/>
          <w:b/>
          <w:bCs/>
        </w:rPr>
      </w:pPr>
    </w:p>
    <w:p w14:paraId="61D6EE5A" w14:textId="1754AC17" w:rsidR="00010644" w:rsidRDefault="00010644">
      <w:pPr>
        <w:rPr>
          <w:rFonts w:ascii="Times New Roman" w:hAnsi="Times New Roman" w:cs="Times New Roman"/>
          <w:b/>
          <w:bCs/>
        </w:rPr>
      </w:pPr>
      <w:r>
        <w:rPr>
          <w:rFonts w:ascii="Times New Roman" w:hAnsi="Times New Roman" w:cs="Times New Roman"/>
          <w:b/>
          <w:bCs/>
        </w:rPr>
        <w:t>#### Linear Regression</w:t>
      </w:r>
    </w:p>
    <w:p w14:paraId="7F91A7F1" w14:textId="77777777" w:rsidR="00010644" w:rsidRDefault="00010644">
      <w:pPr>
        <w:rPr>
          <w:rFonts w:ascii="Times New Roman" w:hAnsi="Times New Roman" w:cs="Times New Roman"/>
          <w:b/>
          <w:bCs/>
        </w:rPr>
      </w:pPr>
    </w:p>
    <w:p w14:paraId="10ABA93A" w14:textId="3F6D5FB2" w:rsidR="00010644" w:rsidRDefault="00010644">
      <w:pPr>
        <w:rPr>
          <w:rFonts w:ascii="Times New Roman" w:hAnsi="Times New Roman" w:cs="Times New Roman"/>
          <w:b/>
          <w:bCs/>
        </w:rPr>
      </w:pPr>
      <w:r>
        <w:rPr>
          <w:rFonts w:ascii="Times New Roman" w:hAnsi="Times New Roman" w:cs="Times New Roman"/>
          <w:b/>
          <w:bCs/>
        </w:rPr>
        <w:t>#### Multi-Layer Perceptron</w:t>
      </w:r>
    </w:p>
    <w:p w14:paraId="48D44013" w14:textId="77777777" w:rsidR="00010644" w:rsidRDefault="00010644">
      <w:pPr>
        <w:rPr>
          <w:rFonts w:ascii="Times New Roman" w:hAnsi="Times New Roman" w:cs="Times New Roman"/>
          <w:b/>
          <w:bCs/>
        </w:rPr>
      </w:pPr>
    </w:p>
    <w:p w14:paraId="6565FDBF" w14:textId="268BFD22" w:rsidR="00010644" w:rsidRDefault="00010644">
      <w:pPr>
        <w:rPr>
          <w:rFonts w:ascii="Times New Roman" w:hAnsi="Times New Roman" w:cs="Times New Roman"/>
          <w:b/>
          <w:bCs/>
        </w:rPr>
      </w:pPr>
      <w:r>
        <w:rPr>
          <w:rFonts w:ascii="Times New Roman" w:hAnsi="Times New Roman" w:cs="Times New Roman"/>
          <w:b/>
          <w:bCs/>
        </w:rPr>
        <w:t>#### Random Forest</w:t>
      </w:r>
    </w:p>
    <w:p w14:paraId="400F91D1" w14:textId="77777777" w:rsidR="00010644" w:rsidRDefault="00010644">
      <w:pPr>
        <w:rPr>
          <w:rFonts w:ascii="Times New Roman" w:hAnsi="Times New Roman" w:cs="Times New Roman"/>
          <w:b/>
          <w:bCs/>
        </w:rPr>
      </w:pPr>
    </w:p>
    <w:p w14:paraId="00A1771B" w14:textId="590C33BE" w:rsidR="00010644" w:rsidRDefault="00010644">
      <w:pPr>
        <w:rPr>
          <w:rFonts w:ascii="Times New Roman" w:hAnsi="Times New Roman" w:cs="Times New Roman"/>
          <w:b/>
          <w:bCs/>
        </w:rPr>
      </w:pPr>
      <w:r>
        <w:rPr>
          <w:rFonts w:ascii="Times New Roman" w:hAnsi="Times New Roman" w:cs="Times New Roman"/>
          <w:b/>
          <w:bCs/>
        </w:rPr>
        <w:t xml:space="preserve">#### </w:t>
      </w:r>
      <w:proofErr w:type="spellStart"/>
      <w:r>
        <w:rPr>
          <w:rFonts w:ascii="Times New Roman" w:hAnsi="Times New Roman" w:cs="Times New Roman"/>
          <w:b/>
          <w:bCs/>
        </w:rPr>
        <w:t>XGBoost</w:t>
      </w:r>
      <w:proofErr w:type="spellEnd"/>
    </w:p>
    <w:p w14:paraId="15163F45" w14:textId="77777777" w:rsidR="00010644" w:rsidRDefault="00010644">
      <w:pPr>
        <w:rPr>
          <w:rFonts w:ascii="Times New Roman" w:hAnsi="Times New Roman" w:cs="Times New Roman"/>
          <w:b/>
          <w:bCs/>
        </w:rPr>
      </w:pPr>
    </w:p>
    <w:p w14:paraId="5B77EDD6" w14:textId="054AAF5E" w:rsidR="00010644" w:rsidRDefault="00010644">
      <w:pPr>
        <w:rPr>
          <w:rFonts w:ascii="Times New Roman" w:hAnsi="Times New Roman" w:cs="Times New Roman"/>
          <w:b/>
          <w:bCs/>
        </w:rPr>
      </w:pPr>
      <w:r>
        <w:rPr>
          <w:rFonts w:ascii="Times New Roman" w:hAnsi="Times New Roman" w:cs="Times New Roman"/>
          <w:b/>
          <w:bCs/>
        </w:rPr>
        <w:t>#### Facebook Prophet</w:t>
      </w:r>
    </w:p>
    <w:p w14:paraId="0BC16602" w14:textId="77777777" w:rsidR="009A2B06" w:rsidRDefault="009A2B06">
      <w:pPr>
        <w:rPr>
          <w:rFonts w:ascii="Times New Roman" w:hAnsi="Times New Roman" w:cs="Times New Roman"/>
          <w:b/>
          <w:bCs/>
        </w:rPr>
      </w:pPr>
    </w:p>
    <w:p w14:paraId="7B6D4F46" w14:textId="53B38089" w:rsidR="009A2B06" w:rsidRPr="00CE5FE6" w:rsidRDefault="00CE5FE6">
      <w:pPr>
        <w:rPr>
          <w:rFonts w:ascii="Times New Roman" w:hAnsi="Times New Roman" w:cs="Times New Roman"/>
        </w:rPr>
      </w:pPr>
      <w:r w:rsidRPr="00CE5FE6">
        <w:rPr>
          <w:rFonts w:ascii="Times New Roman" w:hAnsi="Times New Roman" w:cs="Times New Roman"/>
        </w:rPr>
        <w:t xml:space="preserve">Prophet </w:t>
      </w:r>
      <w:r>
        <w:rPr>
          <w:rFonts w:ascii="Times New Roman" w:hAnsi="Times New Roman" w:cs="Times New Roman"/>
        </w:rPr>
        <w:t xml:space="preserve">is an another forecasting procedure for timeseries data. It is an open source library published by Facebook. It is based on </w:t>
      </w:r>
      <w:r w:rsidR="007B3AA0">
        <w:rPr>
          <w:rFonts w:ascii="Times New Roman" w:hAnsi="Times New Roman" w:cs="Times New Roman"/>
        </w:rPr>
        <w:t xml:space="preserve">additive model where non-linear trends are fit with </w:t>
      </w:r>
      <w:r w:rsidR="007B3AA0">
        <w:rPr>
          <w:rFonts w:ascii="Times New Roman" w:hAnsi="Times New Roman" w:cs="Times New Roman"/>
        </w:rPr>
        <w:lastRenderedPageBreak/>
        <w:t>yearly, monthly, plus holiday effects (Prophet, 2023)</w:t>
      </w:r>
      <w:r w:rsidR="00282856">
        <w:rPr>
          <w:rFonts w:ascii="Times New Roman" w:hAnsi="Times New Roman" w:cs="Times New Roman"/>
        </w:rPr>
        <w:t>. If there is strong seasonal effect in the timeseries data then with a few historical seasonal data it can perform better. It deals with outliers very well and robust to the missing data (Prophet, 2023).</w:t>
      </w:r>
    </w:p>
    <w:p w14:paraId="494EA775" w14:textId="77777777" w:rsidR="00EA3A1F" w:rsidRDefault="00EA3A1F">
      <w:pPr>
        <w:rPr>
          <w:rFonts w:ascii="Times New Roman" w:hAnsi="Times New Roman" w:cs="Times New Roman"/>
        </w:rPr>
      </w:pPr>
    </w:p>
    <w:p w14:paraId="37772FF3" w14:textId="171F34C9" w:rsidR="005775B8" w:rsidRPr="005775B8" w:rsidRDefault="00EA3A1F">
      <w:pPr>
        <w:rPr>
          <w:rFonts w:ascii="Times New Roman" w:hAnsi="Times New Roman" w:cs="Times New Roman"/>
          <w:b/>
          <w:bCs/>
        </w:rPr>
      </w:pPr>
      <w:r w:rsidRPr="005775B8">
        <w:rPr>
          <w:rFonts w:ascii="Times New Roman" w:hAnsi="Times New Roman" w:cs="Times New Roman"/>
          <w:b/>
          <w:bCs/>
        </w:rPr>
        <w:t>## Measures of forecast accuracy</w:t>
      </w:r>
    </w:p>
    <w:p w14:paraId="370B00B3" w14:textId="77777777" w:rsidR="00055D48" w:rsidRDefault="00055D48" w:rsidP="00055D48">
      <w:pPr>
        <w:pStyle w:val="paragraph"/>
        <w:textAlignment w:val="baseline"/>
        <w:rPr>
          <w:lang w:val="en-US"/>
        </w:rPr>
      </w:pPr>
      <w:r>
        <w:rPr>
          <w:rStyle w:val="normaltextrun"/>
          <w:lang w:val="en-US"/>
        </w:rPr>
        <w:t>To measure the accuracy, we take the difference between actual and the predicted value by the model, which is also known as forecast error. The lesser the forecast error the more accurate the model. There are several accuracy measures. Depending on the problem's nature and the model's implications, selected accuracy measures are chosen. In this analysis the following accuracy measures are considered:</w:t>
      </w:r>
      <w:r>
        <w:rPr>
          <w:rStyle w:val="eop"/>
          <w:lang w:val="en-US"/>
        </w:rPr>
        <w:t> </w:t>
      </w:r>
    </w:p>
    <w:p w14:paraId="3C269604" w14:textId="77777777" w:rsidR="00055D48" w:rsidRDefault="00055D48" w:rsidP="00055D48">
      <w:pPr>
        <w:pStyle w:val="paragraph"/>
        <w:textAlignment w:val="baseline"/>
        <w:rPr>
          <w:lang w:val="en-US"/>
        </w:rPr>
      </w:pPr>
      <w:r>
        <w:rPr>
          <w:rStyle w:val="normaltextrun"/>
          <w:lang w:val="en-US"/>
        </w:rPr>
        <w:t>### Mean Squared Error (MSE)</w:t>
      </w:r>
      <w:r>
        <w:rPr>
          <w:rStyle w:val="eop"/>
          <w:lang w:val="en-US"/>
        </w:rPr>
        <w:t> </w:t>
      </w:r>
    </w:p>
    <w:p w14:paraId="2F55D9C4" w14:textId="10E0B936" w:rsidR="00055D48" w:rsidRDefault="00055D48" w:rsidP="00055D48">
      <w:pPr>
        <w:pStyle w:val="paragraph"/>
        <w:textAlignment w:val="baseline"/>
        <w:rPr>
          <w:rStyle w:val="eop"/>
          <w:lang w:val="en-US"/>
        </w:rPr>
      </w:pPr>
      <w:r>
        <w:rPr>
          <w:rStyle w:val="normaltextrun"/>
          <w:lang w:val="en-US"/>
        </w:rPr>
        <w:t>MSE is the average of the squared difference between the target and the predicted value by the regression model.</w:t>
      </w:r>
      <w:r>
        <w:rPr>
          <w:rStyle w:val="eop"/>
          <w:lang w:val="en-US"/>
        </w:rPr>
        <w:t> </w:t>
      </w:r>
      <w:r w:rsidR="008C2A3F">
        <w:rPr>
          <w:rStyle w:val="eop"/>
          <w:lang w:val="en-US"/>
        </w:rPr>
        <w:t>MSE is calculated by the following formula:</w:t>
      </w:r>
    </w:p>
    <w:p w14:paraId="33CEA5B3" w14:textId="27B0FFFD" w:rsidR="008C2A3F" w:rsidRDefault="008C2A3F" w:rsidP="00055D48">
      <w:pPr>
        <w:pStyle w:val="paragraph"/>
        <w:textAlignment w:val="baseline"/>
        <w:rPr>
          <w:lang w:val="en-US"/>
        </w:rPr>
      </w:pPr>
      <w:r>
        <w:rPr>
          <w:rStyle w:val="eop"/>
          <w:lang w:val="en-US"/>
        </w:rPr>
        <w:tab/>
      </w:r>
      <w:r>
        <w:rPr>
          <w:rStyle w:val="eop"/>
          <w:lang w:val="en-US"/>
        </w:rPr>
        <w:tab/>
      </w:r>
      <w:r>
        <w:rPr>
          <w:rStyle w:val="eop"/>
          <w:lang w:val="en-US"/>
        </w:rPr>
        <w:tab/>
      </w:r>
      <w:r>
        <w:rPr>
          <w:rStyle w:val="eop"/>
          <w:lang w:val="en-US"/>
        </w:rPr>
        <w:tab/>
      </w:r>
      <m:oMath>
        <m:r>
          <w:rPr>
            <w:rStyle w:val="eop"/>
            <w:rFonts w:ascii="Cambria Math" w:hAnsi="Cambria Math"/>
            <w:lang w:val="en-US"/>
          </w:rPr>
          <m:t xml:space="preserve">MSE= </m:t>
        </m:r>
        <m:f>
          <m:fPr>
            <m:ctrlPr>
              <w:rPr>
                <w:rStyle w:val="eop"/>
                <w:rFonts w:ascii="Cambria Math" w:hAnsi="Cambria Math"/>
                <w:i/>
                <w:lang w:val="en-US"/>
              </w:rPr>
            </m:ctrlPr>
          </m:fPr>
          <m:num>
            <m:r>
              <w:rPr>
                <w:rStyle w:val="eop"/>
                <w:rFonts w:ascii="Cambria Math" w:hAnsi="Cambria Math"/>
                <w:lang w:val="en-US"/>
              </w:rPr>
              <m:t>1</m:t>
            </m:r>
          </m:num>
          <m:den>
            <m:r>
              <w:rPr>
                <w:rStyle w:val="eop"/>
                <w:rFonts w:ascii="Cambria Math" w:hAnsi="Cambria Math"/>
                <w:lang w:val="en-US"/>
              </w:rPr>
              <m:t>n</m:t>
            </m:r>
          </m:den>
        </m:f>
        <m:nary>
          <m:naryPr>
            <m:chr m:val="∑"/>
            <m:limLoc m:val="undOvr"/>
            <m:ctrlPr>
              <w:rPr>
                <w:rStyle w:val="eop"/>
                <w:rFonts w:ascii="Cambria Math" w:hAnsi="Cambria Math"/>
                <w:i/>
                <w:lang w:val="en-US"/>
              </w:rPr>
            </m:ctrlPr>
          </m:naryPr>
          <m:sub>
            <m:r>
              <w:rPr>
                <w:rStyle w:val="eop"/>
                <w:rFonts w:ascii="Cambria Math" w:hAnsi="Cambria Math"/>
                <w:lang w:val="en-US"/>
              </w:rPr>
              <m:t>i=1</m:t>
            </m:r>
          </m:sub>
          <m:sup>
            <m:r>
              <w:rPr>
                <w:rStyle w:val="eop"/>
                <w:rFonts w:ascii="Cambria Math" w:hAnsi="Cambria Math"/>
                <w:lang w:val="en-US"/>
              </w:rPr>
              <m:t>n</m:t>
            </m:r>
          </m:sup>
          <m:e>
            <m:r>
              <w:rPr>
                <w:rStyle w:val="eop"/>
                <w:rFonts w:ascii="Cambria Math" w:hAnsi="Cambria Math"/>
                <w:lang w:val="en-US"/>
              </w:rPr>
              <m:t>(</m:t>
            </m:r>
            <m:sSub>
              <m:sSubPr>
                <m:ctrlPr>
                  <w:rPr>
                    <w:rStyle w:val="eop"/>
                    <w:rFonts w:ascii="Cambria Math" w:hAnsi="Cambria Math"/>
                    <w:i/>
                    <w:lang w:val="en-US"/>
                  </w:rPr>
                </m:ctrlPr>
              </m:sSubPr>
              <m:e>
                <m:r>
                  <w:rPr>
                    <w:rStyle w:val="eop"/>
                    <w:rFonts w:ascii="Cambria Math" w:hAnsi="Cambria Math"/>
                    <w:lang w:val="en-US"/>
                  </w:rPr>
                  <m:t>y</m:t>
                </m:r>
              </m:e>
              <m:sub>
                <m:r>
                  <w:rPr>
                    <w:rStyle w:val="eop"/>
                    <w:rFonts w:ascii="Cambria Math" w:hAnsi="Cambria Math"/>
                    <w:lang w:val="en-US"/>
                  </w:rPr>
                  <m:t>i</m:t>
                </m:r>
              </m:sub>
            </m:sSub>
            <m:r>
              <w:rPr>
                <w:rStyle w:val="eop"/>
                <w:rFonts w:ascii="Cambria Math" w:hAnsi="Cambria Math"/>
                <w:lang w:val="en-US"/>
              </w:rPr>
              <m:t>-</m:t>
            </m:r>
            <m:sSub>
              <m:sSubPr>
                <m:ctrlPr>
                  <w:rPr>
                    <w:rStyle w:val="eop"/>
                    <w:rFonts w:ascii="Cambria Math" w:hAnsi="Cambria Math"/>
                    <w:i/>
                    <w:lang w:val="en-US"/>
                  </w:rPr>
                </m:ctrlPr>
              </m:sSubPr>
              <m:e>
                <m:acc>
                  <m:accPr>
                    <m:ctrlPr>
                      <w:rPr>
                        <w:rStyle w:val="eop"/>
                        <w:rFonts w:ascii="Cambria Math" w:hAnsi="Cambria Math"/>
                        <w:i/>
                        <w:lang w:val="en-US"/>
                      </w:rPr>
                    </m:ctrlPr>
                  </m:accPr>
                  <m:e>
                    <m:r>
                      <w:rPr>
                        <w:rStyle w:val="eop"/>
                        <w:rFonts w:ascii="Cambria Math" w:hAnsi="Cambria Math"/>
                        <w:lang w:val="en-US"/>
                      </w:rPr>
                      <m:t>y</m:t>
                    </m:r>
                  </m:e>
                </m:acc>
              </m:e>
              <m:sub>
                <m:r>
                  <w:rPr>
                    <w:rStyle w:val="eop"/>
                    <w:rFonts w:ascii="Cambria Math" w:hAnsi="Cambria Math"/>
                    <w:lang w:val="en-US"/>
                  </w:rPr>
                  <m:t>i</m:t>
                </m:r>
              </m:sub>
            </m:sSub>
            <m:sSup>
              <m:sSupPr>
                <m:ctrlPr>
                  <w:rPr>
                    <w:rStyle w:val="eop"/>
                    <w:rFonts w:ascii="Cambria Math" w:hAnsi="Cambria Math"/>
                    <w:i/>
                    <w:lang w:val="en-US"/>
                  </w:rPr>
                </m:ctrlPr>
              </m:sSupPr>
              <m:e>
                <m:r>
                  <w:rPr>
                    <w:rStyle w:val="eop"/>
                    <w:rFonts w:ascii="Cambria Math" w:hAnsi="Cambria Math"/>
                    <w:lang w:val="en-US"/>
                  </w:rPr>
                  <m:t>)</m:t>
                </m:r>
              </m:e>
              <m:sup>
                <m:r>
                  <w:rPr>
                    <w:rStyle w:val="eop"/>
                    <w:rFonts w:ascii="Cambria Math" w:hAnsi="Cambria Math"/>
                    <w:lang w:val="en-US"/>
                  </w:rPr>
                  <m:t>2</m:t>
                </m:r>
              </m:sup>
            </m:sSup>
          </m:e>
        </m:nary>
      </m:oMath>
      <w:r>
        <w:rPr>
          <w:rStyle w:val="eop"/>
          <w:lang w:val="en-US"/>
        </w:rPr>
        <w:tab/>
      </w:r>
      <w:r>
        <w:rPr>
          <w:rStyle w:val="eop"/>
          <w:lang w:val="en-US"/>
        </w:rPr>
        <w:tab/>
      </w:r>
    </w:p>
    <w:p w14:paraId="0B900488" w14:textId="77777777" w:rsidR="00055D48" w:rsidRDefault="00055D48" w:rsidP="00055D48">
      <w:pPr>
        <w:pStyle w:val="paragraph"/>
        <w:textAlignment w:val="baseline"/>
        <w:rPr>
          <w:lang w:val="en-US"/>
        </w:rPr>
      </w:pPr>
      <w:r>
        <w:rPr>
          <w:rStyle w:val="normaltextrun"/>
          <w:lang w:val="en-US"/>
        </w:rPr>
        <w:t>Since it squares the differences, it penalizes even a small error. The intuition of squaring the error is to make the large errors appear big. It is easy to calculate but sensitive to outliers.</w:t>
      </w:r>
      <w:r>
        <w:rPr>
          <w:rStyle w:val="eop"/>
          <w:lang w:val="en-US"/>
        </w:rPr>
        <w:t> </w:t>
      </w:r>
    </w:p>
    <w:p w14:paraId="2F0A7E18" w14:textId="77777777" w:rsidR="00055D48" w:rsidRDefault="00055D48" w:rsidP="00055D48">
      <w:pPr>
        <w:pStyle w:val="paragraph"/>
        <w:textAlignment w:val="baseline"/>
        <w:rPr>
          <w:lang w:val="en-US"/>
        </w:rPr>
      </w:pPr>
      <w:r>
        <w:rPr>
          <w:rStyle w:val="normaltextrun"/>
          <w:lang w:val="en-US"/>
        </w:rPr>
        <w:t>### Mean Absolute Error (MAE)</w:t>
      </w:r>
      <w:r>
        <w:rPr>
          <w:rStyle w:val="eop"/>
          <w:lang w:val="en-US"/>
        </w:rPr>
        <w:t> </w:t>
      </w:r>
    </w:p>
    <w:p w14:paraId="40942A66" w14:textId="77777777" w:rsidR="00055D48" w:rsidRDefault="00055D48" w:rsidP="00055D48">
      <w:pPr>
        <w:pStyle w:val="paragraph"/>
        <w:textAlignment w:val="baseline"/>
        <w:rPr>
          <w:rStyle w:val="eop"/>
          <w:lang w:val="en-US"/>
        </w:rPr>
      </w:pPr>
      <w:r>
        <w:rPr>
          <w:rStyle w:val="normaltextrun"/>
          <w:lang w:val="en-US"/>
        </w:rPr>
        <w:t>It is one of the simplest accuracy measures, the mean of absolute difference between target and the value predicted by the model.</w:t>
      </w:r>
      <w:r>
        <w:rPr>
          <w:rStyle w:val="eop"/>
          <w:lang w:val="en-US"/>
        </w:rPr>
        <w:t> </w:t>
      </w:r>
    </w:p>
    <w:p w14:paraId="101039EF" w14:textId="5675E73D" w:rsidR="008C2A3F" w:rsidRDefault="008C2A3F" w:rsidP="00055D48">
      <w:pPr>
        <w:pStyle w:val="paragraph"/>
        <w:textAlignment w:val="baseline"/>
        <w:rPr>
          <w:lang w:val="en-US"/>
        </w:rPr>
      </w:pPr>
      <w:r>
        <w:rPr>
          <w:rStyle w:val="eop"/>
          <w:lang w:val="en-US"/>
        </w:rPr>
        <w:tab/>
      </w:r>
      <w:r>
        <w:rPr>
          <w:rStyle w:val="eop"/>
          <w:lang w:val="en-US"/>
        </w:rPr>
        <w:tab/>
      </w:r>
      <w:r>
        <w:rPr>
          <w:rStyle w:val="eop"/>
          <w:lang w:val="en-US"/>
        </w:rPr>
        <w:tab/>
      </w:r>
      <w:r>
        <w:rPr>
          <w:rStyle w:val="eop"/>
          <w:lang w:val="en-US"/>
        </w:rPr>
        <w:tab/>
      </w:r>
      <m:oMath>
        <m:r>
          <w:rPr>
            <w:rStyle w:val="eop"/>
            <w:rFonts w:ascii="Cambria Math" w:hAnsi="Cambria Math"/>
            <w:lang w:val="en-US"/>
          </w:rPr>
          <m:t xml:space="preserve">MAE= </m:t>
        </m:r>
        <m:f>
          <m:fPr>
            <m:ctrlPr>
              <w:rPr>
                <w:rStyle w:val="eop"/>
                <w:rFonts w:ascii="Cambria Math" w:hAnsi="Cambria Math"/>
                <w:i/>
                <w:lang w:val="en-US"/>
              </w:rPr>
            </m:ctrlPr>
          </m:fPr>
          <m:num>
            <m:r>
              <w:rPr>
                <w:rStyle w:val="eop"/>
                <w:rFonts w:ascii="Cambria Math" w:hAnsi="Cambria Math"/>
                <w:lang w:val="en-US"/>
              </w:rPr>
              <m:t>1</m:t>
            </m:r>
          </m:num>
          <m:den>
            <m:r>
              <w:rPr>
                <w:rStyle w:val="eop"/>
                <w:rFonts w:ascii="Cambria Math" w:hAnsi="Cambria Math"/>
                <w:lang w:val="en-US"/>
              </w:rPr>
              <m:t>n</m:t>
            </m:r>
          </m:den>
        </m:f>
        <m:nary>
          <m:naryPr>
            <m:chr m:val="∑"/>
            <m:limLoc m:val="undOvr"/>
            <m:ctrlPr>
              <w:rPr>
                <w:rStyle w:val="eop"/>
                <w:rFonts w:ascii="Cambria Math" w:hAnsi="Cambria Math"/>
                <w:i/>
                <w:lang w:val="en-US"/>
              </w:rPr>
            </m:ctrlPr>
          </m:naryPr>
          <m:sub>
            <m:r>
              <w:rPr>
                <w:rStyle w:val="eop"/>
                <w:rFonts w:ascii="Cambria Math" w:hAnsi="Cambria Math"/>
                <w:lang w:val="en-US"/>
              </w:rPr>
              <m:t>i=1</m:t>
            </m:r>
          </m:sub>
          <m:sup>
            <m:r>
              <w:rPr>
                <w:rStyle w:val="eop"/>
                <w:rFonts w:ascii="Cambria Math" w:hAnsi="Cambria Math"/>
                <w:lang w:val="en-US"/>
              </w:rPr>
              <m:t>n</m:t>
            </m:r>
          </m:sup>
          <m:e>
            <m:r>
              <w:rPr>
                <w:rStyle w:val="eop"/>
                <w:rFonts w:ascii="Cambria Math" w:hAnsi="Cambria Math"/>
                <w:lang w:val="en-US"/>
              </w:rPr>
              <m:t>|</m:t>
            </m:r>
            <m:sSub>
              <m:sSubPr>
                <m:ctrlPr>
                  <w:rPr>
                    <w:rStyle w:val="eop"/>
                    <w:rFonts w:ascii="Cambria Math" w:hAnsi="Cambria Math"/>
                    <w:i/>
                    <w:lang w:val="en-US"/>
                  </w:rPr>
                </m:ctrlPr>
              </m:sSubPr>
              <m:e>
                <m:r>
                  <w:rPr>
                    <w:rStyle w:val="eop"/>
                    <w:rFonts w:ascii="Cambria Math" w:hAnsi="Cambria Math"/>
                    <w:lang w:val="en-US"/>
                  </w:rPr>
                  <m:t>y</m:t>
                </m:r>
              </m:e>
              <m:sub>
                <m:r>
                  <w:rPr>
                    <w:rStyle w:val="eop"/>
                    <w:rFonts w:ascii="Cambria Math" w:hAnsi="Cambria Math"/>
                    <w:lang w:val="en-US"/>
                  </w:rPr>
                  <m:t>i</m:t>
                </m:r>
              </m:sub>
            </m:sSub>
            <m:r>
              <w:rPr>
                <w:rStyle w:val="eop"/>
                <w:rFonts w:ascii="Cambria Math" w:hAnsi="Cambria Math"/>
                <w:lang w:val="en-US"/>
              </w:rPr>
              <m:t>-</m:t>
            </m:r>
            <m:sSub>
              <m:sSubPr>
                <m:ctrlPr>
                  <w:rPr>
                    <w:rStyle w:val="eop"/>
                    <w:rFonts w:ascii="Cambria Math" w:hAnsi="Cambria Math"/>
                    <w:i/>
                    <w:lang w:val="en-US"/>
                  </w:rPr>
                </m:ctrlPr>
              </m:sSubPr>
              <m:e>
                <m:acc>
                  <m:accPr>
                    <m:ctrlPr>
                      <w:rPr>
                        <w:rStyle w:val="eop"/>
                        <w:rFonts w:ascii="Cambria Math" w:hAnsi="Cambria Math"/>
                        <w:i/>
                        <w:lang w:val="en-US"/>
                      </w:rPr>
                    </m:ctrlPr>
                  </m:accPr>
                  <m:e>
                    <m:r>
                      <w:rPr>
                        <w:rStyle w:val="eop"/>
                        <w:rFonts w:ascii="Cambria Math" w:hAnsi="Cambria Math"/>
                        <w:lang w:val="en-US"/>
                      </w:rPr>
                      <m:t>y</m:t>
                    </m:r>
                  </m:e>
                </m:acc>
              </m:e>
              <m:sub>
                <m:r>
                  <w:rPr>
                    <w:rStyle w:val="eop"/>
                    <w:rFonts w:ascii="Cambria Math" w:hAnsi="Cambria Math"/>
                    <w:lang w:val="en-US"/>
                  </w:rPr>
                  <m:t>i</m:t>
                </m:r>
              </m:sub>
            </m:sSub>
            <m:r>
              <w:rPr>
                <w:rStyle w:val="eop"/>
                <w:rFonts w:ascii="Cambria Math" w:hAnsi="Cambria Math"/>
                <w:lang w:val="en-US"/>
              </w:rPr>
              <m:t>|</m:t>
            </m:r>
          </m:e>
        </m:nary>
      </m:oMath>
      <w:r w:rsidR="000C50D8">
        <w:rPr>
          <w:rStyle w:val="eop"/>
          <w:lang w:val="en-US"/>
        </w:rPr>
        <w:tab/>
      </w:r>
    </w:p>
    <w:p w14:paraId="0F2B5011" w14:textId="77777777" w:rsidR="00055D48" w:rsidRDefault="00055D48" w:rsidP="00055D48">
      <w:pPr>
        <w:pStyle w:val="paragraph"/>
        <w:textAlignment w:val="baseline"/>
        <w:rPr>
          <w:lang w:val="en-US"/>
        </w:rPr>
      </w:pPr>
      <w:r>
        <w:rPr>
          <w:rStyle w:val="normaltextrun"/>
          <w:lang w:val="en-US"/>
        </w:rPr>
        <w:t>MAE is more robust to the outliers as it takes only the absolute value of the error. MAE does not penalize the error as extreme as MSE. So, when there are outliers in the data, MAE is preferable to use.</w:t>
      </w:r>
      <w:r>
        <w:rPr>
          <w:rStyle w:val="eop"/>
          <w:lang w:val="en-US"/>
        </w:rPr>
        <w:t> </w:t>
      </w:r>
    </w:p>
    <w:p w14:paraId="0BAB5AD2" w14:textId="77777777" w:rsidR="00055D48" w:rsidRDefault="00055D48" w:rsidP="00055D48">
      <w:pPr>
        <w:pStyle w:val="paragraph"/>
        <w:textAlignment w:val="baseline"/>
        <w:rPr>
          <w:lang w:val="en-US"/>
        </w:rPr>
      </w:pPr>
      <w:r>
        <w:rPr>
          <w:rStyle w:val="normaltextrun"/>
          <w:lang w:val="en-US"/>
        </w:rPr>
        <w:t>### Root Mean Squared Error (RMSE)</w:t>
      </w:r>
      <w:r>
        <w:rPr>
          <w:rStyle w:val="eop"/>
          <w:lang w:val="en-US"/>
        </w:rPr>
        <w:t> </w:t>
      </w:r>
    </w:p>
    <w:p w14:paraId="47C7D812" w14:textId="77777777" w:rsidR="00055D48" w:rsidRDefault="00055D48" w:rsidP="00055D48">
      <w:pPr>
        <w:pStyle w:val="paragraph"/>
        <w:textAlignment w:val="baseline"/>
        <w:rPr>
          <w:rStyle w:val="eop"/>
          <w:lang w:val="en-US"/>
        </w:rPr>
      </w:pPr>
      <w:r>
        <w:rPr>
          <w:rStyle w:val="normaltextrun"/>
          <w:lang w:val="en-US"/>
        </w:rPr>
        <w:t>It is simply the square root of the mean of squared errors and calculated as:</w:t>
      </w:r>
      <w:r>
        <w:rPr>
          <w:rStyle w:val="eop"/>
          <w:lang w:val="en-US"/>
        </w:rPr>
        <w:t> </w:t>
      </w:r>
    </w:p>
    <w:p w14:paraId="2609DE8F" w14:textId="28B3008D" w:rsidR="00474C38" w:rsidRDefault="00474C38" w:rsidP="00055D48">
      <w:pPr>
        <w:pStyle w:val="paragraph"/>
        <w:textAlignment w:val="baseline"/>
        <w:rPr>
          <w:lang w:val="en-US"/>
        </w:rPr>
      </w:pPr>
      <w:r>
        <w:rPr>
          <w:rStyle w:val="eop"/>
          <w:lang w:val="en-US"/>
        </w:rPr>
        <w:tab/>
      </w:r>
      <w:r>
        <w:rPr>
          <w:rStyle w:val="eop"/>
          <w:lang w:val="en-US"/>
        </w:rPr>
        <w:tab/>
      </w:r>
      <w:r>
        <w:rPr>
          <w:rStyle w:val="eop"/>
          <w:lang w:val="en-US"/>
        </w:rPr>
        <w:tab/>
      </w:r>
      <w:r>
        <w:rPr>
          <w:rStyle w:val="eop"/>
          <w:lang w:val="en-US"/>
        </w:rPr>
        <w:tab/>
      </w:r>
      <m:oMath>
        <m:r>
          <w:rPr>
            <w:rStyle w:val="eop"/>
            <w:rFonts w:ascii="Cambria Math" w:hAnsi="Cambria Math"/>
            <w:lang w:val="en-US"/>
          </w:rPr>
          <m:t>RMSE=</m:t>
        </m:r>
        <m:rad>
          <m:radPr>
            <m:degHide m:val="1"/>
            <m:ctrlPr>
              <w:rPr>
                <w:rStyle w:val="eop"/>
                <w:rFonts w:ascii="Cambria Math" w:hAnsi="Cambria Math"/>
                <w:i/>
                <w:lang w:val="en-US"/>
              </w:rPr>
            </m:ctrlPr>
          </m:radPr>
          <m:deg/>
          <m:e>
            <m:f>
              <m:fPr>
                <m:ctrlPr>
                  <w:rPr>
                    <w:rStyle w:val="eop"/>
                    <w:rFonts w:ascii="Cambria Math" w:hAnsi="Cambria Math"/>
                    <w:i/>
                    <w:lang w:val="en-US"/>
                  </w:rPr>
                </m:ctrlPr>
              </m:fPr>
              <m:num>
                <m:r>
                  <w:rPr>
                    <w:rStyle w:val="eop"/>
                    <w:rFonts w:ascii="Cambria Math" w:hAnsi="Cambria Math"/>
                    <w:lang w:val="en-US"/>
                  </w:rPr>
                  <m:t>1</m:t>
                </m:r>
              </m:num>
              <m:den>
                <m:r>
                  <w:rPr>
                    <w:rStyle w:val="eop"/>
                    <w:rFonts w:ascii="Cambria Math" w:hAnsi="Cambria Math"/>
                    <w:lang w:val="en-US"/>
                  </w:rPr>
                  <m:t>n</m:t>
                </m:r>
              </m:den>
            </m:f>
            <m:nary>
              <m:naryPr>
                <m:chr m:val="∑"/>
                <m:limLoc m:val="undOvr"/>
                <m:ctrlPr>
                  <w:rPr>
                    <w:rStyle w:val="eop"/>
                    <w:rFonts w:ascii="Cambria Math" w:hAnsi="Cambria Math"/>
                    <w:i/>
                    <w:lang w:val="en-US"/>
                  </w:rPr>
                </m:ctrlPr>
              </m:naryPr>
              <m:sub>
                <m:r>
                  <w:rPr>
                    <w:rStyle w:val="eop"/>
                    <w:rFonts w:ascii="Cambria Math" w:hAnsi="Cambria Math"/>
                    <w:lang w:val="en-US"/>
                  </w:rPr>
                  <m:t>i=1</m:t>
                </m:r>
              </m:sub>
              <m:sup>
                <m:r>
                  <w:rPr>
                    <w:rStyle w:val="eop"/>
                    <w:rFonts w:ascii="Cambria Math" w:hAnsi="Cambria Math"/>
                    <w:lang w:val="en-US"/>
                  </w:rPr>
                  <m:t>n</m:t>
                </m:r>
              </m:sup>
              <m:e>
                <m:r>
                  <w:rPr>
                    <w:rStyle w:val="eop"/>
                    <w:rFonts w:ascii="Cambria Math" w:hAnsi="Cambria Math"/>
                    <w:lang w:val="en-US"/>
                  </w:rPr>
                  <m:t>(</m:t>
                </m:r>
                <m:sSub>
                  <m:sSubPr>
                    <m:ctrlPr>
                      <w:rPr>
                        <w:rStyle w:val="eop"/>
                        <w:rFonts w:ascii="Cambria Math" w:hAnsi="Cambria Math"/>
                        <w:i/>
                        <w:lang w:val="en-US"/>
                      </w:rPr>
                    </m:ctrlPr>
                  </m:sSubPr>
                  <m:e>
                    <m:r>
                      <w:rPr>
                        <w:rStyle w:val="eop"/>
                        <w:rFonts w:ascii="Cambria Math" w:hAnsi="Cambria Math"/>
                        <w:lang w:val="en-US"/>
                      </w:rPr>
                      <m:t>y</m:t>
                    </m:r>
                  </m:e>
                  <m:sub>
                    <m:r>
                      <w:rPr>
                        <w:rStyle w:val="eop"/>
                        <w:rFonts w:ascii="Cambria Math" w:hAnsi="Cambria Math"/>
                        <w:lang w:val="en-US"/>
                      </w:rPr>
                      <m:t>i</m:t>
                    </m:r>
                  </m:sub>
                </m:sSub>
                <m:r>
                  <w:rPr>
                    <w:rStyle w:val="eop"/>
                    <w:rFonts w:ascii="Cambria Math" w:hAnsi="Cambria Math"/>
                    <w:lang w:val="en-US"/>
                  </w:rPr>
                  <m:t>-</m:t>
                </m:r>
                <m:sSub>
                  <m:sSubPr>
                    <m:ctrlPr>
                      <w:rPr>
                        <w:rStyle w:val="eop"/>
                        <w:rFonts w:ascii="Cambria Math" w:hAnsi="Cambria Math"/>
                        <w:i/>
                        <w:lang w:val="en-US"/>
                      </w:rPr>
                    </m:ctrlPr>
                  </m:sSubPr>
                  <m:e>
                    <m:acc>
                      <m:accPr>
                        <m:ctrlPr>
                          <w:rPr>
                            <w:rStyle w:val="eop"/>
                            <w:rFonts w:ascii="Cambria Math" w:hAnsi="Cambria Math"/>
                            <w:i/>
                            <w:lang w:val="en-US"/>
                          </w:rPr>
                        </m:ctrlPr>
                      </m:accPr>
                      <m:e>
                        <m:r>
                          <w:rPr>
                            <w:rStyle w:val="eop"/>
                            <w:rFonts w:ascii="Cambria Math" w:hAnsi="Cambria Math"/>
                            <w:lang w:val="en-US"/>
                          </w:rPr>
                          <m:t>y</m:t>
                        </m:r>
                      </m:e>
                    </m:acc>
                  </m:e>
                  <m:sub>
                    <m:r>
                      <w:rPr>
                        <w:rStyle w:val="eop"/>
                        <w:rFonts w:ascii="Cambria Math" w:hAnsi="Cambria Math"/>
                        <w:lang w:val="en-US"/>
                      </w:rPr>
                      <m:t>i</m:t>
                    </m:r>
                  </m:sub>
                </m:sSub>
                <m:sSup>
                  <m:sSupPr>
                    <m:ctrlPr>
                      <w:rPr>
                        <w:rStyle w:val="eop"/>
                        <w:rFonts w:ascii="Cambria Math" w:hAnsi="Cambria Math"/>
                        <w:i/>
                        <w:lang w:val="en-US"/>
                      </w:rPr>
                    </m:ctrlPr>
                  </m:sSupPr>
                  <m:e>
                    <m:r>
                      <w:rPr>
                        <w:rStyle w:val="eop"/>
                        <w:rFonts w:ascii="Cambria Math" w:hAnsi="Cambria Math"/>
                        <w:lang w:val="en-US"/>
                      </w:rPr>
                      <m:t>)</m:t>
                    </m:r>
                  </m:e>
                  <m:sup>
                    <m:r>
                      <w:rPr>
                        <w:rStyle w:val="eop"/>
                        <w:rFonts w:ascii="Cambria Math" w:hAnsi="Cambria Math"/>
                        <w:lang w:val="en-US"/>
                      </w:rPr>
                      <m:t>2</m:t>
                    </m:r>
                  </m:sup>
                </m:sSup>
              </m:e>
            </m:nary>
          </m:e>
        </m:rad>
      </m:oMath>
    </w:p>
    <w:p w14:paraId="58B903B4" w14:textId="77777777" w:rsidR="00055D48" w:rsidRDefault="00055D48" w:rsidP="00055D48">
      <w:pPr>
        <w:pStyle w:val="paragraph"/>
        <w:textAlignment w:val="baseline"/>
        <w:rPr>
          <w:lang w:val="en-US"/>
        </w:rPr>
      </w:pPr>
      <w:r>
        <w:rPr>
          <w:rStyle w:val="normaltextrun"/>
          <w:lang w:val="en-US"/>
        </w:rPr>
        <w:t>RMSE is used to compare forecasting errors of different models for a particular dataset and not between the datasets (Wikipedia, 2023). RMSE is always non-negative and a zero indicates a perfect fit. The lesser the RMSE the better the model fits the data. This accuracy measure is sensitive to outliers.</w:t>
      </w:r>
      <w:r>
        <w:rPr>
          <w:rStyle w:val="eop"/>
          <w:lang w:val="en-US"/>
        </w:rPr>
        <w:t> </w:t>
      </w:r>
    </w:p>
    <w:p w14:paraId="4E3522E0" w14:textId="77777777" w:rsidR="00474C38" w:rsidRDefault="00474C38" w:rsidP="00055D48">
      <w:pPr>
        <w:pStyle w:val="paragraph"/>
        <w:textAlignment w:val="baseline"/>
        <w:rPr>
          <w:rStyle w:val="normaltextrun"/>
          <w:lang w:val="en-US"/>
        </w:rPr>
      </w:pPr>
    </w:p>
    <w:p w14:paraId="4CCFF013" w14:textId="6ED721B6" w:rsidR="00055D48" w:rsidRDefault="00055D48" w:rsidP="00055D48">
      <w:pPr>
        <w:pStyle w:val="paragraph"/>
        <w:textAlignment w:val="baseline"/>
        <w:rPr>
          <w:lang w:val="en-US"/>
        </w:rPr>
      </w:pPr>
      <w:r>
        <w:rPr>
          <w:rStyle w:val="normaltextrun"/>
          <w:lang w:val="en-US"/>
        </w:rPr>
        <w:t>### Mean Absolute Percentage Error (MAPE)</w:t>
      </w:r>
      <w:r>
        <w:rPr>
          <w:rStyle w:val="eop"/>
          <w:lang w:val="en-US"/>
        </w:rPr>
        <w:t> </w:t>
      </w:r>
    </w:p>
    <w:p w14:paraId="6039E104" w14:textId="6F780890" w:rsidR="00055D48" w:rsidRDefault="00055D48" w:rsidP="00055D48">
      <w:pPr>
        <w:pStyle w:val="paragraph"/>
        <w:textAlignment w:val="baseline"/>
        <w:rPr>
          <w:rStyle w:val="eop"/>
          <w:lang w:val="en-US"/>
        </w:rPr>
      </w:pPr>
      <w:r>
        <w:rPr>
          <w:rStyle w:val="normaltextrun"/>
          <w:lang w:val="en-US"/>
        </w:rPr>
        <w:lastRenderedPageBreak/>
        <w:t>MAPE is a measure of prediction accuracy in a forecasting model (Wikipedia, 2023). MAPE is calculated by the following formula:</w:t>
      </w:r>
      <w:r>
        <w:rPr>
          <w:rStyle w:val="eop"/>
          <w:lang w:val="en-US"/>
        </w:rPr>
        <w:t> </w:t>
      </w:r>
    </w:p>
    <w:p w14:paraId="5F749757" w14:textId="5A0D94D9" w:rsidR="00474C38" w:rsidRDefault="00474C38" w:rsidP="00055D48">
      <w:pPr>
        <w:pStyle w:val="paragraph"/>
        <w:textAlignment w:val="baseline"/>
        <w:rPr>
          <w:lang w:val="en-US"/>
        </w:rPr>
      </w:pPr>
      <w:r>
        <w:rPr>
          <w:rStyle w:val="eop"/>
          <w:lang w:val="en-US"/>
        </w:rPr>
        <w:tab/>
      </w:r>
      <w:r>
        <w:rPr>
          <w:rStyle w:val="eop"/>
          <w:lang w:val="en-US"/>
        </w:rPr>
        <w:tab/>
      </w:r>
      <m:oMath>
        <m:r>
          <w:rPr>
            <w:rStyle w:val="eop"/>
            <w:rFonts w:ascii="Cambria Math" w:hAnsi="Cambria Math"/>
            <w:lang w:val="en-US"/>
          </w:rPr>
          <m:t>MAPE=</m:t>
        </m:r>
        <m:f>
          <m:fPr>
            <m:ctrlPr>
              <w:rPr>
                <w:rStyle w:val="eop"/>
                <w:rFonts w:ascii="Cambria Math" w:hAnsi="Cambria Math"/>
                <w:i/>
                <w:lang w:val="en-US"/>
              </w:rPr>
            </m:ctrlPr>
          </m:fPr>
          <m:num>
            <m:r>
              <w:rPr>
                <w:rStyle w:val="eop"/>
                <w:rFonts w:ascii="Cambria Math" w:hAnsi="Cambria Math"/>
                <w:lang w:val="en-US"/>
              </w:rPr>
              <m:t>1</m:t>
            </m:r>
          </m:num>
          <m:den>
            <m:r>
              <w:rPr>
                <w:rStyle w:val="eop"/>
                <w:rFonts w:ascii="Cambria Math" w:hAnsi="Cambria Math"/>
                <w:lang w:val="en-US"/>
              </w:rPr>
              <m:t>n</m:t>
            </m:r>
          </m:den>
        </m:f>
        <m:nary>
          <m:naryPr>
            <m:chr m:val="∑"/>
            <m:limLoc m:val="undOvr"/>
            <m:ctrlPr>
              <w:rPr>
                <w:rStyle w:val="eop"/>
                <w:rFonts w:ascii="Cambria Math" w:hAnsi="Cambria Math"/>
                <w:i/>
                <w:lang w:val="en-US"/>
              </w:rPr>
            </m:ctrlPr>
          </m:naryPr>
          <m:sub>
            <m:r>
              <w:rPr>
                <w:rStyle w:val="eop"/>
                <w:rFonts w:ascii="Cambria Math" w:hAnsi="Cambria Math"/>
                <w:lang w:val="en-US"/>
              </w:rPr>
              <m:t>i=1</m:t>
            </m:r>
          </m:sub>
          <m:sup>
            <m:r>
              <w:rPr>
                <w:rStyle w:val="eop"/>
                <w:rFonts w:ascii="Cambria Math" w:hAnsi="Cambria Math"/>
                <w:lang w:val="en-US"/>
              </w:rPr>
              <m:t>n</m:t>
            </m:r>
          </m:sup>
          <m:e>
            <m:r>
              <w:rPr>
                <w:rStyle w:val="eop"/>
                <w:rFonts w:ascii="Cambria Math" w:hAnsi="Cambria Math"/>
                <w:lang w:val="en-US"/>
              </w:rPr>
              <m:t>|</m:t>
            </m:r>
            <m:f>
              <m:fPr>
                <m:ctrlPr>
                  <w:rPr>
                    <w:rStyle w:val="eop"/>
                    <w:rFonts w:ascii="Cambria Math" w:hAnsi="Cambria Math"/>
                    <w:i/>
                    <w:lang w:val="en-US"/>
                  </w:rPr>
                </m:ctrlPr>
              </m:fPr>
              <m:num>
                <m:sSub>
                  <m:sSubPr>
                    <m:ctrlPr>
                      <w:rPr>
                        <w:rStyle w:val="eop"/>
                        <w:rFonts w:ascii="Cambria Math" w:hAnsi="Cambria Math"/>
                        <w:i/>
                        <w:lang w:val="en-US"/>
                      </w:rPr>
                    </m:ctrlPr>
                  </m:sSubPr>
                  <m:e>
                    <m:r>
                      <w:rPr>
                        <w:rStyle w:val="eop"/>
                        <w:rFonts w:ascii="Cambria Math" w:hAnsi="Cambria Math"/>
                        <w:lang w:val="en-US"/>
                      </w:rPr>
                      <m:t>y</m:t>
                    </m:r>
                  </m:e>
                  <m:sub>
                    <m:r>
                      <w:rPr>
                        <w:rStyle w:val="eop"/>
                        <w:rFonts w:ascii="Cambria Math" w:hAnsi="Cambria Math"/>
                        <w:lang w:val="en-US"/>
                      </w:rPr>
                      <m:t>i</m:t>
                    </m:r>
                  </m:sub>
                </m:sSub>
                <m:r>
                  <w:rPr>
                    <w:rStyle w:val="eop"/>
                    <w:rFonts w:ascii="Cambria Math" w:hAnsi="Cambria Math"/>
                    <w:lang w:val="en-US"/>
                  </w:rPr>
                  <m:t>-</m:t>
                </m:r>
                <m:sSub>
                  <m:sSubPr>
                    <m:ctrlPr>
                      <w:rPr>
                        <w:rStyle w:val="eop"/>
                        <w:rFonts w:ascii="Cambria Math" w:hAnsi="Cambria Math"/>
                        <w:i/>
                        <w:lang w:val="en-US"/>
                      </w:rPr>
                    </m:ctrlPr>
                  </m:sSubPr>
                  <m:e>
                    <m:acc>
                      <m:accPr>
                        <m:ctrlPr>
                          <w:rPr>
                            <w:rStyle w:val="eop"/>
                            <w:rFonts w:ascii="Cambria Math" w:hAnsi="Cambria Math"/>
                            <w:i/>
                            <w:lang w:val="en-US"/>
                          </w:rPr>
                        </m:ctrlPr>
                      </m:accPr>
                      <m:e>
                        <m:r>
                          <w:rPr>
                            <w:rStyle w:val="eop"/>
                            <w:rFonts w:ascii="Cambria Math" w:hAnsi="Cambria Math"/>
                            <w:lang w:val="en-US"/>
                          </w:rPr>
                          <m:t>y</m:t>
                        </m:r>
                      </m:e>
                    </m:acc>
                  </m:e>
                  <m:sub>
                    <m:r>
                      <w:rPr>
                        <w:rStyle w:val="eop"/>
                        <w:rFonts w:ascii="Cambria Math" w:hAnsi="Cambria Math"/>
                        <w:lang w:val="en-US"/>
                      </w:rPr>
                      <m:t>i</m:t>
                    </m:r>
                  </m:sub>
                </m:sSub>
              </m:num>
              <m:den>
                <m:sSub>
                  <m:sSubPr>
                    <m:ctrlPr>
                      <w:rPr>
                        <w:rStyle w:val="eop"/>
                        <w:rFonts w:ascii="Cambria Math" w:hAnsi="Cambria Math"/>
                        <w:i/>
                        <w:lang w:val="en-US"/>
                      </w:rPr>
                    </m:ctrlPr>
                  </m:sSubPr>
                  <m:e>
                    <m:r>
                      <w:rPr>
                        <w:rStyle w:val="eop"/>
                        <w:rFonts w:ascii="Cambria Math" w:hAnsi="Cambria Math"/>
                        <w:lang w:val="en-US"/>
                      </w:rPr>
                      <m:t>y</m:t>
                    </m:r>
                  </m:e>
                  <m:sub>
                    <m:r>
                      <w:rPr>
                        <w:rStyle w:val="eop"/>
                        <w:rFonts w:ascii="Cambria Math" w:hAnsi="Cambria Math"/>
                        <w:lang w:val="en-US"/>
                      </w:rPr>
                      <m:t>i</m:t>
                    </m:r>
                  </m:sub>
                </m:sSub>
              </m:den>
            </m:f>
          </m:e>
        </m:nary>
        <m:r>
          <w:rPr>
            <w:rStyle w:val="eop"/>
            <w:rFonts w:ascii="Cambria Math" w:hAnsi="Cambria Math"/>
            <w:lang w:val="en-US"/>
          </w:rPr>
          <m:t>|*100</m:t>
        </m:r>
      </m:oMath>
    </w:p>
    <w:p w14:paraId="277A47AC" w14:textId="77777777" w:rsidR="00055D48" w:rsidRDefault="00055D48" w:rsidP="00055D48">
      <w:pPr>
        <w:pStyle w:val="paragraph"/>
        <w:textAlignment w:val="baseline"/>
        <w:rPr>
          <w:lang w:val="en-US"/>
        </w:rPr>
      </w:pPr>
      <w:r>
        <w:rPr>
          <w:rStyle w:val="normaltextrun"/>
          <w:lang w:val="en-US"/>
        </w:rPr>
        <w:t>MAPE makes comparison of forecasting methods easier (and more useful) because working with percentage “standardizes” the errors. The time series’ original units no longer matter. MAPE is affected by outliers.</w:t>
      </w:r>
      <w:r>
        <w:rPr>
          <w:rStyle w:val="eop"/>
          <w:lang w:val="en-US"/>
        </w:rPr>
        <w:t> </w:t>
      </w:r>
    </w:p>
    <w:p w14:paraId="7D8E91C7" w14:textId="77777777" w:rsidR="007D17C7" w:rsidRDefault="007D17C7" w:rsidP="007D17C7">
      <w:pPr>
        <w:rPr>
          <w:rFonts w:ascii="Times New Roman" w:hAnsi="Times New Roman" w:cs="Times New Roman"/>
        </w:rPr>
      </w:pPr>
    </w:p>
    <w:p w14:paraId="56F15E40" w14:textId="77777777" w:rsidR="007D17C7" w:rsidRDefault="007D17C7" w:rsidP="007D17C7">
      <w:pPr>
        <w:rPr>
          <w:rFonts w:ascii="Times New Roman" w:hAnsi="Times New Roman" w:cs="Times New Roman"/>
        </w:rPr>
      </w:pPr>
    </w:p>
    <w:p w14:paraId="424058A1" w14:textId="617B6C29" w:rsidR="00AC3F7E" w:rsidRPr="007D17C7" w:rsidRDefault="00AC3F7E" w:rsidP="007D17C7">
      <w:pPr>
        <w:rPr>
          <w:rFonts w:ascii="Times New Roman" w:hAnsi="Times New Roman" w:cs="Times New Roman"/>
          <w:b/>
          <w:bCs/>
        </w:rPr>
      </w:pPr>
      <w:r w:rsidRPr="007D17C7">
        <w:rPr>
          <w:rFonts w:ascii="Times New Roman" w:hAnsi="Times New Roman" w:cs="Times New Roman"/>
          <w:b/>
          <w:bCs/>
        </w:rPr>
        <w:t>References:</w:t>
      </w:r>
    </w:p>
    <w:p w14:paraId="027BDCB4" w14:textId="52F6F9CA" w:rsidR="003C1DEB" w:rsidRDefault="003C1DEB" w:rsidP="003C1DEB">
      <w:pPr>
        <w:pStyle w:val="Heading1"/>
        <w:rPr>
          <w:b w:val="0"/>
          <w:bCs w:val="0"/>
          <w:sz w:val="24"/>
          <w:szCs w:val="24"/>
        </w:rPr>
      </w:pPr>
      <w:r w:rsidRPr="003C1DEB">
        <w:rPr>
          <w:b w:val="0"/>
          <w:bCs w:val="0"/>
          <w:sz w:val="24"/>
          <w:szCs w:val="24"/>
        </w:rPr>
        <w:t>Wikipedia, the free encyclopedia 2023</w:t>
      </w:r>
      <w:r>
        <w:rPr>
          <w:b w:val="0"/>
          <w:bCs w:val="0"/>
          <w:sz w:val="24"/>
          <w:szCs w:val="24"/>
        </w:rPr>
        <w:t xml:space="preserve">, </w:t>
      </w:r>
      <w:r w:rsidR="002109F1">
        <w:rPr>
          <w:rStyle w:val="Emphasis"/>
          <w:b w:val="0"/>
          <w:bCs w:val="0"/>
          <w:sz w:val="24"/>
          <w:szCs w:val="24"/>
        </w:rPr>
        <w:t>‘</w:t>
      </w:r>
      <w:r w:rsidRPr="003C1DEB">
        <w:rPr>
          <w:rStyle w:val="Emphasis"/>
          <w:b w:val="0"/>
          <w:bCs w:val="0"/>
          <w:sz w:val="24"/>
          <w:szCs w:val="24"/>
        </w:rPr>
        <w:t xml:space="preserve"> </w:t>
      </w:r>
      <w:r w:rsidRPr="003C1DEB">
        <w:rPr>
          <w:b w:val="0"/>
          <w:bCs w:val="0"/>
          <w:i/>
          <w:iCs/>
          <w:sz w:val="24"/>
          <w:szCs w:val="24"/>
        </w:rPr>
        <w:t>Root-mean-square deviation</w:t>
      </w:r>
      <w:r w:rsidR="002109F1">
        <w:rPr>
          <w:rStyle w:val="Emphasis"/>
          <w:b w:val="0"/>
          <w:bCs w:val="0"/>
          <w:sz w:val="24"/>
          <w:szCs w:val="24"/>
        </w:rPr>
        <w:t>’</w:t>
      </w:r>
      <w:r w:rsidRPr="003C1DEB">
        <w:rPr>
          <w:b w:val="0"/>
          <w:bCs w:val="0"/>
          <w:sz w:val="24"/>
          <w:szCs w:val="24"/>
        </w:rPr>
        <w:t>, accessed 3</w:t>
      </w:r>
      <w:r>
        <w:rPr>
          <w:b w:val="0"/>
          <w:bCs w:val="0"/>
          <w:sz w:val="24"/>
          <w:szCs w:val="24"/>
        </w:rPr>
        <w:t xml:space="preserve"> Oct</w:t>
      </w:r>
      <w:r w:rsidRPr="003C1DEB">
        <w:rPr>
          <w:b w:val="0"/>
          <w:bCs w:val="0"/>
          <w:sz w:val="24"/>
          <w:szCs w:val="24"/>
        </w:rPr>
        <w:t xml:space="preserve"> 2023, &lt;</w:t>
      </w:r>
      <w:hyperlink r:id="rId4" w:history="1">
        <w:r w:rsidRPr="006064B0">
          <w:rPr>
            <w:rStyle w:val="Hyperlink"/>
            <w:b w:val="0"/>
            <w:bCs w:val="0"/>
            <w:sz w:val="24"/>
            <w:szCs w:val="24"/>
          </w:rPr>
          <w:t>https://en.wikipedia.org/wiki/Root-mean-square_deviation</w:t>
        </w:r>
      </w:hyperlink>
      <w:r>
        <w:rPr>
          <w:b w:val="0"/>
          <w:bCs w:val="0"/>
          <w:sz w:val="24"/>
          <w:szCs w:val="24"/>
        </w:rPr>
        <w:t>&gt;</w:t>
      </w:r>
    </w:p>
    <w:p w14:paraId="513CC52A" w14:textId="53F75964" w:rsidR="00A106E6" w:rsidRDefault="00A106E6" w:rsidP="00A106E6">
      <w:pPr>
        <w:pStyle w:val="Heading1"/>
        <w:rPr>
          <w:b w:val="0"/>
          <w:bCs w:val="0"/>
          <w:sz w:val="24"/>
          <w:szCs w:val="24"/>
        </w:rPr>
      </w:pPr>
      <w:r w:rsidRPr="003C1DEB">
        <w:rPr>
          <w:b w:val="0"/>
          <w:bCs w:val="0"/>
          <w:sz w:val="24"/>
          <w:szCs w:val="24"/>
        </w:rPr>
        <w:t>Wikipedia, the free encyclopedia 2023</w:t>
      </w:r>
      <w:r>
        <w:rPr>
          <w:b w:val="0"/>
          <w:bCs w:val="0"/>
          <w:sz w:val="24"/>
          <w:szCs w:val="24"/>
        </w:rPr>
        <w:t xml:space="preserve">, </w:t>
      </w:r>
      <w:r w:rsidR="002109F1">
        <w:rPr>
          <w:rStyle w:val="Emphasis"/>
          <w:b w:val="0"/>
          <w:bCs w:val="0"/>
          <w:sz w:val="24"/>
          <w:szCs w:val="24"/>
        </w:rPr>
        <w:t>‘</w:t>
      </w:r>
      <w:r w:rsidRPr="003C1DEB">
        <w:rPr>
          <w:rStyle w:val="Emphasis"/>
          <w:b w:val="0"/>
          <w:bCs w:val="0"/>
          <w:sz w:val="24"/>
          <w:szCs w:val="24"/>
        </w:rPr>
        <w:t xml:space="preserve"> </w:t>
      </w:r>
      <w:r>
        <w:rPr>
          <w:b w:val="0"/>
          <w:bCs w:val="0"/>
          <w:i/>
          <w:iCs/>
          <w:sz w:val="24"/>
          <w:szCs w:val="24"/>
        </w:rPr>
        <w:t>Mean</w:t>
      </w:r>
      <w:r w:rsidR="00F17B1B">
        <w:rPr>
          <w:b w:val="0"/>
          <w:bCs w:val="0"/>
          <w:i/>
          <w:iCs/>
          <w:sz w:val="24"/>
          <w:szCs w:val="24"/>
        </w:rPr>
        <w:t xml:space="preserve"> absolute percentage error</w:t>
      </w:r>
      <w:r w:rsidR="002109F1">
        <w:rPr>
          <w:rStyle w:val="Emphasis"/>
          <w:b w:val="0"/>
          <w:bCs w:val="0"/>
          <w:sz w:val="24"/>
          <w:szCs w:val="24"/>
        </w:rPr>
        <w:t>’</w:t>
      </w:r>
      <w:r w:rsidRPr="003C1DEB">
        <w:rPr>
          <w:b w:val="0"/>
          <w:bCs w:val="0"/>
          <w:sz w:val="24"/>
          <w:szCs w:val="24"/>
        </w:rPr>
        <w:t>, accessed 3</w:t>
      </w:r>
      <w:r>
        <w:rPr>
          <w:b w:val="0"/>
          <w:bCs w:val="0"/>
          <w:sz w:val="24"/>
          <w:szCs w:val="24"/>
        </w:rPr>
        <w:t xml:space="preserve"> Oct</w:t>
      </w:r>
      <w:r w:rsidRPr="003C1DEB">
        <w:rPr>
          <w:b w:val="0"/>
          <w:bCs w:val="0"/>
          <w:sz w:val="24"/>
          <w:szCs w:val="24"/>
        </w:rPr>
        <w:t xml:space="preserve"> 2023, &lt;</w:t>
      </w:r>
      <w:hyperlink r:id="rId5" w:history="1">
        <w:r w:rsidR="00055D48" w:rsidRPr="006064B0">
          <w:rPr>
            <w:rStyle w:val="Hyperlink"/>
            <w:b w:val="0"/>
            <w:bCs w:val="0"/>
            <w:sz w:val="24"/>
            <w:szCs w:val="24"/>
          </w:rPr>
          <w:t>https://en.wikipedia.org/wiki/Mean_absolute_percentage_error</w:t>
        </w:r>
      </w:hyperlink>
      <w:r w:rsidR="00F17B1B">
        <w:rPr>
          <w:b w:val="0"/>
          <w:bCs w:val="0"/>
          <w:sz w:val="24"/>
          <w:szCs w:val="24"/>
        </w:rPr>
        <w:t>&gt;</w:t>
      </w:r>
    </w:p>
    <w:p w14:paraId="55374DC9" w14:textId="6388B18E" w:rsidR="00F17B1B" w:rsidRDefault="007B3AA0" w:rsidP="00A106E6">
      <w:pPr>
        <w:pStyle w:val="Heading1"/>
        <w:rPr>
          <w:b w:val="0"/>
          <w:bCs w:val="0"/>
          <w:sz w:val="24"/>
          <w:szCs w:val="24"/>
        </w:rPr>
      </w:pPr>
      <w:r>
        <w:rPr>
          <w:b w:val="0"/>
          <w:bCs w:val="0"/>
          <w:sz w:val="24"/>
          <w:szCs w:val="24"/>
        </w:rPr>
        <w:t>Prophet, Facebook Open Source 2023, ‘</w:t>
      </w:r>
      <w:r>
        <w:rPr>
          <w:b w:val="0"/>
          <w:bCs w:val="0"/>
          <w:i/>
          <w:iCs/>
          <w:sz w:val="24"/>
          <w:szCs w:val="24"/>
        </w:rPr>
        <w:t xml:space="preserve">Forecasting at scale’, accessed 4 Oct 2023, </w:t>
      </w:r>
      <w:hyperlink r:id="rId6" w:history="1">
        <w:r w:rsidRPr="006064B0">
          <w:rPr>
            <w:rStyle w:val="Hyperlink"/>
            <w:b w:val="0"/>
            <w:bCs w:val="0"/>
            <w:sz w:val="24"/>
            <w:szCs w:val="24"/>
          </w:rPr>
          <w:t>https://facebook.github.io/prophet/</w:t>
        </w:r>
      </w:hyperlink>
    </w:p>
    <w:p w14:paraId="6A2CF914" w14:textId="77777777" w:rsidR="00BD6502" w:rsidRPr="003C1DEB" w:rsidRDefault="00BD6502" w:rsidP="003C1DEB">
      <w:pPr>
        <w:pStyle w:val="Heading1"/>
        <w:rPr>
          <w:b w:val="0"/>
          <w:bCs w:val="0"/>
          <w:sz w:val="24"/>
          <w:szCs w:val="24"/>
        </w:rPr>
      </w:pPr>
    </w:p>
    <w:sectPr w:rsidR="00BD6502" w:rsidRPr="003C1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2B"/>
    <w:rsid w:val="00010644"/>
    <w:rsid w:val="00055D48"/>
    <w:rsid w:val="000C50D8"/>
    <w:rsid w:val="000D51B1"/>
    <w:rsid w:val="001772BA"/>
    <w:rsid w:val="00182F85"/>
    <w:rsid w:val="002109F1"/>
    <w:rsid w:val="0022401D"/>
    <w:rsid w:val="002379C2"/>
    <w:rsid w:val="00282856"/>
    <w:rsid w:val="00301DCC"/>
    <w:rsid w:val="00311585"/>
    <w:rsid w:val="003C1920"/>
    <w:rsid w:val="003C1DEB"/>
    <w:rsid w:val="00414FF3"/>
    <w:rsid w:val="00474C38"/>
    <w:rsid w:val="004B1E2B"/>
    <w:rsid w:val="00500F5C"/>
    <w:rsid w:val="005775B8"/>
    <w:rsid w:val="005C7CAE"/>
    <w:rsid w:val="005E5B1B"/>
    <w:rsid w:val="006466C9"/>
    <w:rsid w:val="0065705F"/>
    <w:rsid w:val="006C08E8"/>
    <w:rsid w:val="00706DDA"/>
    <w:rsid w:val="007B3AA0"/>
    <w:rsid w:val="007D17C7"/>
    <w:rsid w:val="008C2A3F"/>
    <w:rsid w:val="009A2B06"/>
    <w:rsid w:val="00A106E6"/>
    <w:rsid w:val="00A175A9"/>
    <w:rsid w:val="00AC3F7E"/>
    <w:rsid w:val="00B11E66"/>
    <w:rsid w:val="00B739E1"/>
    <w:rsid w:val="00BD6502"/>
    <w:rsid w:val="00CE5FE6"/>
    <w:rsid w:val="00D6623E"/>
    <w:rsid w:val="00EA3A1F"/>
    <w:rsid w:val="00F17B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4FA84BE"/>
  <w15:chartTrackingRefBased/>
  <w15:docId w15:val="{ED91C138-F683-7A48-B3F1-F5BC258DC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1DE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DEB"/>
    <w:rPr>
      <w:color w:val="0000FF"/>
      <w:u w:val="single"/>
    </w:rPr>
  </w:style>
  <w:style w:type="character" w:styleId="Emphasis">
    <w:name w:val="Emphasis"/>
    <w:basedOn w:val="DefaultParagraphFont"/>
    <w:uiPriority w:val="20"/>
    <w:qFormat/>
    <w:rsid w:val="003C1DEB"/>
    <w:rPr>
      <w:i/>
      <w:iCs/>
    </w:rPr>
  </w:style>
  <w:style w:type="character" w:customStyle="1" w:styleId="Heading1Char">
    <w:name w:val="Heading 1 Char"/>
    <w:basedOn w:val="DefaultParagraphFont"/>
    <w:link w:val="Heading1"/>
    <w:uiPriority w:val="9"/>
    <w:rsid w:val="003C1DEB"/>
    <w:rPr>
      <w:rFonts w:ascii="Times New Roman" w:eastAsia="Times New Roman" w:hAnsi="Times New Roman" w:cs="Times New Roman"/>
      <w:b/>
      <w:bCs/>
      <w:kern w:val="36"/>
      <w:sz w:val="48"/>
      <w:szCs w:val="48"/>
      <w:lang w:eastAsia="en-GB"/>
      <w14:ligatures w14:val="none"/>
    </w:rPr>
  </w:style>
  <w:style w:type="character" w:customStyle="1" w:styleId="mw-page-title-main">
    <w:name w:val="mw-page-title-main"/>
    <w:basedOn w:val="DefaultParagraphFont"/>
    <w:rsid w:val="003C1DEB"/>
  </w:style>
  <w:style w:type="character" w:styleId="FollowedHyperlink">
    <w:name w:val="FollowedHyperlink"/>
    <w:basedOn w:val="DefaultParagraphFont"/>
    <w:uiPriority w:val="99"/>
    <w:semiHidden/>
    <w:unhideWhenUsed/>
    <w:rsid w:val="003C1DEB"/>
    <w:rPr>
      <w:color w:val="954F72" w:themeColor="followedHyperlink"/>
      <w:u w:val="single"/>
    </w:rPr>
  </w:style>
  <w:style w:type="character" w:styleId="UnresolvedMention">
    <w:name w:val="Unresolved Mention"/>
    <w:basedOn w:val="DefaultParagraphFont"/>
    <w:uiPriority w:val="99"/>
    <w:semiHidden/>
    <w:unhideWhenUsed/>
    <w:rsid w:val="003C1DEB"/>
    <w:rPr>
      <w:color w:val="605E5C"/>
      <w:shd w:val="clear" w:color="auto" w:fill="E1DFDD"/>
    </w:rPr>
  </w:style>
  <w:style w:type="paragraph" w:customStyle="1" w:styleId="paragraph">
    <w:name w:val="paragraph"/>
    <w:basedOn w:val="Normal"/>
    <w:rsid w:val="00055D4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055D48"/>
  </w:style>
  <w:style w:type="character" w:customStyle="1" w:styleId="eop">
    <w:name w:val="eop"/>
    <w:basedOn w:val="DefaultParagraphFont"/>
    <w:rsid w:val="00055D48"/>
  </w:style>
  <w:style w:type="character" w:styleId="PlaceholderText">
    <w:name w:val="Placeholder Text"/>
    <w:basedOn w:val="DefaultParagraphFont"/>
    <w:uiPriority w:val="99"/>
    <w:semiHidden/>
    <w:rsid w:val="008C2A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6301">
      <w:bodyDiv w:val="1"/>
      <w:marLeft w:val="0"/>
      <w:marRight w:val="0"/>
      <w:marTop w:val="0"/>
      <w:marBottom w:val="0"/>
      <w:divBdr>
        <w:top w:val="none" w:sz="0" w:space="0" w:color="auto"/>
        <w:left w:val="none" w:sz="0" w:space="0" w:color="auto"/>
        <w:bottom w:val="none" w:sz="0" w:space="0" w:color="auto"/>
        <w:right w:val="none" w:sz="0" w:space="0" w:color="auto"/>
      </w:divBdr>
    </w:div>
    <w:div w:id="1652294651">
      <w:bodyDiv w:val="1"/>
      <w:marLeft w:val="0"/>
      <w:marRight w:val="0"/>
      <w:marTop w:val="0"/>
      <w:marBottom w:val="0"/>
      <w:divBdr>
        <w:top w:val="none" w:sz="0" w:space="0" w:color="auto"/>
        <w:left w:val="none" w:sz="0" w:space="0" w:color="auto"/>
        <w:bottom w:val="none" w:sz="0" w:space="0" w:color="auto"/>
        <w:right w:val="none" w:sz="0" w:space="0" w:color="auto"/>
      </w:divBdr>
      <w:divsChild>
        <w:div w:id="682316228">
          <w:marLeft w:val="0"/>
          <w:marRight w:val="0"/>
          <w:marTop w:val="0"/>
          <w:marBottom w:val="0"/>
          <w:divBdr>
            <w:top w:val="none" w:sz="0" w:space="0" w:color="auto"/>
            <w:left w:val="none" w:sz="0" w:space="0" w:color="auto"/>
            <w:bottom w:val="none" w:sz="0" w:space="0" w:color="auto"/>
            <w:right w:val="none" w:sz="0" w:space="0" w:color="auto"/>
          </w:divBdr>
          <w:divsChild>
            <w:div w:id="287518579">
              <w:marLeft w:val="0"/>
              <w:marRight w:val="0"/>
              <w:marTop w:val="0"/>
              <w:marBottom w:val="0"/>
              <w:divBdr>
                <w:top w:val="none" w:sz="0" w:space="0" w:color="auto"/>
                <w:left w:val="none" w:sz="0" w:space="0" w:color="auto"/>
                <w:bottom w:val="none" w:sz="0" w:space="0" w:color="auto"/>
                <w:right w:val="none" w:sz="0" w:space="0" w:color="auto"/>
              </w:divBdr>
            </w:div>
            <w:div w:id="1595742037">
              <w:marLeft w:val="0"/>
              <w:marRight w:val="0"/>
              <w:marTop w:val="0"/>
              <w:marBottom w:val="0"/>
              <w:divBdr>
                <w:top w:val="none" w:sz="0" w:space="0" w:color="auto"/>
                <w:left w:val="none" w:sz="0" w:space="0" w:color="auto"/>
                <w:bottom w:val="none" w:sz="0" w:space="0" w:color="auto"/>
                <w:right w:val="none" w:sz="0" w:space="0" w:color="auto"/>
              </w:divBdr>
            </w:div>
            <w:div w:id="963658001">
              <w:marLeft w:val="0"/>
              <w:marRight w:val="0"/>
              <w:marTop w:val="0"/>
              <w:marBottom w:val="0"/>
              <w:divBdr>
                <w:top w:val="none" w:sz="0" w:space="0" w:color="auto"/>
                <w:left w:val="none" w:sz="0" w:space="0" w:color="auto"/>
                <w:bottom w:val="none" w:sz="0" w:space="0" w:color="auto"/>
                <w:right w:val="none" w:sz="0" w:space="0" w:color="auto"/>
              </w:divBdr>
            </w:div>
            <w:div w:id="929267652">
              <w:marLeft w:val="0"/>
              <w:marRight w:val="0"/>
              <w:marTop w:val="0"/>
              <w:marBottom w:val="0"/>
              <w:divBdr>
                <w:top w:val="none" w:sz="0" w:space="0" w:color="auto"/>
                <w:left w:val="none" w:sz="0" w:space="0" w:color="auto"/>
                <w:bottom w:val="none" w:sz="0" w:space="0" w:color="auto"/>
                <w:right w:val="none" w:sz="0" w:space="0" w:color="auto"/>
              </w:divBdr>
            </w:div>
            <w:div w:id="616837246">
              <w:marLeft w:val="0"/>
              <w:marRight w:val="0"/>
              <w:marTop w:val="0"/>
              <w:marBottom w:val="0"/>
              <w:divBdr>
                <w:top w:val="none" w:sz="0" w:space="0" w:color="auto"/>
                <w:left w:val="none" w:sz="0" w:space="0" w:color="auto"/>
                <w:bottom w:val="none" w:sz="0" w:space="0" w:color="auto"/>
                <w:right w:val="none" w:sz="0" w:space="0" w:color="auto"/>
              </w:divBdr>
            </w:div>
            <w:div w:id="1734622269">
              <w:marLeft w:val="0"/>
              <w:marRight w:val="0"/>
              <w:marTop w:val="0"/>
              <w:marBottom w:val="0"/>
              <w:divBdr>
                <w:top w:val="none" w:sz="0" w:space="0" w:color="auto"/>
                <w:left w:val="none" w:sz="0" w:space="0" w:color="auto"/>
                <w:bottom w:val="none" w:sz="0" w:space="0" w:color="auto"/>
                <w:right w:val="none" w:sz="0" w:space="0" w:color="auto"/>
              </w:divBdr>
            </w:div>
            <w:div w:id="2010020268">
              <w:marLeft w:val="0"/>
              <w:marRight w:val="0"/>
              <w:marTop w:val="0"/>
              <w:marBottom w:val="0"/>
              <w:divBdr>
                <w:top w:val="none" w:sz="0" w:space="0" w:color="auto"/>
                <w:left w:val="none" w:sz="0" w:space="0" w:color="auto"/>
                <w:bottom w:val="none" w:sz="0" w:space="0" w:color="auto"/>
                <w:right w:val="none" w:sz="0" w:space="0" w:color="auto"/>
              </w:divBdr>
            </w:div>
            <w:div w:id="1862275817">
              <w:marLeft w:val="0"/>
              <w:marRight w:val="0"/>
              <w:marTop w:val="0"/>
              <w:marBottom w:val="0"/>
              <w:divBdr>
                <w:top w:val="none" w:sz="0" w:space="0" w:color="auto"/>
                <w:left w:val="none" w:sz="0" w:space="0" w:color="auto"/>
                <w:bottom w:val="none" w:sz="0" w:space="0" w:color="auto"/>
                <w:right w:val="none" w:sz="0" w:space="0" w:color="auto"/>
              </w:divBdr>
            </w:div>
            <w:div w:id="293024272">
              <w:marLeft w:val="0"/>
              <w:marRight w:val="0"/>
              <w:marTop w:val="0"/>
              <w:marBottom w:val="0"/>
              <w:divBdr>
                <w:top w:val="none" w:sz="0" w:space="0" w:color="auto"/>
                <w:left w:val="none" w:sz="0" w:space="0" w:color="auto"/>
                <w:bottom w:val="none" w:sz="0" w:space="0" w:color="auto"/>
                <w:right w:val="none" w:sz="0" w:space="0" w:color="auto"/>
              </w:divBdr>
            </w:div>
            <w:div w:id="591737863">
              <w:marLeft w:val="0"/>
              <w:marRight w:val="0"/>
              <w:marTop w:val="0"/>
              <w:marBottom w:val="0"/>
              <w:divBdr>
                <w:top w:val="none" w:sz="0" w:space="0" w:color="auto"/>
                <w:left w:val="none" w:sz="0" w:space="0" w:color="auto"/>
                <w:bottom w:val="none" w:sz="0" w:space="0" w:color="auto"/>
                <w:right w:val="none" w:sz="0" w:space="0" w:color="auto"/>
              </w:divBdr>
            </w:div>
            <w:div w:id="327639197">
              <w:marLeft w:val="0"/>
              <w:marRight w:val="0"/>
              <w:marTop w:val="0"/>
              <w:marBottom w:val="0"/>
              <w:divBdr>
                <w:top w:val="none" w:sz="0" w:space="0" w:color="auto"/>
                <w:left w:val="none" w:sz="0" w:space="0" w:color="auto"/>
                <w:bottom w:val="none" w:sz="0" w:space="0" w:color="auto"/>
                <w:right w:val="none" w:sz="0" w:space="0" w:color="auto"/>
              </w:divBdr>
            </w:div>
            <w:div w:id="46801738">
              <w:marLeft w:val="0"/>
              <w:marRight w:val="0"/>
              <w:marTop w:val="0"/>
              <w:marBottom w:val="0"/>
              <w:divBdr>
                <w:top w:val="none" w:sz="0" w:space="0" w:color="auto"/>
                <w:left w:val="none" w:sz="0" w:space="0" w:color="auto"/>
                <w:bottom w:val="none" w:sz="0" w:space="0" w:color="auto"/>
                <w:right w:val="none" w:sz="0" w:space="0" w:color="auto"/>
              </w:divBdr>
            </w:div>
            <w:div w:id="16222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cebook.github.io/prophet/" TargetMode="External"/><Relationship Id="rId5" Type="http://schemas.openxmlformats.org/officeDocument/2006/relationships/hyperlink" Target="https://en.wikipedia.org/wiki/Mean_absolute_percentage_error" TargetMode="External"/><Relationship Id="rId4" Type="http://schemas.openxmlformats.org/officeDocument/2006/relationships/hyperlink" Target="https://en.wikipedia.org/wiki/Root-mean-square_dev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Nizam</dc:creator>
  <cp:keywords/>
  <dc:description/>
  <cp:lastModifiedBy>Nizam</cp:lastModifiedBy>
  <cp:revision>21</cp:revision>
  <dcterms:created xsi:type="dcterms:W3CDTF">2023-10-03T05:24:00Z</dcterms:created>
  <dcterms:modified xsi:type="dcterms:W3CDTF">2023-10-05T08:27:00Z</dcterms:modified>
</cp:coreProperties>
</file>