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Comparison of Web Workers and Shared Workers in HTML5 and JavaScript</w:t>
      </w:r>
    </w:p>
    <w:p>
      <w:pPr>
        <w:pStyle w:val="Heading2"/>
        <w:pStyle w:val="MdHeading2"/>
      </w:pPr>
      <w:r>
        <w:t xml:space="preserve">Introduction</w:t>
      </w:r>
    </w:p>
    <w:p>
      <w:pPr>
        <w:pStyle w:val="MdParagraph"/>
      </w:pPr>
      <w:r>
        <w:t xml:space="preserve">The execution of complex and computationally intensive tasks in a web browser can often lead to a frozen or unresponsive user interface, as JavaScript is inherently single-threaded. To mitigate this issue, </w:t>
      </w:r>
      <w:r>
        <w:rPr>
          <w:rStyle w:val="MdStrong"/>
          <w:b/>
          <w:bCs/>
        </w:rPr>
        <w:t xml:space="preserve">Web Workers</w:t>
      </w:r>
      <w:r>
        <w:t xml:space="preserve"> were introduced in HTML5, providing a mechanism to run scripts in background threads, separate from the main execution thread [2]. This separation allows for the execution of long-running operations without blocking the user interface, significantly improving application performance and responsiveness.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Within the Web Workers specification, two primary types of workers exist: the </w:t>
      </w:r>
      <w:r>
        <w:rPr>
          <w:rStyle w:val="MdStrong"/>
          <w:b/>
          <w:bCs/>
        </w:rPr>
        <w:t xml:space="preserve">Dedicated Web Worker</w:t>
      </w:r>
      <w:r>
        <w:t xml:space="preserve"> (commonly referred to as a Web Worker or simply </w:t>
      </w:r>
      <w:r>
        <w:rPr>
          <w:rStyle w:val="MdCode"/>
          <w:u w:val="single"/>
        </w:rPr>
        <w:t xml:space="preserve">Worker</w:t>
      </w:r>
      <w:r>
        <w:t xml:space="preserve">) and the </w:t>
      </w:r>
      <w:r>
        <w:rPr>
          <w:rStyle w:val="MdStrong"/>
          <w:b/>
          <w:bCs/>
        </w:rPr>
        <w:t xml:space="preserve">Shared Worker</w:t>
      </w:r>
      <w:r>
        <w:t xml:space="preserve"> (</w:t>
      </w:r>
      <w:r>
        <w:rPr>
          <w:rStyle w:val="MdCode"/>
          <w:u w:val="single"/>
        </w:rPr>
        <w:t xml:space="preserve">SharedWorker</w:t>
      </w:r>
      <w:r>
        <w:t xml:space="preserve">). While both serve the fundamental purpose of enabling multi-threading in the browser, they differ significantly in their scope, communication mechanisms, and intended use cases.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Dedicated Web Workers (Worker)</w:t>
      </w:r>
    </w:p>
    <w:p>
      <w:pPr>
        <w:pStyle w:val="MdParagraph"/>
      </w:pPr>
      <w:r>
        <w:t xml:space="preserve">A Dedicated Web Worker is the most common type of worker, designed to be utilized by a single script or browsing context (e.g., a single tab, window, or iframe) [2]. When a script creates a </w:t>
      </w:r>
      <w:r>
        <w:rPr>
          <w:rStyle w:val="MdCode"/>
          <w:u w:val="single"/>
        </w:rPr>
        <w:t xml:space="preserve">Worker</w:t>
      </w:r>
      <w:r>
        <w:t xml:space="preserve">, a new, isolated thread is spawned, and communication is exclusively maintained between that thread and its parent script.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API for a Dedicated Worker is straightforward. It is instantiated using the </w:t>
      </w:r>
      <w:r>
        <w:rPr>
          <w:rStyle w:val="MdCode"/>
          <w:u w:val="single"/>
        </w:rPr>
        <w:t xml:space="preserve">Worker()</w:t>
      </w:r>
      <w:r>
        <w:t xml:space="preserve"> constructor, and communication is handled directly through the worker instance using the </w:t>
      </w:r>
      <w:r>
        <w:rPr>
          <w:rStyle w:val="MdCode"/>
          <w:u w:val="single"/>
        </w:rPr>
        <w:t xml:space="preserve">postMessage()</w:t>
      </w:r>
      <w:r>
        <w:t xml:space="preserve"> method for sending data and the </w:t>
      </w:r>
      <w:r>
        <w:rPr>
          <w:rStyle w:val="MdCode"/>
          <w:u w:val="single"/>
        </w:rPr>
        <w:t xml:space="preserve">onmessage</w:t>
      </w:r>
      <w:r>
        <w:t xml:space="preserve"> event handler for receiving data [2]. The global scope within a Dedicated Worker is represented by the </w:t>
      </w:r>
      <w:r>
        <w:rPr>
          <w:rStyle w:val="MdCode"/>
          <w:u w:val="single"/>
        </w:rPr>
        <w:t xml:space="preserve">DedicatedWorkerGlobalScope</w:t>
      </w:r>
      <w:r>
        <w:t xml:space="preserve"> object. The lifecycle of a Dedicated Worker is tied directly to its creator; it terminates automatically when the parent script is closed or when the </w:t>
      </w:r>
      <w:r>
        <w:rPr>
          <w:rStyle w:val="MdCode"/>
          <w:u w:val="single"/>
        </w:rPr>
        <w:t xml:space="preserve">terminate()</w:t>
      </w:r>
      <w:r>
        <w:t xml:space="preserve"> method is explicitly called [2].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Shared Workers (SharedWorker)</w:t>
      </w:r>
    </w:p>
    <w:p>
      <w:pPr>
        <w:pStyle w:val="MdParagraph"/>
      </w:pPr>
      <w:r>
        <w:t xml:space="preserve">In contrast to the dedicated nature of the standard worker, a Shared Worker is a background script that can be accessed by multiple browsing contexts, provided they all originate from the </w:t>
      </w:r>
      <w:r>
        <w:rPr>
          <w:rStyle w:val="MdStrong"/>
          <w:b/>
          <w:bCs/>
        </w:rPr>
        <w:t xml:space="preserve">exact same origin</w:t>
      </w:r>
      <w:r>
        <w:t xml:space="preserve"> (same protocol, host, and port) [1]. This unique capability makes Shared Workers ideal for coordinating tasks or maintaining a single state across multiple open tabs or windows of the same application.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communication model for a Shared Worker is more complex than that of a Dedicated Worker. Instead of direct messaging, communication is facilitated through a </w:t>
      </w:r>
      <w:r>
        <w:rPr>
          <w:rStyle w:val="MdCode"/>
          <w:b/>
          <w:bCs/>
          <w:u w:val="single"/>
        </w:rPr>
        <w:t xml:space="preserve">MessagePort</w:t>
      </w:r>
      <w:r>
        <w:t xml:space="preserve"> object, which acts as a two-way channel [1]. When a script connects to a Shared Worker, it receives a port via the </w:t>
      </w:r>
      <w:r>
        <w:rPr>
          <w:rStyle w:val="MdCode"/>
          <w:u w:val="single"/>
        </w:rPr>
        <w:t xml:space="preserve">SharedWorker.port</w:t>
      </w:r>
      <w:r>
        <w:t xml:space="preserve"> property. In the worker script itself, the </w:t>
      </w:r>
      <w:r>
        <w:rPr>
          <w:rStyle w:val="MdCode"/>
          <w:u w:val="single"/>
        </w:rPr>
        <w:t xml:space="preserve">onconnect</w:t>
      </w:r>
      <w:r>
        <w:t xml:space="preserve"> event handler is used to receive the port from the connecting script. This port must then be explicitly started using the </w:t>
      </w:r>
      <w:r>
        <w:rPr>
          <w:rStyle w:val="MdCode"/>
          <w:u w:val="single"/>
        </w:rPr>
        <w:t xml:space="preserve">start()</w:t>
      </w:r>
      <w:r>
        <w:t xml:space="preserve"> method before messages can be exchanged using </w:t>
      </w:r>
      <w:r>
        <w:rPr>
          <w:rStyle w:val="MdCode"/>
          <w:u w:val="single"/>
        </w:rPr>
        <w:t xml:space="preserve">port.postMessage()</w:t>
      </w:r>
      <w:r>
        <w:t xml:space="preserve"> and </w:t>
      </w:r>
      <w:r>
        <w:rPr>
          <w:rStyle w:val="MdCode"/>
          <w:u w:val="single"/>
        </w:rPr>
        <w:t xml:space="preserve">port.onmessage</w:t>
      </w:r>
      <w:r>
        <w:t xml:space="preserve"> [1]. The global scope for a Shared Worker is the </w:t>
      </w:r>
      <w:r>
        <w:rPr>
          <w:rStyle w:val="MdCode"/>
          <w:u w:val="single"/>
        </w:rPr>
        <w:t xml:space="preserve">SharedWorkerGlobalScope</w:t>
      </w:r>
      <w:r>
        <w:t xml:space="preserve">. Crucially, a Shared Worker remains active as long as at least one browsing context is connected to it, allowing it to persist even if the tab that initially created it is closed [1].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Detailed Comparison</w:t>
      </w:r>
    </w:p>
    <w:p>
      <w:pPr>
        <w:pStyle w:val="MdParagraph"/>
      </w:pPr>
      <w:r>
        <w:t xml:space="preserve">The fundamental differences between the two worker types are summarized in the table below: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Dedicated Web Worker (</w:t>
            </w:r>
            <w:r>
              <w:rPr>
                <w:rStyle w:val="MdCode"/>
                <w:u w:val="single"/>
              </w:rPr>
              <w:t xml:space="preserve">Worker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Shared Worker (</w:t>
            </w:r>
            <w:r>
              <w:rPr>
                <w:rStyle w:val="MdCode"/>
                <w:u w:val="single"/>
              </w:rPr>
              <w:t xml:space="preserve">SharedWorker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Scope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Dedicated to a single browsing context (tab/window/iframe).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Shared across multiple browsing contexts from the same origin.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Constructor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new Worker('worker.js')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new SharedWorker('worker.js')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Communication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Direct messaging via </w:t>
            </w:r>
            <w:r>
              <w:rPr>
                <w:rStyle w:val="MdCode"/>
                <w:u w:val="single"/>
              </w:rPr>
              <w:t xml:space="preserve">worker.postMessage()</w:t>
            </w:r>
            <w:r>
              <w:t xml:space="preserve"> and </w:t>
            </w:r>
            <w:r>
              <w:rPr>
                <w:rStyle w:val="MdCode"/>
                <w:u w:val="single"/>
              </w:rPr>
              <w:t xml:space="preserve">worker.onmessage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Indirect messaging via a </w:t>
            </w:r>
            <w:r>
              <w:rPr>
                <w:rStyle w:val="MdCode"/>
                <w:u w:val="single"/>
              </w:rPr>
              <w:t xml:space="preserve">MessagePort</w:t>
            </w:r>
            <w:r>
              <w:t xml:space="preserve"> object (</w:t>
            </w:r>
            <w:r>
              <w:rPr>
                <w:rStyle w:val="MdCode"/>
                <w:u w:val="single"/>
              </w:rPr>
              <w:t xml:space="preserve">worker.port</w:t>
            </w:r>
            <w:r>
              <w:t xml:space="preserve">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Global Scope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DedicatedWorkerGlobalScope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SharedWorkerGlobalScope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Lifecycle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Terminates when the parent script terminates or </w:t>
            </w:r>
            <w:r>
              <w:rPr>
                <w:rStyle w:val="MdCode"/>
                <w:u w:val="single"/>
              </w:rPr>
              <w:t xml:space="preserve">worker.terminate()</w:t>
            </w:r>
            <w:r>
              <w:t xml:space="preserve"> is called.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Remains active as long as at least one connection (port) is open.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Connection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explicit connection handling required.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Requires the worker to handle the </w:t>
            </w:r>
            <w:r>
              <w:rPr>
                <w:rStyle w:val="MdCode"/>
                <w:u w:val="single"/>
              </w:rPr>
              <w:t xml:space="preserve">onconnect</w:t>
            </w:r>
            <w:r>
              <w:t xml:space="preserve"> event and manage ports.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Browser Support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Excellent support across all major modern browsers.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Limited support (notably missing in Safari).</w:t>
            </w:r>
          </w:p>
        </w:tc>
      </w:tr>
    </w:tbl>
    <w:p>
      <w:pPr>
        <w:pStyle w:val="Heading2"/>
        <w:pStyle w:val="MdHeading2"/>
      </w:pPr>
      <w:r>
        <w:t xml:space="preserve">Use Cases</w:t>
      </w:r>
    </w:p>
    <w:p>
      <w:pPr>
        <w:pStyle w:val="MdParagraph"/>
      </w:pPr>
      <w:r>
        <w:t xml:space="preserve">The choice between a Dedicated Worker and a Shared Worker depends entirely on the application's requirements: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Dedicated Web Worker Use Cases: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CPU-Intensive Calculations:</w:t>
      </w:r>
      <w:r>
        <w:t xml:space="preserve"> Performing complex mathematical operations, such as large data sorting, encryption, or image processing, that are specific to a single user interface instance.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Background Data Processing:</w:t>
      </w:r>
      <w:r>
        <w:t xml:space="preserve"> Handling large API responses or performing data transformations that should not affect other open tabs.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Game Logic:</w:t>
      </w:r>
      <w:r>
        <w:t xml:space="preserve"> Running physics engines or AI calculations in a separate thread for a single game instance.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Shared Worker Use Cases: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State Synchronization:</w:t>
      </w:r>
      <w:r>
        <w:t xml:space="preserve"> Maintaining a consistent state, such as a user's login status, shopping cart contents, or application settings, across all open tabs of the same website.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Centralized Network Management:</w:t>
      </w:r>
      <w:r>
        <w:t xml:space="preserve"> Managing a single, persistent WebSocket connection or long-polling request that all tabs can use, reducing server load and resource consumption.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Resource Coordination:</w:t>
      </w:r>
      <w:r>
        <w:t xml:space="preserve"> Ensuring a task that should only run once (e.g., a global data fetch or cache update) is not duplicated by multiple open tabs.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Both Dedicated and Shared Workers are powerful tools for improving the performance and responsiveness of modern web applications by leveraging parallel processing. The </w:t>
      </w:r>
      <w:r>
        <w:rPr>
          <w:rStyle w:val="MdStrong"/>
          <w:b/>
          <w:bCs/>
        </w:rPr>
        <w:t xml:space="preserve">Dedicated Web Worker</w:t>
      </w:r>
      <w:r>
        <w:t xml:space="preserve"> is the standard choice for isolating heavy computational tasks within a single tab, offering a simpler API and universal browser support. The </w:t>
      </w:r>
      <w:r>
        <w:rPr>
          <w:rStyle w:val="MdStrong"/>
          <w:b/>
          <w:bCs/>
        </w:rPr>
        <w:t xml:space="preserve">Shared Worker</w:t>
      </w:r>
      <w:r>
        <w:t xml:space="preserve">, while having more complex communication and limited browser support, provides a unique and powerful solution for </w:t>
      </w:r>
      <w:r>
        <w:rPr>
          <w:rStyle w:val="MdStrong"/>
          <w:b/>
          <w:bCs/>
        </w:rPr>
        <w:t xml:space="preserve">cross-tab communication and state management</w:t>
      </w:r>
      <w:r>
        <w:t xml:space="preserve">, enabling a new class of multi-window web applications that can share resources and data efficiently. Developers should consider the scope and coordination needs of their background tasks to select the appropriate worker type.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 SharedWorker. </w:t>
      </w:r>
      <w:r>
        <w:rPr>
          <w:rStyle w:val="MdEm"/>
          <w:i/>
          <w:iCs/>
        </w:rPr>
        <w:t xml:space="preserve">MDN Web Docs</w:t>
      </w:r>
      <w:r>
        <w:t xml:space="preserve">. [</w:t>
      </w:r>
      <w:hyperlink w:history="1" r:id="rIduxda1kzalhtvnjupwq3ns">
        <w:r>
          <w:rPr>
            <w:rStyle w:val="MdLink"/>
          </w:rPr>
          <w:t xml:space="preserve">https://developer.mozilla.org/en-US/docs/Web/API/SharedWorker]</w:t>
        </w:r>
      </w:hyperlink>
      <w:r>
        <w:t xml:space="preserve">
[2] Using Web Workers. </w:t>
      </w:r>
      <w:r>
        <w:rPr>
          <w:rStyle w:val="MdEm"/>
          <w:i/>
          <w:iCs/>
        </w:rPr>
        <w:t xml:space="preserve">MDN Web Docs</w:t>
      </w:r>
      <w:r>
        <w:t xml:space="preserve">. [</w:t>
      </w:r>
      <w:hyperlink w:history="1" r:id="rIdh-upvpsjq73nmzt7miqoe">
        <w:r>
          <w:rPr>
            <w:rStyle w:val="MdLink"/>
          </w:rPr>
          <w:t xml:space="preserve">https://developer.mozilla.org/en-US/docs/Web/API/Web_Workers_API/Using_web_workers]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xda1kzalhtvnjupwq3ns" Type="http://schemas.openxmlformats.org/officeDocument/2006/relationships/hyperlink" Target="https://developer.mozilla.org/en-US/docs/Web/API/SharedWorker]" TargetMode="External"/><Relationship Id="rIdh-upvpsjq73nmzt7miqoe" Type="http://schemas.openxmlformats.org/officeDocument/2006/relationships/hyperlink" Target="https://developer.mozilla.org/en-US/docs/Web/API/Web_Workers_API/Using_web_workers]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2026-01-05T12:59:23.027Z</dcterms:created>
  <dcterms:modified xsi:type="dcterms:W3CDTF">2026-01-05T12:59:23.027Z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