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ind w:hanging="0" w:start="0"/>
        <w:jc w:val="start"/>
        <w:rPr>
          <w:sz w:val="26"/>
          <w:szCs w:val="26"/>
        </w:rPr>
      </w:pPr>
      <w:r>
        <w:rPr>
          <w:sz w:val="26"/>
          <w:szCs w:val="26"/>
        </w:rPr>
        <w:t>Research Approach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>
          <w:sz w:val="26"/>
          <w:szCs w:val="26"/>
        </w:rPr>
        <w:tab/>
        <w:t xml:space="preserve">The research project will employ a mixed-method (Quantitative and Qualitative) approach to examine and investigate the potential integration of Artificial  Intelligence (AI) in higher education in Morocco. </w:t>
      </w:r>
    </w:p>
    <w:p>
      <w:pPr>
        <w:pStyle w:val="BodyText"/>
        <w:numPr>
          <w:ilvl w:val="0"/>
          <w:numId w:val="3"/>
        </w:numPr>
        <w:bidi w:val="0"/>
        <w:spacing w:before="240" w:after="120"/>
        <w:jc w:val="start"/>
        <w:rPr>
          <w:b/>
          <w:bCs/>
          <w:sz w:val="24"/>
          <w:szCs w:val="24"/>
        </w:rPr>
      </w:pPr>
      <w:r>
        <w:rPr>
          <w:rStyle w:val="Strong"/>
          <w:sz w:val="24"/>
          <w:szCs w:val="24"/>
        </w:rPr>
        <w:t>Quantitative</w:t>
      </w:r>
      <w:r>
        <w:rPr>
          <w:b/>
          <w:bCs/>
          <w:sz w:val="24"/>
          <w:szCs w:val="24"/>
        </w:rPr>
        <w:t xml:space="preserve"> component:</w:t>
      </w:r>
      <w:r>
        <w:rPr>
          <w:b w:val="false"/>
          <w:bCs w:val="false"/>
          <w:sz w:val="24"/>
          <w:szCs w:val="24"/>
        </w:rPr>
        <w:t xml:space="preserve"> This component will be  used for data analysis to investigate the impact of AI over learning and teaching experiences. </w:t>
      </w:r>
    </w:p>
    <w:p>
      <w:pPr>
        <w:pStyle w:val="BodyText"/>
        <w:numPr>
          <w:ilvl w:val="0"/>
          <w:numId w:val="3"/>
        </w:numPr>
        <w:bidi w:val="0"/>
        <w:spacing w:before="240" w:after="120"/>
        <w:jc w:val="start"/>
        <w:rPr/>
      </w:pPr>
      <w:r>
        <w:rPr>
          <w:b/>
          <w:bCs/>
          <w:sz w:val="24"/>
          <w:szCs w:val="24"/>
        </w:rPr>
        <w:t xml:space="preserve">Qualitative component: </w:t>
      </w:r>
      <w:r>
        <w:rPr>
          <w:b w:val="false"/>
          <w:bCs w:val="false"/>
          <w:sz w:val="24"/>
          <w:szCs w:val="24"/>
        </w:rPr>
        <w:t xml:space="preserve">This component will be employed to comprehensively examine the </w:t>
      </w:r>
      <w:r>
        <w:rPr>
          <w:b w:val="false"/>
          <w:bCs w:val="false"/>
        </w:rPr>
        <w:t>perception</w:t>
      </w:r>
      <w:r>
        <w:rPr>
          <w:b w:val="false"/>
          <w:bCs w:val="false"/>
          <w:sz w:val="24"/>
          <w:szCs w:val="24"/>
        </w:rPr>
        <w:t xml:space="preserve"> of educators and students of using Ai-driven tools for enhencing learning and teaching experiences.</w:t>
      </w:r>
    </w:p>
    <w:p>
      <w:pPr>
        <w:pStyle w:val="Heading1"/>
        <w:numPr>
          <w:ilvl w:val="0"/>
          <w:numId w:val="2"/>
        </w:numPr>
        <w:ind w:hanging="0" w:start="0"/>
        <w:rPr/>
      </w:pPr>
      <w:r>
        <w:rPr>
          <w:sz w:val="26"/>
          <w:szCs w:val="26"/>
        </w:rPr>
        <w:t>Sampling method</w:t>
      </w:r>
    </w:p>
    <w:p>
      <w:pPr>
        <w:pStyle w:val="BodyText"/>
        <w:rPr/>
      </w:pPr>
      <w:r>
        <w:rPr>
          <w:b/>
          <w:bCs/>
        </w:rPr>
        <w:tab/>
      </w:r>
      <w:r>
        <w:rPr>
          <w:b w:val="false"/>
          <w:bCs w:val="false"/>
        </w:rPr>
        <w:t>The research project will focus on students and educators within humanities at higher education level.</w:t>
      </w:r>
    </w:p>
    <w:p>
      <w:pPr>
        <w:pStyle w:val="Heading1"/>
        <w:numPr>
          <w:ilvl w:val="0"/>
          <w:numId w:val="2"/>
        </w:numPr>
        <w:ind w:hanging="0" w:start="0"/>
        <w:rPr/>
      </w:pPr>
      <w:r>
        <w:rPr/>
        <w:t>data collection method</w:t>
      </w:r>
    </w:p>
    <w:p>
      <w:pPr>
        <w:pStyle w:val="BodyText"/>
        <w:spacing w:before="0" w:after="140"/>
        <w:rPr/>
      </w:pPr>
      <w:r>
        <w:rPr/>
        <w:tab/>
        <w:t>The</w:t>
      </w:r>
      <w:r>
        <w:rPr/>
        <w:t xml:space="preserve"> research project will employ  survey methods, mainly q</w:t>
      </w:r>
      <w:r>
        <w:rPr/>
        <w:t>uestionnaires</w:t>
      </w:r>
      <w:r>
        <w:rPr/>
        <w:t xml:space="preserve">, to collect data, statistics, perceptions, opinions and experiences. This method allows for a comprehensive understanding of the subject matter. </w:t>
      </w:r>
    </w:p>
    <w:sectPr>
      <w:headerReference w:type="default" r:id="rId2"/>
      <w:type w:val="nextPage"/>
      <w:pgSz w:w="12240" w:h="15840"/>
      <w:pgMar w:left="1134" w:right="1134" w:gutter="0" w:header="1134" w:top="1762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sz w:val="30"/>
        <w:szCs w:val="30"/>
      </w:rPr>
    </w:pPr>
    <w:r>
      <w:rPr>
        <w:sz w:val="30"/>
        <w:szCs w:val="30"/>
      </w:rPr>
      <w:t>RESAERCH DESING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26"/>
      <w:szCs w:val="36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318</TotalTime>
  <Application>LibreOffice/7.6.2.1$Linux_X86_64 LibreOffice_project/60$Build-1</Application>
  <AppVersion>15.0000</AppVersion>
  <Pages>1</Pages>
  <Words>128</Words>
  <Characters>812</Characters>
  <CharactersWithSpaces>938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2023-11-19T11:24:22Z</dcterms:created>
  <dc:creator/>
  <dc:description/>
  <dc:language>en-US</dc:language>
  <cp:lastModifiedBy/>
  <dcterms:modified xsi:type="dcterms:W3CDTF">2023-11-19T22:10:12Z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