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42C8" w14:textId="218380FC" w:rsidR="00275029" w:rsidRDefault="00760216" w:rsidP="00F6388B">
      <w:r>
        <w:rPr>
          <w:noProof/>
          <w:lang w:eastAsia="en-GB"/>
        </w:rPr>
        <w:softHyphen/>
      </w:r>
    </w:p>
    <w:p w14:paraId="60003086" w14:textId="77777777" w:rsidR="00F6388B" w:rsidRDefault="00F6388B" w:rsidP="00F6388B"/>
    <w:p w14:paraId="2C93A4C9" w14:textId="77777777" w:rsidR="00275029" w:rsidRDefault="00275029" w:rsidP="00275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275029" w14:paraId="3918763F" w14:textId="77777777" w:rsidTr="002C3A42">
        <w:tc>
          <w:tcPr>
            <w:tcW w:w="9180" w:type="dxa"/>
          </w:tcPr>
          <w:p w14:paraId="37257A5B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5696DBAE" wp14:editId="74768C3B">
                  <wp:simplePos x="0" y="0"/>
                  <wp:positionH relativeFrom="margin">
                    <wp:posOffset>0</wp:posOffset>
                  </wp:positionH>
                  <wp:positionV relativeFrom="margin">
                    <wp:posOffset>45720</wp:posOffset>
                  </wp:positionV>
                  <wp:extent cx="1274445" cy="195580"/>
                  <wp:effectExtent l="0" t="0" r="0" b="0"/>
                  <wp:wrapSquare wrapText="bothSides"/>
                  <wp:docPr id="718717595" name="Picture 718717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10 at 08.58.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D3BC8B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5CF4DEE9" w14:textId="77777777" w:rsidR="00275029" w:rsidRPr="006759EF" w:rsidRDefault="00275029" w:rsidP="002C3A42">
            <w:pPr>
              <w:rPr>
                <w:sz w:val="32"/>
                <w:szCs w:val="32"/>
              </w:rPr>
            </w:pPr>
          </w:p>
        </w:tc>
      </w:tr>
      <w:tr w:rsidR="00275029" w14:paraId="4E3F36DD" w14:textId="77777777" w:rsidTr="002C3A42">
        <w:tc>
          <w:tcPr>
            <w:tcW w:w="9180" w:type="dxa"/>
          </w:tcPr>
          <w:p w14:paraId="7A7D3469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02EEB477" wp14:editId="1A8DE477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565910" cy="212230"/>
                  <wp:effectExtent l="0" t="0" r="0" b="3810"/>
                  <wp:wrapSquare wrapText="bothSides"/>
                  <wp:docPr id="1120990883" name="Picture 1120990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10 at 09.00.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2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50A512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20D95FDC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 Security</w:t>
            </w:r>
          </w:p>
        </w:tc>
      </w:tr>
      <w:tr w:rsidR="00275029" w14:paraId="6A534AAA" w14:textId="77777777" w:rsidTr="002C3A42">
        <w:tc>
          <w:tcPr>
            <w:tcW w:w="9180" w:type="dxa"/>
          </w:tcPr>
          <w:p w14:paraId="6A28A21C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 wp14:anchorId="50827BA7" wp14:editId="38CE9F05">
                  <wp:simplePos x="0" y="0"/>
                  <wp:positionH relativeFrom="margin">
                    <wp:posOffset>14483</wp:posOffset>
                  </wp:positionH>
                  <wp:positionV relativeFrom="margin">
                    <wp:posOffset>6698</wp:posOffset>
                  </wp:positionV>
                  <wp:extent cx="3148965" cy="233680"/>
                  <wp:effectExtent l="0" t="0" r="635" b="0"/>
                  <wp:wrapSquare wrapText="bothSides"/>
                  <wp:docPr id="1688059796" name="Picture 1688059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4-10 at 09.02.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E0069B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346A3A82" w14:textId="77777777" w:rsidR="00275029" w:rsidRPr="006759EF" w:rsidRDefault="00275029" w:rsidP="002C3A42">
            <w:pPr>
              <w:rPr>
                <w:sz w:val="32"/>
                <w:szCs w:val="32"/>
              </w:rPr>
            </w:pPr>
          </w:p>
        </w:tc>
      </w:tr>
      <w:tr w:rsidR="00275029" w14:paraId="2F6471BB" w14:textId="77777777" w:rsidTr="002C3A42">
        <w:tc>
          <w:tcPr>
            <w:tcW w:w="9180" w:type="dxa"/>
          </w:tcPr>
          <w:p w14:paraId="186459DD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69B74520" wp14:editId="36E3D350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436370" cy="189865"/>
                  <wp:effectExtent l="0" t="0" r="0" b="635"/>
                  <wp:wrapSquare wrapText="bothSides"/>
                  <wp:docPr id="237169513" name="Picture 237169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10 at 09.03.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D841A9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 security</w:t>
            </w:r>
          </w:p>
          <w:p w14:paraId="6F5BCA15" w14:textId="77777777" w:rsidR="00275029" w:rsidRPr="006759EF" w:rsidRDefault="00275029" w:rsidP="002C3A42">
            <w:pPr>
              <w:rPr>
                <w:sz w:val="32"/>
                <w:szCs w:val="32"/>
              </w:rPr>
            </w:pPr>
          </w:p>
        </w:tc>
      </w:tr>
      <w:tr w:rsidR="00275029" w14:paraId="7DD5B8BC" w14:textId="77777777" w:rsidTr="002C3A42">
        <w:tc>
          <w:tcPr>
            <w:tcW w:w="9180" w:type="dxa"/>
          </w:tcPr>
          <w:p w14:paraId="3B6BCE34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5D2E731C" wp14:editId="5A02EB36">
                  <wp:simplePos x="0" y="0"/>
                  <wp:positionH relativeFrom="margin">
                    <wp:posOffset>-27992</wp:posOffset>
                  </wp:positionH>
                  <wp:positionV relativeFrom="margin">
                    <wp:posOffset>27992</wp:posOffset>
                  </wp:positionV>
                  <wp:extent cx="1436370" cy="180123"/>
                  <wp:effectExtent l="0" t="0" r="0" b="0"/>
                  <wp:wrapSquare wrapText="bothSides"/>
                  <wp:docPr id="917113106" name="Picture 917113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4-10 at 09.04.5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1D26E5E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70E0DEF1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Stu188448</w:t>
            </w:r>
          </w:p>
        </w:tc>
      </w:tr>
      <w:tr w:rsidR="00275029" w14:paraId="6E2684E9" w14:textId="77777777" w:rsidTr="002C3A42">
        <w:tc>
          <w:tcPr>
            <w:tcW w:w="9180" w:type="dxa"/>
          </w:tcPr>
          <w:p w14:paraId="0B1D07CD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1552" behindDoc="0" locked="0" layoutInCell="1" allowOverlap="1" wp14:anchorId="3D0661FD" wp14:editId="38EA0BEA">
                  <wp:simplePos x="0" y="0"/>
                  <wp:positionH relativeFrom="margin">
                    <wp:posOffset>2038</wp:posOffset>
                  </wp:positionH>
                  <wp:positionV relativeFrom="margin">
                    <wp:posOffset>23327</wp:posOffset>
                  </wp:positionV>
                  <wp:extent cx="1045029" cy="197957"/>
                  <wp:effectExtent l="0" t="0" r="0" b="5715"/>
                  <wp:wrapSquare wrapText="bothSides"/>
                  <wp:docPr id="803591681" name="Picture 803591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4-10 at 09.06.0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9" cy="19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3C0EE8E" w14:textId="77777777" w:rsidR="00275029" w:rsidRDefault="00275029" w:rsidP="002C3A42">
            <w:pPr>
              <w:rPr>
                <w:sz w:val="32"/>
                <w:szCs w:val="32"/>
              </w:rPr>
            </w:pPr>
          </w:p>
          <w:p w14:paraId="4B8CA86F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Jerry Bent</w:t>
            </w:r>
          </w:p>
        </w:tc>
      </w:tr>
      <w:tr w:rsidR="00275029" w14:paraId="729DC4F3" w14:textId="77777777" w:rsidTr="002C3A42">
        <w:tc>
          <w:tcPr>
            <w:tcW w:w="9180" w:type="dxa"/>
          </w:tcPr>
          <w:p w14:paraId="56C5CFA3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05D7E428" wp14:editId="46588555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22390</wp:posOffset>
                  </wp:positionV>
                  <wp:extent cx="1077595" cy="201295"/>
                  <wp:effectExtent l="0" t="0" r="1905" b="1905"/>
                  <wp:wrapSquare wrapText="bothSides"/>
                  <wp:docPr id="142113667" name="Picture 142113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10 at 09.08.0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BB76C1" w14:textId="77777777" w:rsidR="00275029" w:rsidRDefault="00275029" w:rsidP="002C3A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3000</w:t>
            </w:r>
          </w:p>
          <w:p w14:paraId="1BC7C273" w14:textId="77777777" w:rsidR="00275029" w:rsidRPr="006759EF" w:rsidRDefault="00275029" w:rsidP="002C3A42">
            <w:pPr>
              <w:rPr>
                <w:sz w:val="18"/>
                <w:szCs w:val="18"/>
              </w:rPr>
            </w:pPr>
          </w:p>
          <w:p w14:paraId="597B84AD" w14:textId="77777777" w:rsidR="00275029" w:rsidRPr="006759EF" w:rsidRDefault="00275029" w:rsidP="002C3A4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4CFFED90" wp14:editId="1149856E">
                  <wp:extent cx="3396343" cy="126055"/>
                  <wp:effectExtent l="0" t="0" r="0" b="1270"/>
                  <wp:docPr id="1739307733" name="Picture 1739307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4-10 at 09.07.2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343" cy="1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991E5" w14:textId="77777777" w:rsidR="00275029" w:rsidRDefault="00275029" w:rsidP="00275029"/>
    <w:p w14:paraId="037EBC29" w14:textId="77777777" w:rsidR="00275029" w:rsidRDefault="00275029" w:rsidP="00275029"/>
    <w:p w14:paraId="30052CB0" w14:textId="77777777" w:rsidR="00275029" w:rsidRDefault="00275029" w:rsidP="00275029"/>
    <w:p w14:paraId="519033D4" w14:textId="77777777" w:rsidR="00275029" w:rsidRDefault="00275029" w:rsidP="00275029"/>
    <w:p w14:paraId="24212854" w14:textId="77777777" w:rsidR="00275029" w:rsidRDefault="00275029" w:rsidP="00275029"/>
    <w:p w14:paraId="2714EFF7" w14:textId="77777777" w:rsidR="00275029" w:rsidRDefault="00275029" w:rsidP="00275029"/>
    <w:p w14:paraId="69469B36" w14:textId="77777777" w:rsidR="00275029" w:rsidRDefault="00275029" w:rsidP="00275029">
      <w:pPr>
        <w:rPr>
          <w:b/>
          <w:bCs/>
          <w:sz w:val="44"/>
          <w:szCs w:val="44"/>
        </w:rPr>
      </w:pPr>
    </w:p>
    <w:p w14:paraId="54BD6791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36"/>
          <w:szCs w:val="36"/>
          <w:lang w:val="en-EG"/>
        </w:rPr>
        <w:lastRenderedPageBreak/>
        <w:t>Network Security Configuration Report</w:t>
      </w:r>
    </w:p>
    <w:p w14:paraId="013B16AC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  <w:t>1. Executive Summary</w:t>
      </w:r>
    </w:p>
    <w:p w14:paraId="52E174AA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Provide a brief overview of the report, including the purpose, scope, and summary of findings and recommendations.</w:t>
      </w:r>
    </w:p>
    <w:p w14:paraId="2E456FBB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1.1 Purpose</w:t>
      </w:r>
    </w:p>
    <w:p w14:paraId="38DC334C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sz w:val="24"/>
          <w:szCs w:val="24"/>
          <w:lang w:val="en-EG"/>
        </w:rPr>
        <w:t>Implementing new network security solution for and existing infrastructure ,besides initiating new site for the company</w:t>
      </w:r>
    </w:p>
    <w:p w14:paraId="72A8C6B2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1.2 Scope</w:t>
      </w:r>
    </w:p>
    <w:p w14:paraId="4FDB7D92" w14:textId="7E799858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sz w:val="24"/>
          <w:szCs w:val="24"/>
          <w:lang w:val="en-EG"/>
        </w:rPr>
        <w:t>Reviewing the current security flows and implementing all necessary security configurations</w:t>
      </w:r>
      <w:r w:rsidR="00B902CB">
        <w:rPr>
          <w:rFonts w:ascii="Times New Roman" w:eastAsia="Times New Roman" w:hAnsi="Times New Roman" w:cs="Times New Roman"/>
          <w:sz w:val="24"/>
          <w:szCs w:val="24"/>
          <w:lang w:val="en-EG"/>
        </w:rPr>
        <w:t xml:space="preserve"> for the current network infrastructure </w:t>
      </w:r>
    </w:p>
    <w:p w14:paraId="326D1AE3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1.3 Summary of Findings</w:t>
      </w:r>
    </w:p>
    <w:p w14:paraId="1EAD4FEE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Summarize the key findings of the network security assessment.</w:t>
      </w:r>
    </w:p>
    <w:p w14:paraId="79E032A7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1.4 Recommendations</w:t>
      </w:r>
    </w:p>
    <w:p w14:paraId="29041EAA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Provide a brief summary of the recommendations based on the findings.</w:t>
      </w:r>
    </w:p>
    <w:p w14:paraId="1E192C1D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  <w:t>2. Introduction</w:t>
      </w:r>
    </w:p>
    <w:p w14:paraId="46BE0B88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Describe the background of the company, the importance of network security, and the objectives of the network security assessment.</w:t>
      </w:r>
    </w:p>
    <w:p w14:paraId="03CD46B0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  <w:t>3. Current Network Configuration</w:t>
      </w:r>
    </w:p>
    <w:p w14:paraId="0E84A5A0" w14:textId="07593C70" w:rsidR="009942F1" w:rsidRDefault="00B902CB" w:rsidP="00994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sz w:val="24"/>
          <w:szCs w:val="24"/>
          <w:lang w:val="en-EG"/>
        </w:rPr>
        <w:t>Current network configuration is not implemneting any type of security configurations nesides not following and security standards policy.</w:t>
      </w:r>
    </w:p>
    <w:p w14:paraId="41804679" w14:textId="3D2ACC86" w:rsidR="00B25B05" w:rsidRDefault="00B25B05" w:rsidP="00B25B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B25B05">
        <w:rPr>
          <w:rFonts w:ascii="Times New Roman" w:eastAsia="Times New Roman" w:hAnsi="Times New Roman" w:cs="Times New Roman"/>
          <w:sz w:val="24"/>
          <w:szCs w:val="24"/>
          <w:lang w:val="en-EG"/>
        </w:rPr>
        <w:t xml:space="preserve">Routing is not implemented between network segments </w:t>
      </w:r>
    </w:p>
    <w:p w14:paraId="2C0BE8B7" w14:textId="2129192B" w:rsidR="00B25B05" w:rsidRDefault="00B25B05" w:rsidP="00B25B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sz w:val="24"/>
          <w:szCs w:val="24"/>
          <w:lang w:val="en-EG"/>
        </w:rPr>
        <w:t>Switching is not implemented properly (no vlans ,not stp nothing is implemented in regards to the security best practice policy )</w:t>
      </w:r>
    </w:p>
    <w:p w14:paraId="38D83347" w14:textId="0A60277A" w:rsidR="00B25B05" w:rsidRDefault="00B25B05" w:rsidP="00B25B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sz w:val="24"/>
          <w:szCs w:val="24"/>
          <w:lang w:val="en-EG"/>
        </w:rPr>
        <w:t xml:space="preserve">No Management vlan </w:t>
      </w:r>
    </w:p>
    <w:p w14:paraId="4B4E4264" w14:textId="78F4F3B7" w:rsidR="00B25B05" w:rsidRDefault="00B25B05" w:rsidP="00B25B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sz w:val="24"/>
          <w:szCs w:val="24"/>
          <w:lang w:val="en-EG"/>
        </w:rPr>
        <w:t xml:space="preserve">Access lists is not implemented </w:t>
      </w:r>
    </w:p>
    <w:p w14:paraId="11A43FD9" w14:textId="4A94E5F6" w:rsidR="00B25B05" w:rsidRPr="00B25B05" w:rsidRDefault="00B25B05" w:rsidP="00B25B0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>
        <w:rPr>
          <w:rFonts w:ascii="Times New Roman" w:eastAsia="Times New Roman" w:hAnsi="Times New Roman" w:cs="Times New Roman"/>
          <w:sz w:val="24"/>
          <w:szCs w:val="24"/>
          <w:lang w:val="en-EG"/>
        </w:rPr>
        <w:t xml:space="preserve">Poor network segmentation </w:t>
      </w:r>
    </w:p>
    <w:p w14:paraId="07A17531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3.1 Network Topology</w:t>
      </w:r>
    </w:p>
    <w:p w14:paraId="58199890" w14:textId="77777777" w:rsidR="00275029" w:rsidRPr="00DE2B63" w:rsidRDefault="00275029" w:rsidP="0027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Diagram of the network architecture.</w:t>
      </w:r>
    </w:p>
    <w:p w14:paraId="68FEBC41" w14:textId="77777777" w:rsidR="00275029" w:rsidRPr="00DE2B63" w:rsidRDefault="00275029" w:rsidP="0027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Description of network segments (e.g., LAN, WAN, DMZ).</w:t>
      </w:r>
    </w:p>
    <w:p w14:paraId="0F88F1B1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3.2 Hardware Components</w:t>
      </w:r>
    </w:p>
    <w:p w14:paraId="13ACD23E" w14:textId="77777777" w:rsidR="00275029" w:rsidRPr="00DE2B63" w:rsidRDefault="00275029" w:rsidP="0027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lastRenderedPageBreak/>
        <w:t>List of network devices (e.g., routers, switches, firewalls).</w:t>
      </w:r>
    </w:p>
    <w:p w14:paraId="680A5E2D" w14:textId="77777777" w:rsidR="00275029" w:rsidRPr="00DE2B63" w:rsidRDefault="00275029" w:rsidP="0027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Specifications and configurations of each device.</w:t>
      </w:r>
    </w:p>
    <w:p w14:paraId="70CBD364" w14:textId="77777777" w:rsidR="00275029" w:rsidRPr="00B902CB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EG"/>
        </w:rPr>
      </w:pPr>
      <w:r w:rsidRPr="00B902C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EG"/>
        </w:rPr>
        <w:t>3.3 Software Components</w:t>
      </w:r>
    </w:p>
    <w:p w14:paraId="56798482" w14:textId="77777777" w:rsidR="00275029" w:rsidRPr="00B902CB" w:rsidRDefault="00275029" w:rsidP="00275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EG"/>
        </w:rPr>
      </w:pPr>
      <w:r w:rsidRPr="00B902CB">
        <w:rPr>
          <w:rFonts w:ascii="Times New Roman" w:eastAsia="Times New Roman" w:hAnsi="Times New Roman" w:cs="Times New Roman"/>
          <w:color w:val="FF0000"/>
          <w:sz w:val="24"/>
          <w:szCs w:val="24"/>
          <w:lang w:val="en-EG"/>
        </w:rPr>
        <w:t>Operating systems and versions.</w:t>
      </w:r>
    </w:p>
    <w:p w14:paraId="0EDD5FB2" w14:textId="77777777" w:rsidR="00275029" w:rsidRPr="00B902CB" w:rsidRDefault="00275029" w:rsidP="00275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EG"/>
        </w:rPr>
      </w:pPr>
      <w:r w:rsidRPr="00B902CB">
        <w:rPr>
          <w:rFonts w:ascii="Times New Roman" w:eastAsia="Times New Roman" w:hAnsi="Times New Roman" w:cs="Times New Roman"/>
          <w:color w:val="FF0000"/>
          <w:sz w:val="24"/>
          <w:szCs w:val="24"/>
          <w:lang w:val="en-EG"/>
        </w:rPr>
        <w:t>Network security software (e.g., antivirus, intrusion detection/prevention systems).</w:t>
      </w:r>
    </w:p>
    <w:p w14:paraId="5DACFBCA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  <w:t>4. Security Policies and Procedures</w:t>
      </w:r>
    </w:p>
    <w:p w14:paraId="50446333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Outline the current security policies and procedures in place.</w:t>
      </w:r>
    </w:p>
    <w:p w14:paraId="6A9E8E2A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4.1 Access Control Policies</w:t>
      </w:r>
    </w:p>
    <w:p w14:paraId="5FC0DE03" w14:textId="77777777" w:rsidR="00275029" w:rsidRPr="00DE2B63" w:rsidRDefault="00275029" w:rsidP="00275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User authentication and authorization mechanisms.</w:t>
      </w:r>
    </w:p>
    <w:p w14:paraId="0512037E" w14:textId="77777777" w:rsidR="00275029" w:rsidRPr="00DE2B63" w:rsidRDefault="00275029" w:rsidP="00275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Password policies.</w:t>
      </w:r>
    </w:p>
    <w:p w14:paraId="1F1CA98E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4.2 Data Protection Policies</w:t>
      </w:r>
    </w:p>
    <w:p w14:paraId="29A16994" w14:textId="77777777" w:rsidR="00275029" w:rsidRPr="00DE2B63" w:rsidRDefault="00275029" w:rsidP="00275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Data encryption methods.</w:t>
      </w:r>
    </w:p>
    <w:p w14:paraId="305C2710" w14:textId="77777777" w:rsidR="00275029" w:rsidRPr="00DE2B63" w:rsidRDefault="00275029" w:rsidP="00275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Data backup and recovery procedures.</w:t>
      </w:r>
    </w:p>
    <w:p w14:paraId="5A53518D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4.3 Incident Response Plan</w:t>
      </w:r>
    </w:p>
    <w:p w14:paraId="496C65AA" w14:textId="77777777" w:rsidR="00275029" w:rsidRPr="00DE2B63" w:rsidRDefault="00275029" w:rsidP="00275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Procedures for detecting and responding to security incidents.</w:t>
      </w:r>
    </w:p>
    <w:p w14:paraId="5E85039F" w14:textId="77777777" w:rsidR="00275029" w:rsidRPr="00DE2B63" w:rsidRDefault="00275029" w:rsidP="00275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Roles and responsibilities during an incident.</w:t>
      </w:r>
    </w:p>
    <w:p w14:paraId="2FE8D4F0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  <w:t>5. Vulnerability Assessment</w:t>
      </w:r>
    </w:p>
    <w:p w14:paraId="123DBD6D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Identify potential vulnerabilities in the network configuration.</w:t>
      </w:r>
    </w:p>
    <w:p w14:paraId="6598C7F3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5.1 Network Scanning Results</w:t>
      </w:r>
    </w:p>
    <w:p w14:paraId="313BAED0" w14:textId="77777777" w:rsidR="00275029" w:rsidRPr="00DE2B63" w:rsidRDefault="00275029" w:rsidP="00275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Summary of network scanning tools used.</w:t>
      </w:r>
    </w:p>
    <w:p w14:paraId="59AE2CDD" w14:textId="77777777" w:rsidR="00275029" w:rsidRPr="00DE2B63" w:rsidRDefault="00275029" w:rsidP="002750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List of vulnerabilities detected (e.g., open ports, outdated software).</w:t>
      </w:r>
    </w:p>
    <w:p w14:paraId="09FC092F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5.2 Penetration Testing Results</w:t>
      </w:r>
    </w:p>
    <w:p w14:paraId="24F8FCF5" w14:textId="77777777" w:rsidR="00275029" w:rsidRPr="00DE2B63" w:rsidRDefault="00275029" w:rsidP="00275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Overview of penetration testing methods.</w:t>
      </w:r>
    </w:p>
    <w:p w14:paraId="7F0D1546" w14:textId="77777777" w:rsidR="00275029" w:rsidRPr="00DE2B63" w:rsidRDefault="00275029" w:rsidP="002750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Summary of findings from penetration tests.</w:t>
      </w:r>
    </w:p>
    <w:p w14:paraId="33F60934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  <w:t>6. Risk Analysis</w:t>
      </w:r>
    </w:p>
    <w:p w14:paraId="00CBE397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Analyze the risks associated with the identified vulnerabilities.</w:t>
      </w:r>
    </w:p>
    <w:p w14:paraId="28E6C736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6.1 Risk Identification</w:t>
      </w:r>
    </w:p>
    <w:p w14:paraId="387534AA" w14:textId="77777777" w:rsidR="00275029" w:rsidRPr="00DE2B63" w:rsidRDefault="00275029" w:rsidP="00275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List of identified risks.</w:t>
      </w:r>
    </w:p>
    <w:p w14:paraId="03723F22" w14:textId="77777777" w:rsidR="00275029" w:rsidRPr="00DE2B63" w:rsidRDefault="00275029" w:rsidP="002750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Potential impact of each risk on the organization.</w:t>
      </w:r>
    </w:p>
    <w:p w14:paraId="50EC9D4B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lastRenderedPageBreak/>
        <w:t>6.2 Risk Mitigation Strategies</w:t>
      </w:r>
    </w:p>
    <w:p w14:paraId="205B2AF4" w14:textId="77777777" w:rsidR="00275029" w:rsidRPr="00DE2B63" w:rsidRDefault="00275029" w:rsidP="002750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Strategies to mitigate identified risks.</w:t>
      </w:r>
    </w:p>
    <w:p w14:paraId="648B8AE9" w14:textId="77777777" w:rsidR="00275029" w:rsidRPr="00DE2B63" w:rsidRDefault="00275029" w:rsidP="002750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Prioritization of risk mitigation efforts.</w:t>
      </w:r>
    </w:p>
    <w:p w14:paraId="585CF64B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  <w:t>7. Recommendations</w:t>
      </w:r>
    </w:p>
    <w:p w14:paraId="0161796F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Provide detailed recommendations to improve network security.</w:t>
      </w:r>
    </w:p>
    <w:p w14:paraId="137C572B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7.1 Network Configuration Improvements</w:t>
      </w:r>
    </w:p>
    <w:p w14:paraId="2428B6CF" w14:textId="77777777" w:rsidR="00275029" w:rsidRPr="00DE2B63" w:rsidRDefault="00275029" w:rsidP="00275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Recommendations for hardware and software upgrades.</w:t>
      </w:r>
    </w:p>
    <w:p w14:paraId="48F9EC4B" w14:textId="77777777" w:rsidR="00275029" w:rsidRPr="00DE2B63" w:rsidRDefault="00275029" w:rsidP="002750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Network segmentation strategies.</w:t>
      </w:r>
    </w:p>
    <w:p w14:paraId="36EAC736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7.2 Policy and Procedure Enhancements</w:t>
      </w:r>
    </w:p>
    <w:p w14:paraId="67E92933" w14:textId="77777777" w:rsidR="00275029" w:rsidRPr="00DE2B63" w:rsidRDefault="00275029" w:rsidP="00275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Suggestions for improving security policies and procedures.</w:t>
      </w:r>
    </w:p>
    <w:p w14:paraId="76DE6769" w14:textId="77777777" w:rsidR="00275029" w:rsidRPr="00DE2B63" w:rsidRDefault="00275029" w:rsidP="002750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Training and awareness programs for employees.</w:t>
      </w:r>
    </w:p>
    <w:p w14:paraId="4D3217D6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7.3 Implementation Plan</w:t>
      </w:r>
    </w:p>
    <w:p w14:paraId="15C94DC7" w14:textId="77777777" w:rsidR="00275029" w:rsidRPr="00DE2B63" w:rsidRDefault="00275029" w:rsidP="00275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Timeline for implementing the recommended improvements.</w:t>
      </w:r>
    </w:p>
    <w:p w14:paraId="66B98762" w14:textId="77777777" w:rsidR="00275029" w:rsidRPr="00DE2B63" w:rsidRDefault="00275029" w:rsidP="002750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Resources required for implementation.</w:t>
      </w:r>
    </w:p>
    <w:p w14:paraId="768BAE5D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  <w:t>8. Conclusion</w:t>
      </w:r>
    </w:p>
    <w:p w14:paraId="67AD17F9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Summarize the overall findings and the importance of implementing the recommendations to enhance network security.</w:t>
      </w:r>
    </w:p>
    <w:p w14:paraId="767DA4C3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7"/>
          <w:szCs w:val="27"/>
          <w:lang w:val="en-EG"/>
        </w:rPr>
        <w:t>9. Appendices</w:t>
      </w:r>
    </w:p>
    <w:p w14:paraId="4D26CFF7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Include any additional information that supports the report, such as detailed scan results, configuration files, and references.</w:t>
      </w:r>
    </w:p>
    <w:p w14:paraId="65050B9F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9.1 Glossary</w:t>
      </w:r>
    </w:p>
    <w:p w14:paraId="0D9BCB40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Define technical terms and abbreviations used in the report.</w:t>
      </w:r>
    </w:p>
    <w:p w14:paraId="2CD10CB9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9.2 References</w:t>
      </w:r>
    </w:p>
    <w:p w14:paraId="6AE1F111" w14:textId="77777777" w:rsidR="00275029" w:rsidRPr="00DE2B63" w:rsidRDefault="00275029" w:rsidP="002750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List of sources and references used in the report.</w:t>
      </w:r>
    </w:p>
    <w:p w14:paraId="78EA0D89" w14:textId="77777777" w:rsidR="00275029" w:rsidRPr="00DE2B63" w:rsidRDefault="00275029" w:rsidP="0027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b/>
          <w:bCs/>
          <w:sz w:val="24"/>
          <w:szCs w:val="24"/>
          <w:lang w:val="en-EG"/>
        </w:rPr>
        <w:t>9.3 Supporting Documents</w:t>
      </w:r>
    </w:p>
    <w:p w14:paraId="4616446B" w14:textId="77777777" w:rsidR="00275029" w:rsidRPr="00DE2B63" w:rsidRDefault="00275029" w:rsidP="002750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Copies of network diagrams.</w:t>
      </w:r>
    </w:p>
    <w:p w14:paraId="5F4B9C41" w14:textId="77777777" w:rsidR="00275029" w:rsidRPr="00DE2B63" w:rsidRDefault="00275029" w:rsidP="002750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EG"/>
        </w:rPr>
      </w:pPr>
      <w:r w:rsidRPr="00DE2B63">
        <w:rPr>
          <w:rFonts w:ascii="Times New Roman" w:eastAsia="Times New Roman" w:hAnsi="Times New Roman" w:cs="Times New Roman"/>
          <w:sz w:val="24"/>
          <w:szCs w:val="24"/>
          <w:lang w:val="en-EG"/>
        </w:rPr>
        <w:t>Detailed vulnerability scan reports.</w:t>
      </w:r>
    </w:p>
    <w:p w14:paraId="72B64C37" w14:textId="77777777" w:rsidR="00275029" w:rsidRPr="00DE2B63" w:rsidRDefault="00275029" w:rsidP="00275029">
      <w:pPr>
        <w:rPr>
          <w:b/>
          <w:bCs/>
          <w:sz w:val="44"/>
          <w:szCs w:val="44"/>
        </w:rPr>
      </w:pPr>
    </w:p>
    <w:p w14:paraId="2B97A276" w14:textId="77777777" w:rsidR="00275029" w:rsidRDefault="00275029"/>
    <w:sectPr w:rsidR="00275029" w:rsidSect="006F7A04">
      <w:headerReference w:type="default" r:id="rId16"/>
      <w:footerReference w:type="default" r:id="rId17"/>
      <w:pgSz w:w="11906" w:h="16838"/>
      <w:pgMar w:top="1440" w:right="1440" w:bottom="1440" w:left="1440" w:header="90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2EF5" w14:textId="77777777" w:rsidR="00953F74" w:rsidRDefault="00953F74" w:rsidP="002D1619">
      <w:pPr>
        <w:spacing w:after="0" w:line="240" w:lineRule="auto"/>
      </w:pPr>
      <w:r>
        <w:separator/>
      </w:r>
    </w:p>
  </w:endnote>
  <w:endnote w:type="continuationSeparator" w:id="0">
    <w:p w14:paraId="5428F420" w14:textId="77777777" w:rsidR="00953F74" w:rsidRDefault="00953F74" w:rsidP="002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D3F3" w14:textId="77777777" w:rsidR="00F86934" w:rsidRPr="00F80BFC" w:rsidRDefault="00F86934" w:rsidP="00A7468E">
    <w:pPr>
      <w:autoSpaceDE w:val="0"/>
      <w:autoSpaceDN w:val="0"/>
      <w:adjustRightInd w:val="0"/>
      <w:spacing w:after="0" w:line="287" w:lineRule="auto"/>
      <w:rPr>
        <w:rFonts w:ascii="Arial" w:hAnsi="Arial" w:cs="Arial"/>
        <w:b/>
        <w:color w:val="424242"/>
        <w:sz w:val="18"/>
        <w:szCs w:val="18"/>
      </w:rPr>
    </w:pPr>
  </w:p>
  <w:p w14:paraId="3A6717D9" w14:textId="77777777" w:rsidR="002D1619" w:rsidRPr="00D35D6D" w:rsidRDefault="002D1619" w:rsidP="00F86934">
    <w:pPr>
      <w:autoSpaceDE w:val="0"/>
      <w:autoSpaceDN w:val="0"/>
      <w:adjustRightInd w:val="0"/>
      <w:spacing w:after="0" w:line="287" w:lineRule="auto"/>
      <w:jc w:val="center"/>
      <w:rPr>
        <w:rFonts w:ascii="Century Gothic" w:hAnsi="Century Gothic"/>
        <w:color w:val="424242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6784" w14:textId="77777777" w:rsidR="00953F74" w:rsidRDefault="00953F74" w:rsidP="002D1619">
      <w:pPr>
        <w:spacing w:after="0" w:line="240" w:lineRule="auto"/>
      </w:pPr>
      <w:r>
        <w:separator/>
      </w:r>
    </w:p>
  </w:footnote>
  <w:footnote w:type="continuationSeparator" w:id="0">
    <w:p w14:paraId="3A70ADFF" w14:textId="77777777" w:rsidR="00953F74" w:rsidRDefault="00953F74" w:rsidP="002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F982" w14:textId="77777777" w:rsidR="002D1619" w:rsidRDefault="00874161" w:rsidP="00874161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44904C3D" wp14:editId="6EC9937A">
          <wp:simplePos x="0" y="0"/>
          <wp:positionH relativeFrom="column">
            <wp:posOffset>5057776</wp:posOffset>
          </wp:positionH>
          <wp:positionV relativeFrom="paragraph">
            <wp:posOffset>5080</wp:posOffset>
          </wp:positionV>
          <wp:extent cx="990600" cy="1095831"/>
          <wp:effectExtent l="0" t="0" r="0" b="9525"/>
          <wp:wrapNone/>
          <wp:docPr id="2" name="Picture 2" descr="\\rdi-ts1-fs\office\Marketing\Marketing\ARDEN BRAND 2016\Logos\Main Logo\Full Colour Dark Blue Name\jpeg\Arden_FullColLogo_DKBlueNam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rdi-ts1-fs\office\Marketing\Marketing\ARDEN BRAND 2016\Logos\Main Logo\Full Colour Dark Blue Name\jpeg\Arden_FullColLogo_DKBlueName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971" cy="110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BBA74D" w14:textId="77777777" w:rsidR="002D1619" w:rsidRDefault="002D1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821"/>
    <w:multiLevelType w:val="multilevel"/>
    <w:tmpl w:val="436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5865"/>
    <w:multiLevelType w:val="multilevel"/>
    <w:tmpl w:val="EA7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A753F"/>
    <w:multiLevelType w:val="multilevel"/>
    <w:tmpl w:val="8A5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73C23"/>
    <w:multiLevelType w:val="multilevel"/>
    <w:tmpl w:val="95EA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58B4"/>
    <w:multiLevelType w:val="multilevel"/>
    <w:tmpl w:val="6C14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241AA"/>
    <w:multiLevelType w:val="hybridMultilevel"/>
    <w:tmpl w:val="369A385E"/>
    <w:lvl w:ilvl="0" w:tplc="6A023AF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B60D3"/>
    <w:multiLevelType w:val="multilevel"/>
    <w:tmpl w:val="85F8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3615C"/>
    <w:multiLevelType w:val="multilevel"/>
    <w:tmpl w:val="BBE4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6F46"/>
    <w:multiLevelType w:val="multilevel"/>
    <w:tmpl w:val="41D6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86E4C"/>
    <w:multiLevelType w:val="multilevel"/>
    <w:tmpl w:val="67F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E5DDB"/>
    <w:multiLevelType w:val="multilevel"/>
    <w:tmpl w:val="E19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35459"/>
    <w:multiLevelType w:val="multilevel"/>
    <w:tmpl w:val="650E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80087"/>
    <w:multiLevelType w:val="multilevel"/>
    <w:tmpl w:val="C1E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F2FBD"/>
    <w:multiLevelType w:val="multilevel"/>
    <w:tmpl w:val="329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968"/>
    <w:multiLevelType w:val="multilevel"/>
    <w:tmpl w:val="C02A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315536">
    <w:abstractNumId w:val="6"/>
  </w:num>
  <w:num w:numId="2" w16cid:durableId="1952736125">
    <w:abstractNumId w:val="2"/>
  </w:num>
  <w:num w:numId="3" w16cid:durableId="796097232">
    <w:abstractNumId w:val="13"/>
  </w:num>
  <w:num w:numId="4" w16cid:durableId="513424368">
    <w:abstractNumId w:val="9"/>
  </w:num>
  <w:num w:numId="5" w16cid:durableId="2132555015">
    <w:abstractNumId w:val="4"/>
  </w:num>
  <w:num w:numId="6" w16cid:durableId="1697341318">
    <w:abstractNumId w:val="1"/>
  </w:num>
  <w:num w:numId="7" w16cid:durableId="590479606">
    <w:abstractNumId w:val="12"/>
  </w:num>
  <w:num w:numId="8" w16cid:durableId="1485316659">
    <w:abstractNumId w:val="14"/>
  </w:num>
  <w:num w:numId="9" w16cid:durableId="270473188">
    <w:abstractNumId w:val="8"/>
  </w:num>
  <w:num w:numId="10" w16cid:durableId="179247435">
    <w:abstractNumId w:val="7"/>
  </w:num>
  <w:num w:numId="11" w16cid:durableId="387801870">
    <w:abstractNumId w:val="0"/>
  </w:num>
  <w:num w:numId="12" w16cid:durableId="2089499497">
    <w:abstractNumId w:val="10"/>
  </w:num>
  <w:num w:numId="13" w16cid:durableId="577128603">
    <w:abstractNumId w:val="11"/>
  </w:num>
  <w:num w:numId="14" w16cid:durableId="560094442">
    <w:abstractNumId w:val="3"/>
  </w:num>
  <w:num w:numId="15" w16cid:durableId="1110392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216"/>
    <w:rsid w:val="001315DA"/>
    <w:rsid w:val="001C7B66"/>
    <w:rsid w:val="001F27D4"/>
    <w:rsid w:val="00275029"/>
    <w:rsid w:val="002D1619"/>
    <w:rsid w:val="00384E4C"/>
    <w:rsid w:val="00431023"/>
    <w:rsid w:val="0045697C"/>
    <w:rsid w:val="00485CD6"/>
    <w:rsid w:val="004A4345"/>
    <w:rsid w:val="0053670D"/>
    <w:rsid w:val="00561A67"/>
    <w:rsid w:val="00670367"/>
    <w:rsid w:val="006F7A04"/>
    <w:rsid w:val="00760216"/>
    <w:rsid w:val="00771BC5"/>
    <w:rsid w:val="00792A43"/>
    <w:rsid w:val="00792EA5"/>
    <w:rsid w:val="00853C7C"/>
    <w:rsid w:val="00874161"/>
    <w:rsid w:val="008A4131"/>
    <w:rsid w:val="008C0330"/>
    <w:rsid w:val="008F3E9E"/>
    <w:rsid w:val="00953F74"/>
    <w:rsid w:val="009942F1"/>
    <w:rsid w:val="00A7468E"/>
    <w:rsid w:val="00A91CFF"/>
    <w:rsid w:val="00B05C40"/>
    <w:rsid w:val="00B25B05"/>
    <w:rsid w:val="00B902CB"/>
    <w:rsid w:val="00C150C0"/>
    <w:rsid w:val="00C66F50"/>
    <w:rsid w:val="00C87D60"/>
    <w:rsid w:val="00D02BD5"/>
    <w:rsid w:val="00D35D6D"/>
    <w:rsid w:val="00ED1E9F"/>
    <w:rsid w:val="00F3184B"/>
    <w:rsid w:val="00F6388B"/>
    <w:rsid w:val="00F74267"/>
    <w:rsid w:val="00F80BFC"/>
    <w:rsid w:val="00F86934"/>
    <w:rsid w:val="00FA5470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27A77"/>
  <w15:docId w15:val="{23CA3B3E-7A4C-A24E-A8AC-131FE98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9"/>
  </w:style>
  <w:style w:type="paragraph" w:styleId="Footer">
    <w:name w:val="footer"/>
    <w:basedOn w:val="Normal"/>
    <w:link w:val="Foot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9"/>
  </w:style>
  <w:style w:type="character" w:styleId="Hyperlink">
    <w:name w:val="Hyperlink"/>
    <w:basedOn w:val="DefaultParagraphFont"/>
    <w:uiPriority w:val="99"/>
    <w:unhideWhenUsed/>
    <w:rsid w:val="00F869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468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12A43-1BEA-CF46-A860-4D72D90F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jshort</dc:creator>
  <cp:lastModifiedBy>Abdelrahman Elsayed Abdalla Attia</cp:lastModifiedBy>
  <cp:revision>16</cp:revision>
  <cp:lastPrinted>2015-08-05T15:29:00Z</cp:lastPrinted>
  <dcterms:created xsi:type="dcterms:W3CDTF">2016-05-18T07:34:00Z</dcterms:created>
  <dcterms:modified xsi:type="dcterms:W3CDTF">2024-06-28T15:25:00Z</dcterms:modified>
</cp:coreProperties>
</file>