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Xefd6f077aa1eed4c7870286c3a015898d729ff8"/>
    <w:p>
      <w:pPr>
        <w:pStyle w:val="1"/>
      </w:pPr>
      <w:r>
        <w:t xml:space="preserve">D365_FO_Production_Control_Master_Reference.txt</w:t>
      </w:r>
    </w:p>
    <w:p>
      <w:pPr>
        <w:pStyle w:val="FirstParagraph"/>
      </w:pPr>
      <w:r>
        <w:t xml:space="preserve">================================================================================</w:t>
      </w:r>
      <w:r>
        <w:t xml:space="preserve"> </w:t>
      </w:r>
      <w:r>
        <w:t xml:space="preserve">PART 1 — PARAMETER MATRIX</w:t>
      </w:r>
      <w:r>
        <w:t xml:space="preserve"> </w:t>
      </w:r>
      <w:r>
        <w:t xml:space="preserve">================================================================================</w:t>
      </w:r>
    </w:p>
    <w:p>
      <w:r>
        <w:pict>
          <v:rect style="width:0;height:1.5pt" o:hralign="center" o:hrstd="t" o:hr="t"/>
        </w:pict>
      </w:r>
    </w:p>
    <w:p>
      <w:pPr>
        <w:pStyle w:val="Compact"/>
        <w:numPr>
          <w:ilvl w:val="0"/>
          <w:numId w:val="1001"/>
        </w:numPr>
      </w:pPr>
      <w:r>
        <w:t xml:space="preserve">PRODUCTION CONTROL PARAMETERS</w:t>
      </w:r>
    </w:p>
    <w:p>
      <w:r>
        <w:pict>
          <v:rect style="width:0;height:1.5pt" o:hralign="center" o:hrstd="t" o:hr="t"/>
        </w:pict>
      </w:r>
    </w:p>
    <w:p>
      <w:pPr>
        <w:pStyle w:val="FirstParagraph"/>
      </w:pPr>
      <w:r>
        <w:t xml:space="preserve">Navigation Path: Production control &gt; Setup &gt; Production control parameters</w:t>
      </w:r>
    </w:p>
    <w:p>
      <w:pPr>
        <w:pStyle w:val="a0"/>
      </w:pPr>
      <w:r>
        <w:t xml:space="preserve">The Production Control Parameters form establishes system-wide defaults that govern every aspect of production order processing, from creation through financial closure. These parameters create the foundational framework that can be overridden at site level when organizational complexity demands differentiation. Implementation teams must approach this configuration with rigorous analysis, as many parameters have irreversible impacts on financial reporting and operational workflow once production transactions exist.</w:t>
      </w:r>
    </w:p>
    <w:bookmarkStart w:id="31" w:name="general-tab"/>
    <w:p>
      <w:pPr>
        <w:pStyle w:val="3"/>
      </w:pPr>
      <w:r>
        <w:t xml:space="preserve">1.1 GENERAL TAB</w:t>
      </w:r>
    </w:p>
    <w:bookmarkStart w:id="21" w:name="ledger-posting"/>
    <w:p>
      <w:pPr>
        <w:pStyle w:val="4"/>
      </w:pPr>
      <w:r>
        <w:t xml:space="preserve">1.1.1 Ledger Posting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Ledger posting</w:t>
            </w:r>
          </w:p>
        </w:tc>
      </w:tr>
      <w:tr>
        <w:tc>
          <w:tcPr/>
          <w:p>
            <w:pPr>
              <w:pStyle w:val="Compact"/>
              <w:jc w:val="left"/>
            </w:pPr>
            <w:r>
              <w:rPr>
                <w:b/>
                <w:bCs/>
              </w:rPr>
              <w:t xml:space="preserve">Technical Description</w:t>
            </w:r>
          </w:p>
        </w:tc>
        <w:tc>
          <w:tcPr/>
          <w:p>
            <w:pPr>
              <w:pStyle w:val="Compact"/>
              <w:jc w:val="left"/>
            </w:pPr>
            <w:r>
              <w:t xml:space="preserve">Determines the hierarchical level for production cost GL postings.</w:t>
            </w:r>
            <w:r>
              <w:t xml:space="preserve"> </w:t>
            </w:r>
            <w:r>
              <w:rPr>
                <w:b/>
                <w:bCs/>
              </w:rPr>
              <w:t xml:space="preserve">Three mutually exclusive options</w:t>
            </w:r>
            <w:r>
              <w:t xml:space="preserve">:</w:t>
            </w:r>
            <w:r>
              <w:t xml:space="preserve"> </w:t>
            </w:r>
            <w:r>
              <w:t xml:space="preserve">“</w:t>
            </w:r>
            <w:r>
              <w:t xml:space="preserve">Item and resource</w:t>
            </w:r>
            <w:r>
              <w:t xml:space="preserve">”</w:t>
            </w:r>
            <w:r>
              <w:t xml:space="preserve"> </w:t>
            </w:r>
            <w:r>
              <w:t xml:space="preserve">(resource-level accounts, cascading to resource group if unspecified),</w:t>
            </w:r>
            <w:r>
              <w:t xml:space="preserve"> </w:t>
            </w:r>
            <w:r>
              <w:t xml:space="preserve">“</w:t>
            </w:r>
            <w:r>
              <w:t xml:space="preserve">Item and category</w:t>
            </w:r>
            <w:r>
              <w:t xml:space="preserve">”</w:t>
            </w:r>
            <w:r>
              <w:t xml:space="preserve"> </w:t>
            </w:r>
            <w:r>
              <w:t xml:space="preserve">(cost category-level accounts for Setup/Run/Quantity),</w:t>
            </w:r>
            <w:r>
              <w:t xml:space="preserve"> </w:t>
            </w:r>
            <w:r>
              <w:t xml:space="preserve">“</w:t>
            </w:r>
            <w:r>
              <w:t xml:space="preserve">Production groups</w:t>
            </w:r>
            <w:r>
              <w:t xml:space="preserve">”</w:t>
            </w:r>
            <w:r>
              <w:t xml:space="preserve"> </w:t>
            </w:r>
            <w:r>
              <w:t xml:space="preserve">(consolidated posting by production group). The selection establishes the account derivation path for all production-related financial transactions</w:t>
            </w:r>
            <w:r>
              <w:t xml:space="preserve"> </w:t>
            </w:r>
            <w:hyperlink r:id="rId20">
              <w:r>
                <w:rPr>
                  <w:rStyle w:val="af"/>
                </w:rPr>
                <w:t xml:space="preserve">(Microsoft Learn)</w:t>
              </w:r>
            </w:hyperlink>
            <w:r>
              <w:t xml:space="preserve"> </w:t>
            </w:r>
            <w:r>
              <w:t xml:space="preserve">.</w:t>
            </w:r>
          </w:p>
        </w:tc>
      </w:tr>
      <w:tr>
        <w:tc>
          <w:tcPr/>
          <w:p>
            <w:pPr>
              <w:pStyle w:val="Compact"/>
              <w:jc w:val="left"/>
            </w:pPr>
            <w:r>
              <w:rPr>
                <w:b/>
                <w:bCs/>
              </w:rPr>
              <w:t xml:space="preserve">Functional Impact</w:t>
            </w:r>
          </w:p>
        </w:tc>
        <w:tc>
          <w:tcPr/>
          <w:p>
            <w:pPr>
              <w:pStyle w:val="Compact"/>
              <w:jc w:val="left"/>
            </w:pPr>
            <w:r>
              <w:t xml:space="preserve">Controls granularity of financial traceability.</w:t>
            </w:r>
            <w:r>
              <w:t xml:space="preserve"> </w:t>
            </w:r>
            <w:r>
              <w:t xml:space="preserve">“</w:t>
            </w:r>
            <w:r>
              <w:t xml:space="preserve">Item and resource</w:t>
            </w:r>
            <w:r>
              <w:t xml:space="preserve">”</w:t>
            </w:r>
            <w:r>
              <w:t xml:space="preserve"> </w:t>
            </w:r>
            <w:r>
              <w:t xml:space="preserve">enables equipment-level profitability analysis;</w:t>
            </w:r>
            <w:r>
              <w:t xml:space="preserve"> </w:t>
            </w:r>
            <w:r>
              <w:t xml:space="preserve">“</w:t>
            </w:r>
            <w:r>
              <w:t xml:space="preserve">Item and category</w:t>
            </w:r>
            <w:r>
              <w:t xml:space="preserve">”</w:t>
            </w:r>
            <w:r>
              <w:t xml:space="preserve"> </w:t>
            </w:r>
            <w:r>
              <w:t xml:space="preserve">supports activity-based costing;</w:t>
            </w:r>
            <w:r>
              <w:t xml:space="preserve"> </w:t>
            </w:r>
            <w:r>
              <w:t xml:space="preserve">“</w:t>
            </w:r>
            <w:r>
              <w:t xml:space="preserve">Production groups</w:t>
            </w:r>
            <w:r>
              <w:t xml:space="preserve">”</w:t>
            </w:r>
            <w:r>
              <w:t xml:space="preserve"> </w:t>
            </w:r>
            <w:r>
              <w:t xml:space="preserve">simplifies administration for homogeneous manufacturing lines.</w:t>
            </w:r>
          </w:p>
        </w:tc>
      </w:tr>
      <w:tr>
        <w:tc>
          <w:tcPr/>
          <w:p>
            <w:pPr>
              <w:pStyle w:val="Compact"/>
              <w:jc w:val="left"/>
            </w:pPr>
            <w:r>
              <w:rPr>
                <w:b/>
                <w:bCs/>
              </w:rPr>
              <w:t xml:space="preserve">Accounting/Costing Impact</w:t>
            </w:r>
          </w:p>
        </w:tc>
        <w:tc>
          <w:tcPr/>
          <w:p>
            <w:pPr>
              <w:pStyle w:val="Compact"/>
              <w:jc w:val="left"/>
            </w:pPr>
            <w:r>
              <w:rPr>
                <w:b/>
                <w:bCs/>
              </w:rPr>
              <w:t xml:space="preserve">Directly determines which master data entities require valid GL accounts</w:t>
            </w:r>
            <w:r>
              <w:t xml:space="preserve">. Affects all WIP postings, material consumption, route consumption, finished goods recognition, and variance calculations. Standard costing final transactions reflect standard method with variances to P&amp;L regardless of selection</w:t>
            </w:r>
            <w:r>
              <w:t xml:space="preserve"> </w:t>
            </w:r>
            <w:hyperlink r:id="rId20">
              <w:r>
                <w:rPr>
                  <w:rStyle w:val="af"/>
                </w:rPr>
                <w:t xml:space="preserve">(Microsoft Learn)</w:t>
              </w:r>
            </w:hyperlink>
            <w:r>
              <w:t xml:space="preserve"> </w:t>
            </w:r>
            <w:r>
              <w:t xml:space="preserve">.</w:t>
            </w:r>
          </w:p>
        </w:tc>
      </w:tr>
      <w:tr>
        <w:tc>
          <w:tcPr/>
          <w:p>
            <w:pPr>
              <w:pStyle w:val="Compact"/>
              <w:jc w:val="left"/>
            </w:pPr>
            <w:r>
              <w:rPr>
                <w:b/>
                <w:bCs/>
              </w:rPr>
              <w:t xml:space="preserve">Production Lifecycle Impact</w:t>
            </w:r>
          </w:p>
        </w:tc>
        <w:tc>
          <w:tcPr/>
          <w:p>
            <w:pPr>
              <w:pStyle w:val="Compact"/>
              <w:jc w:val="left"/>
            </w:pPr>
            <w:r>
              <w:t xml:space="preserve">Estimation (projected postings), material consumption (picking list posting), route consumption (job/route card posting), WIP movement, finished goods receipt, variance calculation—all stages affected.</w:t>
            </w:r>
          </w:p>
        </w:tc>
      </w:tr>
      <w:tr>
        <w:tc>
          <w:tcPr/>
          <w:p>
            <w:pPr>
              <w:pStyle w:val="Compact"/>
              <w:jc w:val="left"/>
            </w:pPr>
            <w:r>
              <w:rPr>
                <w:b/>
                <w:bCs/>
              </w:rPr>
              <w:t xml:space="preserve">Dependencies</w:t>
            </w:r>
          </w:p>
        </w:tc>
        <w:tc>
          <w:tcPr/>
          <w:p>
            <w:pPr>
              <w:pStyle w:val="Compact"/>
              <w:jc w:val="left"/>
            </w:pPr>
            <w:r>
              <w:t xml:space="preserve">Inventory posting profiles (Production tab); Cost groups with GL accounts; Resources/resource groups with accounts (Item and resource); Cost categories with accounts (Item and category); Production groups with posting profiles (Production groups); Route group</w:t>
            </w:r>
            <w:r>
              <w:t xml:space="preserve"> </w:t>
            </w:r>
            <w:r>
              <w:t xml:space="preserve">“</w:t>
            </w:r>
            <w:r>
              <w:t xml:space="preserve">Estimation and costing</w:t>
            </w:r>
            <w:r>
              <w:t xml:space="preserve">”</w:t>
            </w:r>
            <w:r>
              <w:t xml:space="preserve"> </w:t>
            </w:r>
            <w:r>
              <w:t xml:space="preserve">settings</w:t>
            </w:r>
          </w:p>
        </w:tc>
      </w:tr>
      <w:tr>
        <w:tc>
          <w:tcPr/>
          <w:p>
            <w:pPr>
              <w:pStyle w:val="Compact"/>
              <w:jc w:val="left"/>
            </w:pPr>
            <w:r>
              <w:rPr>
                <w:b/>
                <w:bCs/>
              </w:rPr>
              <w:t xml:space="preserve">Business Scenario — When to Use</w:t>
            </w:r>
          </w:p>
        </w:tc>
        <w:tc>
          <w:tcPr/>
          <w:p>
            <w:pPr>
              <w:pStyle w:val="Compact"/>
              <w:jc w:val="left"/>
            </w:pPr>
            <w:r>
              <w:rPr>
                <w:b/>
                <w:bCs/>
              </w:rPr>
              <w:t xml:space="preserve">“</w:t>
            </w:r>
            <w:r>
              <w:rPr>
                <w:b/>
                <w:bCs/>
              </w:rPr>
              <w:t xml:space="preserve">Item and resource</w:t>
            </w:r>
            <w:r>
              <w:rPr>
                <w:b/>
                <w:bCs/>
              </w:rPr>
              <w:t xml:space="preserve">”</w:t>
            </w:r>
            <w:r>
              <w:t xml:space="preserve">: Capital-intensive industries with diverse equipment, make-versus-buy decisions, equipment replacement analysis.</w:t>
            </w:r>
            <w:r>
              <w:t xml:space="preserve"> </w:t>
            </w:r>
            <w:r>
              <w:rPr>
                <w:b/>
                <w:bCs/>
              </w:rPr>
              <w:t xml:space="preserve">“</w:t>
            </w:r>
            <w:r>
              <w:rPr>
                <w:b/>
                <w:bCs/>
              </w:rPr>
              <w:t xml:space="preserve">Item and category</w:t>
            </w:r>
            <w:r>
              <w:rPr>
                <w:b/>
                <w:bCs/>
              </w:rPr>
              <w:t xml:space="preserve">”</w:t>
            </w:r>
            <w:r>
              <w:t xml:space="preserve">: Process improvement focus, activity-based costing, standardized operations across resources.</w:t>
            </w:r>
            <w:r>
              <w:t xml:space="preserve"> </w:t>
            </w:r>
            <w:r>
              <w:rPr>
                <w:b/>
                <w:bCs/>
              </w:rPr>
              <w:t xml:space="preserve">“</w:t>
            </w:r>
            <w:r>
              <w:rPr>
                <w:b/>
                <w:bCs/>
              </w:rPr>
              <w:t xml:space="preserve">Production groups</w:t>
            </w:r>
            <w:r>
              <w:rPr>
                <w:b/>
                <w:bCs/>
              </w:rPr>
              <w:t xml:space="preserve">”</w:t>
            </w:r>
            <w:r>
              <w:t xml:space="preserve">: Homogeneous lines, comparative line performance, GL simplification priority</w:t>
            </w:r>
            <w:r>
              <w:t xml:space="preserve"> </w:t>
            </w:r>
            <w:hyperlink r:id="rId20">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rPr>
                <w:b/>
                <w:bCs/>
              </w:rPr>
              <w:t xml:space="preserve">“</w:t>
            </w:r>
            <w:r>
              <w:rPr>
                <w:b/>
                <w:bCs/>
              </w:rPr>
              <w:t xml:space="preserve">Item and resource</w:t>
            </w:r>
            <w:r>
              <w:rPr>
                <w:b/>
                <w:bCs/>
              </w:rPr>
              <w:t xml:space="preserve">”</w:t>
            </w:r>
            <w:r>
              <w:t xml:space="preserve">: If GL structure cannot support volume, resource maintenance prohibitive, or no equipment-level analysis needed.</w:t>
            </w:r>
            <w:r>
              <w:t xml:space="preserve"> </w:t>
            </w:r>
            <w:r>
              <w:rPr>
                <w:b/>
                <w:bCs/>
              </w:rPr>
              <w:t xml:space="preserve">“</w:t>
            </w:r>
            <w:r>
              <w:rPr>
                <w:b/>
                <w:bCs/>
              </w:rPr>
              <w:t xml:space="preserve">Item and category</w:t>
            </w:r>
            <w:r>
              <w:rPr>
                <w:b/>
                <w:bCs/>
              </w:rPr>
              <w:t xml:space="preserve">”</w:t>
            </w:r>
            <w:r>
              <w:t xml:space="preserve">: If cost categories undefined or ABC not prioritized.</w:t>
            </w:r>
            <w:r>
              <w:t xml:space="preserve"> </w:t>
            </w:r>
            <w:r>
              <w:rPr>
                <w:b/>
                <w:bCs/>
              </w:rPr>
              <w:t xml:space="preserve">“</w:t>
            </w:r>
            <w:r>
              <w:rPr>
                <w:b/>
                <w:bCs/>
              </w:rPr>
              <w:t xml:space="preserve">Production groups</w:t>
            </w:r>
            <w:r>
              <w:rPr>
                <w:b/>
                <w:bCs/>
              </w:rPr>
              <w:t xml:space="preserve">”</w:t>
            </w:r>
            <w:r>
              <w:t xml:space="preserve">: If significant cost differences exist within groups, equipment decisions need detail, or regulatory demands resource traceability</w:t>
            </w:r>
          </w:p>
        </w:tc>
      </w:tr>
      <w:tr>
        <w:tc>
          <w:tcPr/>
          <w:p>
            <w:pPr>
              <w:pStyle w:val="Compact"/>
              <w:jc w:val="left"/>
            </w:pPr>
            <w:r>
              <w:rPr>
                <w:b/>
                <w:bCs/>
              </w:rPr>
              <w:t xml:space="preserve">Risks / Side Effects</w:t>
            </w:r>
          </w:p>
        </w:tc>
        <w:tc>
          <w:tcPr/>
          <w:p>
            <w:pPr>
              <w:pStyle w:val="Compact"/>
              <w:jc w:val="left"/>
            </w:pPr>
            <w:r>
              <w:t xml:space="preserve">Selection mismatch causes fundamental reporting misalignment;</w:t>
            </w:r>
            <w:r>
              <w:t xml:space="preserve"> </w:t>
            </w:r>
            <w:r>
              <w:t xml:space="preserve">“</w:t>
            </w:r>
            <w:r>
              <w:t xml:space="preserve">Item and resource</w:t>
            </w:r>
            <w:r>
              <w:t xml:space="preserve">”</w:t>
            </w:r>
            <w:r>
              <w:t xml:space="preserve"> </w:t>
            </w:r>
            <w:r>
              <w:t xml:space="preserve">without accounts causes posting failures;</w:t>
            </w:r>
            <w:r>
              <w:t xml:space="preserve"> </w:t>
            </w:r>
            <w:r>
              <w:t xml:space="preserve">“</w:t>
            </w:r>
            <w:r>
              <w:t xml:space="preserve">Production groups</w:t>
            </w:r>
            <w:r>
              <w:t xml:space="preserve">”</w:t>
            </w:r>
            <w:r>
              <w:t xml:space="preserve"> </w:t>
            </w:r>
            <w:r>
              <w:t xml:space="preserve">obscures cost drivers; parameter change mid-implementation creates historical inconsistencies</w:t>
            </w:r>
          </w:p>
        </w:tc>
      </w:tr>
      <w:tr>
        <w:tc>
          <w:tcPr/>
          <w:p>
            <w:pPr>
              <w:pStyle w:val="Compact"/>
              <w:jc w:val="left"/>
            </w:pPr>
            <w:r>
              <w:rPr>
                <w:b/>
                <w:bCs/>
              </w:rPr>
              <w:t xml:space="preserve">Performance Considerations</w:t>
            </w:r>
          </w:p>
        </w:tc>
        <w:tc>
          <w:tcPr/>
          <w:p>
            <w:pPr>
              <w:pStyle w:val="Compact"/>
              <w:jc w:val="left"/>
            </w:pPr>
            <w:r>
              <w:t xml:space="preserve">“</w:t>
            </w:r>
            <w:r>
              <w:t xml:space="preserve">Item and resource</w:t>
            </w:r>
            <w:r>
              <w:t xml:space="preserve">”</w:t>
            </w:r>
            <w:r>
              <w:t xml:space="preserve"> </w:t>
            </w:r>
            <w:r>
              <w:t xml:space="preserve">generates highest GL volume, impacts posting performance and storage;</w:t>
            </w:r>
            <w:r>
              <w:t xml:space="preserve"> </w:t>
            </w:r>
            <w:r>
              <w:t xml:space="preserve">“</w:t>
            </w:r>
            <w:r>
              <w:t xml:space="preserve">Production groups</w:t>
            </w:r>
            <w:r>
              <w:t xml:space="preserve">”</w:t>
            </w:r>
            <w:r>
              <w:t xml:space="preserve"> </w:t>
            </w:r>
            <w:r>
              <w:t xml:space="preserve">minimizes transactions; lookup complexity adds marginal overhead</w:t>
            </w:r>
          </w:p>
        </w:tc>
      </w:tr>
      <w:tr>
        <w:tc>
          <w:tcPr/>
          <w:p>
            <w:pPr>
              <w:pStyle w:val="Compact"/>
              <w:jc w:val="left"/>
            </w:pPr>
            <w:r>
              <w:rPr>
                <w:b/>
                <w:bCs/>
              </w:rPr>
              <w:t xml:space="preserve">Data Model Impact</w:t>
            </w:r>
          </w:p>
        </w:tc>
        <w:tc>
          <w:tcPr/>
          <w:p>
            <w:pPr>
              <w:pStyle w:val="Compact"/>
              <w:jc w:val="left"/>
            </w:pPr>
            <w:r>
              <w:t xml:space="preserve">Affects ProdTable, ProdRoute, ProdBOM, ProdCalcTrans posting logic; parameter stored in ProdParameters.LedgerPosting</w:t>
            </w:r>
          </w:p>
        </w:tc>
      </w:tr>
      <w:tr>
        <w:tc>
          <w:tcPr/>
          <w:p>
            <w:pPr>
              <w:pStyle w:val="Compact"/>
              <w:jc w:val="left"/>
            </w:pPr>
            <w:r>
              <w:rPr>
                <w:b/>
                <w:bCs/>
              </w:rPr>
              <w:t xml:space="preserve">Common Misconfigurations</w:t>
            </w:r>
          </w:p>
        </w:tc>
        <w:tc>
          <w:tcPr/>
          <w:p>
            <w:pPr>
              <w:pStyle w:val="Compact"/>
              <w:jc w:val="left"/>
            </w:pPr>
            <w:r>
              <w:t xml:space="preserve">Detailed posting without GL account preparation; production groups without posting profiles; route group costing mismatches; inconsistent legal entity settings</w:t>
            </w:r>
          </w:p>
        </w:tc>
      </w:tr>
      <w:tr>
        <w:tc>
          <w:tcPr/>
          <w:p>
            <w:pPr>
              <w:pStyle w:val="Compact"/>
              <w:jc w:val="left"/>
            </w:pPr>
            <w:r>
              <w:rPr>
                <w:b/>
                <w:bCs/>
              </w:rPr>
              <w:t xml:space="preserve">Testing Methodology</w:t>
            </w:r>
          </w:p>
        </w:tc>
        <w:tc>
          <w:tcPr/>
          <w:p>
            <w:pPr>
              <w:pStyle w:val="Compact"/>
              <w:jc w:val="left"/>
            </w:pPr>
            <w:r>
              <w:t xml:space="preserve">Test production orders across operational diversity; verify GL granularity matches expectation; validate variance analysis capability; confirm period-end reconciliation</w:t>
            </w:r>
          </w:p>
        </w:tc>
      </w:tr>
      <w:tr>
        <w:tc>
          <w:tcPr/>
          <w:p>
            <w:pPr>
              <w:pStyle w:val="Compact"/>
              <w:jc w:val="left"/>
            </w:pPr>
            <w:r>
              <w:rPr>
                <w:b/>
                <w:bCs/>
              </w:rPr>
              <w:t xml:space="preserve">Validation Checklist</w:t>
            </w:r>
          </w:p>
        </w:tc>
        <w:tc>
          <w:tcPr/>
          <w:p>
            <w:pPr>
              <w:pStyle w:val="Compact"/>
              <w:jc w:val="left"/>
            </w:pPr>
            <w:r>
              <w:t xml:space="preserve">GL accounts exist for all required combinations; test transactions post without errors; financial reports display intended granularity; variance procedures functional; reconciliation balances</w:t>
            </w:r>
          </w:p>
        </w:tc>
      </w:tr>
    </w:tbl>
    <w:bookmarkEnd w:id="21"/>
    <w:bookmarkStart w:id="23" w:name="automatic-bom-consumption"/>
    <w:p>
      <w:pPr>
        <w:pStyle w:val="4"/>
      </w:pPr>
      <w:r>
        <w:t xml:space="preserve">1.1.2 Automatic BOM Consumption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Automatic BOM consumption</w:t>
            </w:r>
          </w:p>
        </w:tc>
      </w:tr>
      <w:tr>
        <w:tc>
          <w:tcPr/>
          <w:p>
            <w:pPr>
              <w:pStyle w:val="Compact"/>
              <w:jc w:val="left"/>
            </w:pPr>
            <w:r>
              <w:rPr>
                <w:b/>
                <w:bCs/>
              </w:rPr>
              <w:t xml:space="preserve">Technical Description</w:t>
            </w:r>
          </w:p>
        </w:tc>
        <w:tc>
          <w:tcPr/>
          <w:p>
            <w:pPr>
              <w:pStyle w:val="Compact"/>
              <w:jc w:val="left"/>
            </w:pPr>
            <w:r>
              <w:rPr>
                <w:b/>
                <w:bCs/>
              </w:rPr>
              <w:t xml:space="preserve">Default flushing principle for BOM lines without explicit line-level setting</w:t>
            </w:r>
            <w:r>
              <w:t xml:space="preserve">. Options:</w:t>
            </w:r>
            <w:r>
              <w:t xml:space="preserve"> </w:t>
            </w:r>
            <w:r>
              <w:t xml:space="preserve">“</w:t>
            </w:r>
            <w:r>
              <w:t xml:space="preserve">Start</w:t>
            </w:r>
            <w:r>
              <w:t xml:space="preserve">”</w:t>
            </w:r>
            <w:r>
              <w:t xml:space="preserve"> </w:t>
            </w:r>
            <w:r>
              <w:t xml:space="preserve">(forward flush at order start),</w:t>
            </w:r>
            <w:r>
              <w:t xml:space="preserve"> </w:t>
            </w:r>
            <w:r>
              <w:t xml:space="preserve">“</w:t>
            </w:r>
            <w:r>
              <w:t xml:space="preserve">Operations</w:t>
            </w:r>
            <w:r>
              <w:t xml:space="preserve">”</w:t>
            </w:r>
            <w:r>
              <w:t xml:space="preserve"> </w:t>
            </w:r>
            <w:r>
              <w:t xml:space="preserve">(flush at operation completion),</w:t>
            </w:r>
            <w:r>
              <w:t xml:space="preserve"> </w:t>
            </w:r>
            <w:r>
              <w:t xml:space="preserve">“</w:t>
            </w:r>
            <w:r>
              <w:t xml:space="preserve">Report as finished</w:t>
            </w:r>
            <w:r>
              <w:t xml:space="preserve">”</w:t>
            </w:r>
            <w:r>
              <w:t xml:space="preserve"> </w:t>
            </w:r>
            <w:r>
              <w:t xml:space="preserve">(backflush at completion),</w:t>
            </w:r>
            <w:r>
              <w:t xml:space="preserve"> </w:t>
            </w:r>
            <w:r>
              <w:t xml:space="preserve">“</w:t>
            </w:r>
            <w:r>
              <w:t xml:space="preserve">Flushing principle</w:t>
            </w:r>
            <w:r>
              <w:t xml:space="preserve">”</w:t>
            </w:r>
            <w:r>
              <w:t xml:space="preserve"> </w:t>
            </w:r>
            <w:r>
              <w:t xml:space="preserve">(respect BOM line settings),</w:t>
            </w:r>
            <w:r>
              <w:t xml:space="preserve"> </w:t>
            </w:r>
            <w:r>
              <w:t xml:space="preserve">“</w:t>
            </w:r>
            <w:r>
              <w:t xml:space="preserve">Always</w:t>
            </w:r>
            <w:r>
              <w:t xml:space="preserve">”</w:t>
            </w:r>
            <w:r>
              <w:t xml:space="preserve"> </w:t>
            </w:r>
            <w:r>
              <w:t xml:space="preserve">(force automatic regardless of line settings),</w:t>
            </w:r>
            <w:r>
              <w:t xml:space="preserve"> </w:t>
            </w:r>
            <w:r>
              <w:t xml:space="preserve">“</w:t>
            </w:r>
            <w:r>
              <w:t xml:space="preserve">Never</w:t>
            </w:r>
            <w:r>
              <w:t xml:space="preserve">”</w:t>
            </w:r>
            <w:r>
              <w:t xml:space="preserve"> </w:t>
            </w:r>
            <w:r>
              <w:t xml:space="preserve">(manual only). Interacts critically with BOM line Flushing principle field where line settings override default</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inventory deduction timing and material availability confirmation. Start-based provides early WIP valuation; Operations-based synchronizes with progress; Report-as-finished is most conservative;</w:t>
            </w:r>
            <w:r>
              <w:t xml:space="preserve"> </w:t>
            </w:r>
            <w:r>
              <w:t xml:space="preserve">“</w:t>
            </w:r>
            <w:r>
              <w:t xml:space="preserve">Flushing principle</w:t>
            </w:r>
            <w:r>
              <w:t xml:space="preserve">”</w:t>
            </w:r>
            <w:r>
              <w:t xml:space="preserve"> </w:t>
            </w:r>
            <w:r>
              <w:t xml:space="preserve">enables mixed strategies;</w:t>
            </w:r>
            <w:r>
              <w:t xml:space="preserve"> </w:t>
            </w:r>
            <w:r>
              <w:t xml:space="preserve">“</w:t>
            </w:r>
            <w:r>
              <w:t xml:space="preserve">Always</w:t>
            </w:r>
            <w:r>
              <w:t xml:space="preserve">”</w:t>
            </w:r>
            <w:r>
              <w:t xml:space="preserve"> </w:t>
            </w:r>
            <w:r>
              <w:t xml:space="preserve">overrides all controls</w:t>
            </w:r>
          </w:p>
        </w:tc>
      </w:tr>
      <w:tr>
        <w:tc>
          <w:tcPr/>
          <w:p>
            <w:pPr>
              <w:pStyle w:val="Compact"/>
              <w:jc w:val="left"/>
            </w:pPr>
            <w:r>
              <w:rPr>
                <w:b/>
                <w:bCs/>
              </w:rPr>
              <w:t xml:space="preserve">Accounting/Costing Impact</w:t>
            </w:r>
          </w:p>
        </w:tc>
        <w:tc>
          <w:tcPr/>
          <w:p>
            <w:pPr>
              <w:pStyle w:val="Compact"/>
              <w:jc w:val="left"/>
            </w:pPr>
            <w:r>
              <w:rPr>
                <w:b/>
                <w:bCs/>
              </w:rPr>
              <w:t xml:space="preserve">Directly affects WIP valuation timing and period-end inventory accuracy</w:t>
            </w:r>
            <w:r>
              <w:t xml:space="preserve">. Early consumption accelerates cost recognition, risks interim misstatement if production spans periods. Late consumption defers recognition, may understate WIP. Variance detection timing affected—earlier enables earlier problem identification</w:t>
            </w:r>
          </w:p>
        </w:tc>
      </w:tr>
      <w:tr>
        <w:tc>
          <w:tcPr/>
          <w:p>
            <w:pPr>
              <w:pStyle w:val="Compact"/>
              <w:jc w:val="left"/>
            </w:pPr>
            <w:r>
              <w:rPr>
                <w:b/>
                <w:bCs/>
              </w:rPr>
              <w:t xml:space="preserve">Production Lifecycle Impact</w:t>
            </w:r>
          </w:p>
        </w:tc>
        <w:tc>
          <w:tcPr/>
          <w:p>
            <w:pPr>
              <w:pStyle w:val="Compact"/>
              <w:jc w:val="left"/>
            </w:pPr>
            <w:r>
              <w:t xml:space="preserve">Creation (no impact); Estimation (reservation timing); Scheduling (no direct);</w:t>
            </w:r>
            <w:r>
              <w:t xml:space="preserve"> </w:t>
            </w:r>
            <w:r>
              <w:rPr>
                <w:b/>
                <w:bCs/>
              </w:rPr>
              <w:t xml:space="preserve">BOM consumption (directly governed)</w:t>
            </w:r>
            <w:r>
              <w:t xml:space="preserve">; Route consumption (WIP valuation indirectly); Picking list (generation mode); Report as finished (consumption coordination); End/cost calculation (variance basis); WIP postings (timing and amount); Variance calculation (comparison basis); Lean vs Discrete (lean typically uses report-as-finished equivalent)</w:t>
            </w:r>
          </w:p>
        </w:tc>
      </w:tr>
      <w:tr>
        <w:tc>
          <w:tcPr/>
          <w:p>
            <w:pPr>
              <w:pStyle w:val="Compact"/>
              <w:jc w:val="left"/>
            </w:pPr>
            <w:r>
              <w:rPr>
                <w:b/>
                <w:bCs/>
              </w:rPr>
              <w:t xml:space="preserve">Dependencies</w:t>
            </w:r>
          </w:p>
        </w:tc>
        <w:tc>
          <w:tcPr/>
          <w:p>
            <w:pPr>
              <w:pStyle w:val="Compact"/>
              <w:jc w:val="left"/>
            </w:pPr>
            <w:r>
              <w:t xml:space="preserve">BOM line flushing principles; Inventory dimensions (site/warehouse/location); Warehouse management processes; Item model groups (physical/financial posting); Reservation principles</w:t>
            </w:r>
          </w:p>
        </w:tc>
      </w:tr>
      <w:tr>
        <w:tc>
          <w:tcPr/>
          <w:p>
            <w:pPr>
              <w:pStyle w:val="Compact"/>
              <w:jc w:val="left"/>
            </w:pPr>
            <w:r>
              <w:rPr>
                <w:b/>
                <w:bCs/>
              </w:rPr>
              <w:t xml:space="preserve">Business Scenario — When to Use</w:t>
            </w:r>
          </w:p>
        </w:tc>
        <w:tc>
          <w:tcPr/>
          <w:p>
            <w:pPr>
              <w:pStyle w:val="Compact"/>
              <w:jc w:val="left"/>
            </w:pPr>
            <w:r>
              <w:rPr>
                <w:b/>
                <w:bCs/>
              </w:rPr>
              <w:t xml:space="preserve">“</w:t>
            </w:r>
            <w:r>
              <w:rPr>
                <w:b/>
                <w:bCs/>
              </w:rPr>
              <w:t xml:space="preserve">Start</w:t>
            </w:r>
            <w:r>
              <w:rPr>
                <w:b/>
                <w:bCs/>
              </w:rPr>
              <w:t xml:space="preserve">”</w:t>
            </w:r>
            <w:r>
              <w:t xml:space="preserve">: High-volume short-cycle repetitive, stable BOMs, immediate WIP valuation priority.</w:t>
            </w:r>
            <w:r>
              <w:t xml:space="preserve"> </w:t>
            </w:r>
            <w:r>
              <w:rPr>
                <w:b/>
                <w:bCs/>
              </w:rPr>
              <w:t xml:space="preserve">“</w:t>
            </w:r>
            <w:r>
              <w:rPr>
                <w:b/>
                <w:bCs/>
              </w:rPr>
              <w:t xml:space="preserve">Operations</w:t>
            </w:r>
            <w:r>
              <w:rPr>
                <w:b/>
                <w:bCs/>
              </w:rPr>
              <w:t xml:space="preserve">”</w:t>
            </w:r>
            <w:r>
              <w:t xml:space="preserve">: Distinct operation material requirements, interim WIP accuracy needed, precise BOM-route linking.</w:t>
            </w:r>
            <w:r>
              <w:t xml:space="preserve"> </w:t>
            </w:r>
            <w:r>
              <w:rPr>
                <w:b/>
                <w:bCs/>
              </w:rPr>
              <w:t xml:space="preserve">“</w:t>
            </w:r>
            <w:r>
              <w:rPr>
                <w:b/>
                <w:bCs/>
              </w:rPr>
              <w:t xml:space="preserve">Report as finished</w:t>
            </w:r>
            <w:r>
              <w:rPr>
                <w:b/>
                <w:bCs/>
              </w:rPr>
              <w:t xml:space="preserve">”</w:t>
            </w:r>
            <w:r>
              <w:t xml:space="preserve">: Make-to-order, high uncertainty, material traceability strict, WIP precision less critical.</w:t>
            </w:r>
            <w:r>
              <w:t xml:space="preserve"> </w:t>
            </w:r>
            <w:r>
              <w:rPr>
                <w:b/>
                <w:bCs/>
              </w:rPr>
              <w:t xml:space="preserve">“</w:t>
            </w:r>
            <w:r>
              <w:rPr>
                <w:b/>
                <w:bCs/>
              </w:rPr>
              <w:t xml:space="preserve">Flushing principle</w:t>
            </w:r>
            <w:r>
              <w:rPr>
                <w:b/>
                <w:bCs/>
              </w:rPr>
              <w:t xml:space="preserve">”</w:t>
            </w:r>
            <w:r>
              <w:t xml:space="preserve">: Mixed material types, some tracked some backflushed.</w:t>
            </w:r>
            <w:r>
              <w:t xml:space="preserve"> </w:t>
            </w:r>
            <w:r>
              <w:rPr>
                <w:b/>
                <w:bCs/>
              </w:rPr>
              <w:t xml:space="preserve">“</w:t>
            </w:r>
            <w:r>
              <w:rPr>
                <w:b/>
                <w:bCs/>
              </w:rPr>
              <w:t xml:space="preserve">Never</w:t>
            </w:r>
            <w:r>
              <w:rPr>
                <w:b/>
                <w:bCs/>
              </w:rPr>
              <w:t xml:space="preserve">”</w:t>
            </w:r>
            <w:r>
              <w:t xml:space="preserve">: Serialized/lot-controlled, high-value, regulated industries</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rPr>
                <w:b/>
                <w:bCs/>
              </w:rPr>
              <w:t xml:space="preserve">“</w:t>
            </w:r>
            <w:r>
              <w:rPr>
                <w:b/>
                <w:bCs/>
              </w:rPr>
              <w:t xml:space="preserve">Start</w:t>
            </w:r>
            <w:r>
              <w:rPr>
                <w:b/>
                <w:bCs/>
              </w:rPr>
              <w:t xml:space="preserve">”</w:t>
            </w:r>
            <w:r>
              <w:t xml:space="preserve">: Shelf-life constraints, quality inspection required, frequent substitution.</w:t>
            </w:r>
            <w:r>
              <w:t xml:space="preserve"> </w:t>
            </w:r>
            <w:r>
              <w:rPr>
                <w:b/>
                <w:bCs/>
              </w:rPr>
              <w:t xml:space="preserve">“</w:t>
            </w:r>
            <w:r>
              <w:rPr>
                <w:b/>
                <w:bCs/>
              </w:rPr>
              <w:t xml:space="preserve">Operations</w:t>
            </w:r>
            <w:r>
              <w:rPr>
                <w:b/>
                <w:bCs/>
              </w:rPr>
              <w:t xml:space="preserve">”</w:t>
            </w:r>
            <w:r>
              <w:t xml:space="preserve">: BOM-route linking incomplete, frequent resequencing, usage varies from standard.</w:t>
            </w:r>
            <w:r>
              <w:t xml:space="preserve"> </w:t>
            </w:r>
            <w:r>
              <w:rPr>
                <w:b/>
                <w:bCs/>
              </w:rPr>
              <w:t xml:space="preserve">“</w:t>
            </w:r>
            <w:r>
              <w:rPr>
                <w:b/>
                <w:bCs/>
              </w:rPr>
              <w:t xml:space="preserve">Report as finished</w:t>
            </w:r>
            <w:r>
              <w:rPr>
                <w:b/>
                <w:bCs/>
              </w:rPr>
              <w:t xml:space="preserve">”</w:t>
            </w:r>
            <w:r>
              <w:t xml:space="preserve">: Interim WIP reporting required, cycles exceed periods, variance detection during production needed.</w:t>
            </w:r>
            <w:r>
              <w:t xml:space="preserve"> </w:t>
            </w:r>
            <w:r>
              <w:rPr>
                <w:b/>
                <w:bCs/>
              </w:rPr>
              <w:t xml:space="preserve">“</w:t>
            </w:r>
            <w:r>
              <w:rPr>
                <w:b/>
                <w:bCs/>
              </w:rPr>
              <w:t xml:space="preserve">Always</w:t>
            </w:r>
            <w:r>
              <w:rPr>
                <w:b/>
                <w:bCs/>
              </w:rPr>
              <w:t xml:space="preserve">”</w:t>
            </w:r>
            <w:r>
              <w:t xml:space="preserve">: Any material requiring traceability or explicit authorization.</w:t>
            </w:r>
            <w:r>
              <w:t xml:space="preserve"> </w:t>
            </w:r>
            <w:r>
              <w:rPr>
                <w:b/>
                <w:bCs/>
              </w:rPr>
              <w:t xml:space="preserve">Automatic any</w:t>
            </w:r>
            <w:r>
              <w:t xml:space="preserve">: When BOM accuracy unverified</w:t>
            </w:r>
          </w:p>
        </w:tc>
      </w:tr>
      <w:tr>
        <w:tc>
          <w:tcPr/>
          <w:p>
            <w:pPr>
              <w:pStyle w:val="Compact"/>
              <w:jc w:val="left"/>
            </w:pPr>
            <w:r>
              <w:rPr>
                <w:b/>
                <w:bCs/>
              </w:rPr>
              <w:t xml:space="preserve">Risks / Side Effects</w:t>
            </w:r>
          </w:p>
        </w:tc>
        <w:tc>
          <w:tcPr/>
          <w:p>
            <w:pPr>
              <w:pStyle w:val="Compact"/>
              <w:jc w:val="left"/>
            </w:pPr>
            <w:r>
              <w:t xml:space="preserve">Inventory misstatement from timing-reality mismatch; over-consumption (early flush + production issues) creates negative inventory or complex adjustments; under-consumption inflates WIP; mixed environments risk double-consumption or missed consumption;</w:t>
            </w:r>
            <w:r>
              <w:t xml:space="preserve"> </w:t>
            </w:r>
            <w:r>
              <w:t xml:space="preserve">“</w:t>
            </w:r>
            <w:r>
              <w:t xml:space="preserve">Always</w:t>
            </w:r>
            <w:r>
              <w:t xml:space="preserve">”</w:t>
            </w:r>
            <w:r>
              <w:t xml:space="preserve"> </w:t>
            </w:r>
            <w:r>
              <w:t xml:space="preserve">overrides intentional manual controls</w:t>
            </w:r>
            <w:r>
              <w:t xml:space="preserve"> </w:t>
            </w:r>
            <w:hyperlink r:id="rId22">
              <w:r>
                <w:rPr>
                  <w:rStyle w:val="af"/>
                </w:rPr>
                <w:t xml:space="preserve">(Microsoft Learn)</w:t>
              </w:r>
            </w:hyperlink>
          </w:p>
        </w:tc>
      </w:tr>
      <w:tr>
        <w:tc>
          <w:tcPr/>
          <w:p>
            <w:pPr>
              <w:pStyle w:val="Compact"/>
              <w:jc w:val="left"/>
            </w:pPr>
            <w:r>
              <w:rPr>
                <w:b/>
                <w:bCs/>
              </w:rPr>
              <w:t xml:space="preserve">Performance Considerations</w:t>
            </w:r>
          </w:p>
        </w:tc>
        <w:tc>
          <w:tcPr/>
          <w:p>
            <w:pPr>
              <w:pStyle w:val="Compact"/>
              <w:jc w:val="left"/>
            </w:pPr>
            <w:r>
              <w:t xml:space="preserve">Automatic reduces transactional overhead and data entry; bulk automatic generation at start may create posting bottlenecks; manual distributes load but increases entry burden</w:t>
            </w:r>
          </w:p>
        </w:tc>
      </w:tr>
      <w:tr>
        <w:tc>
          <w:tcPr/>
          <w:p>
            <w:pPr>
              <w:pStyle w:val="Compact"/>
              <w:jc w:val="left"/>
            </w:pPr>
            <w:r>
              <w:rPr>
                <w:b/>
                <w:bCs/>
              </w:rPr>
              <w:t xml:space="preserve">Data Model Impact</w:t>
            </w:r>
          </w:p>
        </w:tc>
        <w:tc>
          <w:tcPr/>
          <w:p>
            <w:pPr>
              <w:pStyle w:val="Compact"/>
              <w:jc w:val="left"/>
            </w:pPr>
            <w:r>
              <w:t xml:space="preserve">Affects InventTrans (creation timing), ProdBOM (consumption status), InventMovement (generation), journal tables</w:t>
            </w:r>
          </w:p>
        </w:tc>
      </w:tr>
      <w:tr>
        <w:tc>
          <w:tcPr/>
          <w:p>
            <w:pPr>
              <w:pStyle w:val="Compact"/>
              <w:jc w:val="left"/>
            </w:pPr>
            <w:r>
              <w:rPr>
                <w:b/>
                <w:bCs/>
              </w:rPr>
              <w:t xml:space="preserve">Common Misconfigurations</w:t>
            </w:r>
          </w:p>
        </w:tc>
        <w:tc>
          <w:tcPr/>
          <w:p>
            <w:pPr>
              <w:pStyle w:val="Compact"/>
              <w:jc w:val="left"/>
            </w:pPr>
            <w:r>
              <w:t xml:space="preserve">Automatic without BOM accuracy verification; automatic for lot/serial tracked items; mixed settings without understanding cumulative effects;</w:t>
            </w:r>
            <w:r>
              <w:t xml:space="preserve"> </w:t>
            </w:r>
            <w:r>
              <w:t xml:space="preserve">“</w:t>
            </w:r>
            <w:r>
              <w:t xml:space="preserve">Always</w:t>
            </w:r>
            <w:r>
              <w:t xml:space="preserve">”</w:t>
            </w:r>
            <w:r>
              <w:t xml:space="preserve"> </w:t>
            </w:r>
            <w:r>
              <w:t xml:space="preserve">when</w:t>
            </w:r>
            <w:r>
              <w:t xml:space="preserve"> </w:t>
            </w:r>
            <w:r>
              <w:t xml:space="preserve">“</w:t>
            </w:r>
            <w:r>
              <w:t xml:space="preserve">Flushing principle</w:t>
            </w:r>
            <w:r>
              <w:t xml:space="preserve">”</w:t>
            </w:r>
            <w:r>
              <w:t xml:space="preserve"> </w:t>
            </w:r>
            <w:r>
              <w:t xml:space="preserve">intended; warehouse picking process miscoordination</w:t>
            </w:r>
          </w:p>
        </w:tc>
      </w:tr>
      <w:tr>
        <w:tc>
          <w:tcPr/>
          <w:p>
            <w:pPr>
              <w:pStyle w:val="Compact"/>
              <w:jc w:val="left"/>
            </w:pPr>
            <w:r>
              <w:rPr>
                <w:b/>
                <w:bCs/>
              </w:rPr>
              <w:t xml:space="preserve">Testing Methodology</w:t>
            </w:r>
          </w:p>
        </w:tc>
        <w:tc>
          <w:tcPr/>
          <w:p>
            <w:pPr>
              <w:pStyle w:val="Compact"/>
              <w:jc w:val="left"/>
            </w:pPr>
            <w:r>
              <w:t xml:space="preserve">Test diverse material types through lifecycle; verify transaction timing and quantities; test interruptions, substitutions, variations; validate financial valuations align with physical movements</w:t>
            </w:r>
          </w:p>
        </w:tc>
      </w:tr>
      <w:tr>
        <w:tc>
          <w:tcPr/>
          <w:p>
            <w:pPr>
              <w:pStyle w:val="Compact"/>
              <w:jc w:val="left"/>
            </w:pPr>
            <w:r>
              <w:rPr>
                <w:b/>
                <w:bCs/>
              </w:rPr>
              <w:t xml:space="preserve">Validation Checklist</w:t>
            </w:r>
          </w:p>
        </w:tc>
        <w:tc>
          <w:tcPr/>
          <w:p>
            <w:pPr>
              <w:pStyle w:val="Compact"/>
              <w:jc w:val="left"/>
            </w:pPr>
            <w:r>
              <w:t xml:space="preserve">BOM accuracy confirmed; transactions at expected stages; no duplicate/missing consumption; WIP valuation accurate; warehouse coordination verified; lot/serial traceability maintained if required</w:t>
            </w:r>
          </w:p>
        </w:tc>
      </w:tr>
    </w:tbl>
    <w:bookmarkEnd w:id="23"/>
    <w:bookmarkStart w:id="25" w:name="automatic-route-consumption"/>
    <w:p>
      <w:pPr>
        <w:pStyle w:val="4"/>
      </w:pPr>
      <w:r>
        <w:t xml:space="preserve">1.1.3 Automatic Route Consumption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Automatic route consumption</w:t>
            </w:r>
          </w:p>
        </w:tc>
      </w:tr>
      <w:tr>
        <w:tc>
          <w:tcPr/>
          <w:p>
            <w:pPr>
              <w:pStyle w:val="Compact"/>
              <w:jc w:val="left"/>
            </w:pPr>
            <w:r>
              <w:rPr>
                <w:b/>
                <w:bCs/>
              </w:rPr>
              <w:t xml:space="preserve">Technical Description</w:t>
            </w:r>
          </w:p>
        </w:tc>
        <w:tc>
          <w:tcPr/>
          <w:p>
            <w:pPr>
              <w:pStyle w:val="Compact"/>
              <w:jc w:val="left"/>
            </w:pPr>
            <w:r>
              <w:rPr>
                <w:b/>
                <w:bCs/>
              </w:rPr>
              <w:t xml:space="preserve">Default method for consuming route operations without explicit settings</w:t>
            </w:r>
            <w:r>
              <w:t xml:space="preserve">. Options include</w:t>
            </w:r>
            <w:r>
              <w:t xml:space="preserve"> </w:t>
            </w:r>
            <w:r>
              <w:t xml:space="preserve">“</w:t>
            </w:r>
            <w:r>
              <w:t xml:space="preserve">Route group dependent</w:t>
            </w:r>
            <w:r>
              <w:t xml:space="preserve">”</w:t>
            </w:r>
            <w:r>
              <w:t xml:space="preserve"> </w:t>
            </w:r>
            <w:r>
              <w:t xml:space="preserve">(follows route group settings),</w:t>
            </w:r>
            <w:r>
              <w:t xml:space="preserve"> </w:t>
            </w:r>
            <w:r>
              <w:t xml:space="preserve">“</w:t>
            </w:r>
            <w:r>
              <w:t xml:space="preserve">Always</w:t>
            </w:r>
            <w:r>
              <w:t xml:space="preserve">”</w:t>
            </w:r>
            <w:r>
              <w:t xml:space="preserve"> </w:t>
            </w:r>
            <w:r>
              <w:t xml:space="preserve">(forces automatic),</w:t>
            </w:r>
            <w:r>
              <w:t xml:space="preserve"> </w:t>
            </w:r>
            <w:r>
              <w:t xml:space="preserve">“</w:t>
            </w:r>
            <w:r>
              <w:t xml:space="preserve">Never</w:t>
            </w:r>
            <w:r>
              <w:t xml:space="preserve">”</w:t>
            </w:r>
            <w:r>
              <w:t xml:space="preserve"> </w:t>
            </w:r>
            <w:r>
              <w:t xml:space="preserve">(manual entry), and stage-based options.</w:t>
            </w:r>
            <w:r>
              <w:t xml:space="preserve"> </w:t>
            </w:r>
            <w:r>
              <w:t xml:space="preserve">“</w:t>
            </w:r>
            <w:r>
              <w:t xml:space="preserve">Route group dependent</w:t>
            </w:r>
            <w:r>
              <w:t xml:space="preserve">”</w:t>
            </w:r>
            <w:r>
              <w:t xml:space="preserve"> </w:t>
            </w:r>
            <w:r>
              <w:t xml:space="preserve">enables operation-specific control through route group</w:t>
            </w:r>
            <w:r>
              <w:t xml:space="preserve"> </w:t>
            </w:r>
            <w:r>
              <w:t xml:space="preserve">“</w:t>
            </w:r>
            <w:r>
              <w:t xml:space="preserve">Estimation and costing</w:t>
            </w:r>
            <w:r>
              <w:t xml:space="preserve">”</w:t>
            </w:r>
            <w:r>
              <w:t xml:space="preserve"> </w:t>
            </w:r>
            <w:r>
              <w:t xml:space="preserve">settings—critical for subcontracting where vendor operations auto-complete on purchase receipt</w:t>
            </w:r>
            <w:r>
              <w:t xml:space="preserve"> </w:t>
            </w:r>
            <w:hyperlink r:id="rId24">
              <w:r>
                <w:rPr>
                  <w:rStyle w:val="af"/>
                </w:rPr>
                <w:t xml:space="preserve">(Sikich)</w:t>
              </w:r>
            </w:hyperlink>
          </w:p>
        </w:tc>
      </w:tr>
      <w:tr>
        <w:tc>
          <w:tcPr/>
          <w:p>
            <w:pPr>
              <w:pStyle w:val="Compact"/>
              <w:jc w:val="left"/>
            </w:pPr>
            <w:r>
              <w:rPr>
                <w:b/>
                <w:bCs/>
              </w:rPr>
              <w:t xml:space="preserve">Functional Impact</w:t>
            </w:r>
          </w:p>
        </w:tc>
        <w:tc>
          <w:tcPr/>
          <w:p>
            <w:pPr>
              <w:pStyle w:val="Compact"/>
              <w:jc w:val="left"/>
            </w:pPr>
            <w:r>
              <w:t xml:space="preserve">Determines labor/machine cost recognition timing and operation completion status.</w:t>
            </w:r>
            <w:r>
              <w:t xml:space="preserve"> </w:t>
            </w:r>
            <w:r>
              <w:t xml:space="preserve">“</w:t>
            </w:r>
            <w:r>
              <w:t xml:space="preserve">Route group dependent</w:t>
            </w:r>
            <w:r>
              <w:t xml:space="preserve">”</w:t>
            </w:r>
            <w:r>
              <w:t xml:space="preserve"> </w:t>
            </w:r>
            <w:r>
              <w:t xml:space="preserve">provides maximum flexibility; automatic completion upon receipt enables seamless subcontracting integration</w:t>
            </w:r>
          </w:p>
        </w:tc>
      </w:tr>
      <w:tr>
        <w:tc>
          <w:tcPr/>
          <w:p>
            <w:pPr>
              <w:pStyle w:val="Compact"/>
              <w:jc w:val="left"/>
            </w:pPr>
            <w:r>
              <w:rPr>
                <w:b/>
                <w:bCs/>
              </w:rPr>
              <w:t xml:space="preserve">Accounting/Costing Impact</w:t>
            </w:r>
          </w:p>
        </w:tc>
        <w:tc>
          <w:tcPr/>
          <w:p>
            <w:pPr>
              <w:pStyle w:val="Compact"/>
              <w:jc w:val="left"/>
            </w:pPr>
            <w:r>
              <w:t xml:space="preserve">Affects resource cost timing, WIP valuation accuracy, and variance calculation basis. Early recognition accelerates cost entry; standard-based automatic creates inherent variances</w:t>
            </w:r>
          </w:p>
        </w:tc>
      </w:tr>
      <w:tr>
        <w:tc>
          <w:tcPr/>
          <w:p>
            <w:pPr>
              <w:pStyle w:val="Compact"/>
              <w:jc w:val="left"/>
            </w:pPr>
            <w:r>
              <w:rPr>
                <w:b/>
                <w:bCs/>
              </w:rPr>
              <w:t xml:space="preserve">Production Lifecycle Impact</w:t>
            </w:r>
          </w:p>
        </w:tc>
        <w:tc>
          <w:tcPr/>
          <w:p>
            <w:pPr>
              <w:pStyle w:val="Compact"/>
              <w:jc w:val="left"/>
            </w:pPr>
            <w:r>
              <w:t xml:space="preserve">Scheduling (operation visibility);</w:t>
            </w:r>
            <w:r>
              <w:t xml:space="preserve"> </w:t>
            </w:r>
            <w:r>
              <w:rPr>
                <w:b/>
                <w:bCs/>
              </w:rPr>
              <w:t xml:space="preserve">Route consumption (directly governed)</w:t>
            </w:r>
            <w:r>
              <w:t xml:space="preserve">; Job card/route card posting (automatic vs. manual); WIP valuation (cost recognition timing); Variance calculation (actual vs. standard comparison)</w:t>
            </w:r>
          </w:p>
        </w:tc>
      </w:tr>
      <w:tr>
        <w:tc>
          <w:tcPr/>
          <w:p>
            <w:pPr>
              <w:pStyle w:val="Compact"/>
              <w:jc w:val="left"/>
            </w:pPr>
            <w:r>
              <w:rPr>
                <w:b/>
                <w:bCs/>
              </w:rPr>
              <w:t xml:space="preserve">Dependencies</w:t>
            </w:r>
          </w:p>
        </w:tc>
        <w:tc>
          <w:tcPr/>
          <w:p>
            <w:pPr>
              <w:pStyle w:val="Compact"/>
              <w:jc w:val="left"/>
            </w:pPr>
            <w:r>
              <w:t xml:space="preserve">Route group</w:t>
            </w:r>
            <w:r>
              <w:t xml:space="preserve"> </w:t>
            </w:r>
            <w:r>
              <w:t xml:space="preserve">“</w:t>
            </w:r>
            <w:r>
              <w:t xml:space="preserve">Estimation and costing</w:t>
            </w:r>
            <w:r>
              <w:t xml:space="preserve">”</w:t>
            </w:r>
            <w:r>
              <w:t xml:space="preserve"> </w:t>
            </w:r>
            <w:r>
              <w:t xml:space="preserve">settings; Cost categories with rates; Resource setup; Subcontracting configuration (vendor resources, purchase order integration)</w:t>
            </w:r>
          </w:p>
        </w:tc>
      </w:tr>
      <w:tr>
        <w:tc>
          <w:tcPr/>
          <w:p>
            <w:pPr>
              <w:pStyle w:val="Compact"/>
              <w:jc w:val="left"/>
            </w:pPr>
            <w:r>
              <w:rPr>
                <w:b/>
                <w:bCs/>
              </w:rPr>
              <w:t xml:space="preserve">Business Scenario — When to Use</w:t>
            </w:r>
          </w:p>
        </w:tc>
        <w:tc>
          <w:tcPr/>
          <w:p>
            <w:pPr>
              <w:pStyle w:val="Compact"/>
              <w:jc w:val="left"/>
            </w:pPr>
            <w:r>
              <w:rPr>
                <w:b/>
                <w:bCs/>
              </w:rPr>
              <w:t xml:space="preserve">“</w:t>
            </w:r>
            <w:r>
              <w:rPr>
                <w:b/>
                <w:bCs/>
              </w:rPr>
              <w:t xml:space="preserve">Route group dependent</w:t>
            </w:r>
            <w:r>
              <w:rPr>
                <w:b/>
                <w:bCs/>
              </w:rPr>
              <w:t xml:space="preserve">”</w:t>
            </w:r>
            <w:r>
              <w:t xml:space="preserve">: Complex manufacturing with diverse operation types, subcontracting integration.</w:t>
            </w:r>
            <w:r>
              <w:t xml:space="preserve"> </w:t>
            </w:r>
            <w:r>
              <w:rPr>
                <w:b/>
                <w:bCs/>
              </w:rPr>
              <w:t xml:space="preserve">“</w:t>
            </w:r>
            <w:r>
              <w:rPr>
                <w:b/>
                <w:bCs/>
              </w:rPr>
              <w:t xml:space="preserve">Always</w:t>
            </w:r>
            <w:r>
              <w:rPr>
                <w:b/>
                <w:bCs/>
              </w:rPr>
              <w:t xml:space="preserve">”</w:t>
            </w:r>
            <w:r>
              <w:t xml:space="preserve">: Highly standardized operations, reliable standards, no value from actual tracking.</w:t>
            </w:r>
            <w:r>
              <w:t xml:space="preserve"> </w:t>
            </w:r>
            <w:r>
              <w:rPr>
                <w:b/>
                <w:bCs/>
              </w:rPr>
              <w:t xml:space="preserve">“</w:t>
            </w:r>
            <w:r>
              <w:rPr>
                <w:b/>
                <w:bCs/>
              </w:rPr>
              <w:t xml:space="preserve">Never</w:t>
            </w:r>
            <w:r>
              <w:rPr>
                <w:b/>
                <w:bCs/>
              </w:rPr>
              <w:t xml:space="preserve">”</w:t>
            </w:r>
            <w:r>
              <w:t xml:space="preserve">: Incentive pay, performance analysis, regulatory compliance requiring actual time</w:t>
            </w:r>
            <w:r>
              <w:t xml:space="preserve"> </w:t>
            </w:r>
            <w:hyperlink r:id="rId24">
              <w:r>
                <w:rPr>
                  <w:rStyle w:val="af"/>
                </w:rPr>
                <w:t xml:space="preserve">(Sikich)</w:t>
              </w:r>
            </w:hyperlink>
          </w:p>
        </w:tc>
      </w:tr>
      <w:tr>
        <w:tc>
          <w:tcPr/>
          <w:p>
            <w:pPr>
              <w:pStyle w:val="Compact"/>
              <w:jc w:val="left"/>
            </w:pPr>
            <w:r>
              <w:rPr>
                <w:b/>
                <w:bCs/>
              </w:rPr>
              <w:t xml:space="preserve">Business Scenario — When NOT to Use</w:t>
            </w:r>
          </w:p>
        </w:tc>
        <w:tc>
          <w:tcPr/>
          <w:p>
            <w:pPr>
              <w:pStyle w:val="Compact"/>
              <w:jc w:val="left"/>
            </w:pPr>
            <w:r>
              <w:rPr>
                <w:b/>
                <w:bCs/>
              </w:rPr>
              <w:t xml:space="preserve">Automatic any</w:t>
            </w:r>
            <w:r>
              <w:t xml:space="preserve">: High time variability, standards don’t reflect reality, operational improvement initiatives need actual data.</w:t>
            </w:r>
            <w:r>
              <w:t xml:space="preserve"> </w:t>
            </w:r>
            <w:r>
              <w:rPr>
                <w:b/>
                <w:bCs/>
              </w:rPr>
              <w:t xml:space="preserve">“</w:t>
            </w:r>
            <w:r>
              <w:rPr>
                <w:b/>
                <w:bCs/>
              </w:rPr>
              <w:t xml:space="preserve">Route group dependent</w:t>
            </w:r>
            <w:r>
              <w:rPr>
                <w:b/>
                <w:bCs/>
              </w:rPr>
              <w:t xml:space="preserve">”</w:t>
            </w:r>
            <w:r>
              <w:t xml:space="preserve">: Without thorough route group maintenance discipline</w:t>
            </w:r>
          </w:p>
        </w:tc>
      </w:tr>
      <w:tr>
        <w:tc>
          <w:tcPr/>
          <w:p>
            <w:pPr>
              <w:pStyle w:val="Compact"/>
              <w:jc w:val="left"/>
            </w:pPr>
            <w:r>
              <w:rPr>
                <w:b/>
                <w:bCs/>
              </w:rPr>
              <w:t xml:space="preserve">Risks / Side Effects</w:t>
            </w:r>
          </w:p>
        </w:tc>
        <w:tc>
          <w:tcPr/>
          <w:p>
            <w:pPr>
              <w:pStyle w:val="Compact"/>
              <w:jc w:val="left"/>
            </w:pPr>
            <w:r>
              <w:t xml:space="preserve">Standard-based automatic creates systematic variances masking true issues;</w:t>
            </w:r>
            <w:r>
              <w:t xml:space="preserve"> </w:t>
            </w:r>
            <w:r>
              <w:t xml:space="preserve">“</w:t>
            </w:r>
            <w:r>
              <w:t xml:space="preserve">Route group dependent</w:t>
            </w:r>
            <w:r>
              <w:t xml:space="preserve">”</w:t>
            </w:r>
            <w:r>
              <w:t xml:space="preserve"> </w:t>
            </w:r>
            <w:r>
              <w:t xml:space="preserve">complexity increases error risk; subcontracting auto-completion before invoice validation requires accrual management; over-automation eliminates improvement data foundation</w:t>
            </w:r>
          </w:p>
        </w:tc>
      </w:tr>
      <w:tr>
        <w:tc>
          <w:tcPr/>
          <w:p>
            <w:pPr>
              <w:pStyle w:val="Compact"/>
              <w:jc w:val="left"/>
            </w:pPr>
            <w:r>
              <w:rPr>
                <w:b/>
                <w:bCs/>
              </w:rPr>
              <w:t xml:space="preserve">Performance Considerations</w:t>
            </w:r>
          </w:p>
        </w:tc>
        <w:tc>
          <w:tcPr/>
          <w:p>
            <w:pPr>
              <w:pStyle w:val="Compact"/>
              <w:jc w:val="left"/>
            </w:pPr>
            <w:r>
              <w:t xml:space="preserve">Reduces shop floor data entry; automatic transaction generation affects peak period load</w:t>
            </w:r>
          </w:p>
        </w:tc>
      </w:tr>
      <w:tr>
        <w:tc>
          <w:tcPr/>
          <w:p>
            <w:pPr>
              <w:pStyle w:val="Compact"/>
              <w:jc w:val="left"/>
            </w:pPr>
            <w:r>
              <w:rPr>
                <w:b/>
                <w:bCs/>
              </w:rPr>
              <w:t xml:space="preserve">Data Model Impact</w:t>
            </w:r>
          </w:p>
        </w:tc>
        <w:tc>
          <w:tcPr/>
          <w:p>
            <w:pPr>
              <w:pStyle w:val="Compact"/>
              <w:jc w:val="left"/>
            </w:pPr>
            <w:r>
              <w:t xml:space="preserve">Affects ProdRoute (status), RouteOprTable (completion), CostTrans (generation timing), ProdRouteTrans</w:t>
            </w:r>
          </w:p>
        </w:tc>
      </w:tr>
      <w:tr>
        <w:tc>
          <w:tcPr/>
          <w:p>
            <w:pPr>
              <w:pStyle w:val="Compact"/>
              <w:jc w:val="left"/>
            </w:pPr>
            <w:r>
              <w:rPr>
                <w:b/>
                <w:bCs/>
              </w:rPr>
              <w:t xml:space="preserve">Common Misconfigurations</w:t>
            </w:r>
          </w:p>
        </w:tc>
        <w:tc>
          <w:tcPr/>
          <w:p>
            <w:pPr>
              <w:pStyle w:val="Compact"/>
              <w:jc w:val="left"/>
            </w:pPr>
            <w:r>
              <w:t xml:space="preserve">“</w:t>
            </w:r>
            <w:r>
              <w:t xml:space="preserve">Route group dependent</w:t>
            </w:r>
            <w:r>
              <w:t xml:space="preserve">”</w:t>
            </w:r>
            <w:r>
              <w:t xml:space="preserve"> </w:t>
            </w:r>
            <w:r>
              <w:t xml:space="preserve">without valid route group settings; automatic without accurate standard times; inconsistent subcontracting completion settings; automatic when actual feedback essential</w:t>
            </w:r>
          </w:p>
        </w:tc>
      </w:tr>
      <w:tr>
        <w:tc>
          <w:tcPr/>
          <w:p>
            <w:pPr>
              <w:pStyle w:val="Compact"/>
              <w:jc w:val="left"/>
            </w:pPr>
            <w:r>
              <w:rPr>
                <w:b/>
                <w:bCs/>
              </w:rPr>
              <w:t xml:space="preserve">Testing Methodology</w:t>
            </w:r>
          </w:p>
        </w:tc>
        <w:tc>
          <w:tcPr/>
          <w:p>
            <w:pPr>
              <w:pStyle w:val="Compact"/>
              <w:jc w:val="left"/>
            </w:pPr>
            <w:r>
              <w:t xml:space="preserve">Test route consumption with varied route group settings; verify subcontracting auto-completion; compare estimated vs. actual costs; test variance generation and interpretability</w:t>
            </w:r>
          </w:p>
        </w:tc>
      </w:tr>
      <w:tr>
        <w:tc>
          <w:tcPr/>
          <w:p>
            <w:pPr>
              <w:pStyle w:val="Compact"/>
              <w:jc w:val="left"/>
            </w:pPr>
            <w:r>
              <w:rPr>
                <w:b/>
                <w:bCs/>
              </w:rPr>
              <w:t xml:space="preserve">Validation Checklist</w:t>
            </w:r>
          </w:p>
        </w:tc>
        <w:tc>
          <w:tcPr/>
          <w:p>
            <w:pPr>
              <w:pStyle w:val="Compact"/>
              <w:jc w:val="left"/>
            </w:pPr>
            <w:r>
              <w:t xml:space="preserve">Route group settings appropriate; standard times accurate; subcontracting integration verified; variance analysis functional; actual feedback requirements satisfied</w:t>
            </w:r>
          </w:p>
        </w:tc>
      </w:tr>
    </w:tbl>
    <w:bookmarkEnd w:id="25"/>
    <w:bookmarkStart w:id="27" w:name="costing-method"/>
    <w:p>
      <w:pPr>
        <w:pStyle w:val="4"/>
      </w:pPr>
      <w:r>
        <w:t xml:space="preserve">1.1.4 Costing Method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Costing method</w:t>
            </w:r>
          </w:p>
        </w:tc>
      </w:tr>
      <w:tr>
        <w:tc>
          <w:tcPr/>
          <w:p>
            <w:pPr>
              <w:pStyle w:val="Compact"/>
              <w:jc w:val="left"/>
            </w:pPr>
            <w:r>
              <w:rPr>
                <w:b/>
                <w:bCs/>
              </w:rPr>
              <w:t xml:space="preserve">Technical Description</w:t>
            </w:r>
          </w:p>
        </w:tc>
        <w:tc>
          <w:tcPr/>
          <w:p>
            <w:pPr>
              <w:pStyle w:val="Compact"/>
              <w:jc w:val="left"/>
            </w:pPr>
            <w:r>
              <w:rPr>
                <w:b/>
                <w:bCs/>
              </w:rPr>
              <w:t xml:space="preserve">Mathematical methodology for distributing production costs across outputs</w:t>
            </w:r>
            <w:r>
              <w:t xml:space="preserve">.</w:t>
            </w:r>
            <w:r>
              <w:t xml:space="preserve"> </w:t>
            </w:r>
            <w:r>
              <w:rPr>
                <w:b/>
                <w:bCs/>
              </w:rPr>
              <w:t xml:space="preserve">Two options</w:t>
            </w:r>
            <w:r>
              <w:t xml:space="preserve">:</w:t>
            </w:r>
            <w:r>
              <w:t xml:space="preserve"> </w:t>
            </w:r>
            <w:r>
              <w:t xml:space="preserve">“</w:t>
            </w:r>
            <w:r>
              <w:t xml:space="preserve">Normative</w:t>
            </w:r>
            <w:r>
              <w:t xml:space="preserve">”</w:t>
            </w:r>
            <w:r>
              <w:t xml:space="preserve"> </w:t>
            </w:r>
            <w:r>
              <w:t xml:space="preserve">(standard costs to WIP/defective, remaining to finished goods),</w:t>
            </w:r>
            <w:r>
              <w:t xml:space="preserve"> </w:t>
            </w:r>
            <w:r>
              <w:t xml:space="preserve">“</w:t>
            </w:r>
            <w:r>
              <w:t xml:space="preserve">Proportional</w:t>
            </w:r>
            <w:r>
              <w:t xml:space="preserve">”</w:t>
            </w:r>
            <w:r>
              <w:t xml:space="preserve"> </w:t>
            </w:r>
            <w:r>
              <w:t xml:space="preserve">(actual costs distributed by quantity across all outputs). Requires Extended costing enabled. Fundamental choice between standard-cost-like and actual-cost-like behavior</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w:t>
            </w:r>
            <w:r>
              <w:t xml:space="preserve">Normative</w:t>
            </w:r>
            <w:r>
              <w:t xml:space="preserve">”</w:t>
            </w:r>
            <w:r>
              <w:t xml:space="preserve"> </w:t>
            </w:r>
            <w:r>
              <w:t xml:space="preserve">enables clear variance analysis, preserves standard integrity, transfers variances to finished goods.</w:t>
            </w:r>
            <w:r>
              <w:t xml:space="preserve"> </w:t>
            </w:r>
            <w:r>
              <w:t xml:space="preserve">“</w:t>
            </w:r>
            <w:r>
              <w:t xml:space="preserve">Proportional</w:t>
            </w:r>
            <w:r>
              <w:t xml:space="preserve">”</w:t>
            </w:r>
            <w:r>
              <w:t xml:space="preserve"> </w:t>
            </w:r>
            <w:r>
              <w:t xml:space="preserve">reflects actual physical relationships, eliminates separate variance analysis, may obscure efficiency variations</w:t>
            </w:r>
          </w:p>
        </w:tc>
      </w:tr>
      <w:tr>
        <w:tc>
          <w:tcPr/>
          <w:p>
            <w:pPr>
              <w:pStyle w:val="Compact"/>
              <w:jc w:val="left"/>
            </w:pPr>
            <w:r>
              <w:rPr>
                <w:b/>
                <w:bCs/>
              </w:rPr>
              <w:t xml:space="preserve">Accounting/Costing Impact</w:t>
            </w:r>
          </w:p>
        </w:tc>
        <w:tc>
          <w:tcPr/>
          <w:p>
            <w:pPr>
              <w:pStyle w:val="Compact"/>
              <w:jc w:val="left"/>
            </w:pPr>
            <w:r>
              <w:rPr>
                <w:b/>
                <w:bCs/>
              </w:rPr>
              <w:t xml:space="preserve">Profound impact on inventory valuation, COGS, and profitability analysis</w:t>
            </w:r>
            <w:r>
              <w:t xml:space="preserve">. Normative may create inventory valuation differences not reflecting replacement costs; proportional ensures representative costs but may over/under-value specific outputs when physical relationships don’t match economic value</w:t>
            </w:r>
          </w:p>
        </w:tc>
      </w:tr>
      <w:tr>
        <w:tc>
          <w:tcPr/>
          <w:p>
            <w:pPr>
              <w:pStyle w:val="Compact"/>
              <w:jc w:val="left"/>
            </w:pPr>
            <w:r>
              <w:rPr>
                <w:b/>
                <w:bCs/>
              </w:rPr>
              <w:t xml:space="preserve">Production Lifecycle Impact</w:t>
            </w:r>
          </w:p>
        </w:tc>
        <w:tc>
          <w:tcPr/>
          <w:p>
            <w:pPr>
              <w:pStyle w:val="Compact"/>
              <w:jc w:val="left"/>
            </w:pPr>
            <w:r>
              <w:t xml:space="preserve">Estimation (standard cost basis for normative);</w:t>
            </w:r>
            <w:r>
              <w:t xml:space="preserve"> </w:t>
            </w:r>
            <w:r>
              <w:rPr>
                <w:b/>
                <w:bCs/>
              </w:rPr>
              <w:t xml:space="preserve">Report as finished</w:t>
            </w:r>
            <w:r>
              <w:t xml:space="preserve"> </w:t>
            </w:r>
            <w:r>
              <w:t xml:space="preserve">(preliminary valuation);</w:t>
            </w:r>
            <w:r>
              <w:t xml:space="preserve"> </w:t>
            </w:r>
            <w:r>
              <w:rPr>
                <w:b/>
                <w:bCs/>
              </w:rPr>
              <w:t xml:space="preserve">End/cost calculation</w:t>
            </w:r>
            <w:r>
              <w:t xml:space="preserve"> </w:t>
            </w:r>
            <w:r>
              <w:t xml:space="preserve">(primary impact—final distribution); WIP postings (valuation methodology);</w:t>
            </w:r>
            <w:r>
              <w:t xml:space="preserve"> </w:t>
            </w:r>
            <w:r>
              <w:rPr>
                <w:b/>
                <w:bCs/>
              </w:rPr>
              <w:t xml:space="preserve">Variance calculation</w:t>
            </w:r>
            <w:r>
              <w:t xml:space="preserve"> </w:t>
            </w:r>
            <w:r>
              <w:t xml:space="preserve">(normative enables variance analysis; proportional eliminates)</w:t>
            </w:r>
          </w:p>
        </w:tc>
      </w:tr>
      <w:tr>
        <w:tc>
          <w:tcPr/>
          <w:p>
            <w:pPr>
              <w:pStyle w:val="Compact"/>
              <w:jc w:val="left"/>
            </w:pPr>
            <w:r>
              <w:rPr>
                <w:b/>
                <w:bCs/>
              </w:rPr>
              <w:t xml:space="preserve">Dependencies</w:t>
            </w:r>
          </w:p>
        </w:tc>
        <w:tc>
          <w:tcPr/>
          <w:p>
            <w:pPr>
              <w:pStyle w:val="Compact"/>
              <w:jc w:val="left"/>
            </w:pPr>
            <w:r>
              <w:t xml:space="preserve">Extended costing checkbox; By-product kinds and valuation methods; Defective product tracking; Standard costs (normative); Accurate yield data (proportional)</w:t>
            </w:r>
          </w:p>
        </w:tc>
      </w:tr>
      <w:tr>
        <w:tc>
          <w:tcPr/>
          <w:p>
            <w:pPr>
              <w:pStyle w:val="Compact"/>
              <w:jc w:val="left"/>
            </w:pPr>
            <w:r>
              <w:rPr>
                <w:b/>
                <w:bCs/>
              </w:rPr>
              <w:t xml:space="preserve">Business Scenario — When to Use</w:t>
            </w:r>
          </w:p>
        </w:tc>
        <w:tc>
          <w:tcPr/>
          <w:p>
            <w:pPr>
              <w:pStyle w:val="Compact"/>
              <w:jc w:val="left"/>
            </w:pPr>
            <w:r>
              <w:rPr>
                <w:b/>
                <w:bCs/>
              </w:rPr>
              <w:t xml:space="preserve">“</w:t>
            </w:r>
            <w:r>
              <w:rPr>
                <w:b/>
                <w:bCs/>
              </w:rPr>
              <w:t xml:space="preserve">Normative</w:t>
            </w:r>
            <w:r>
              <w:rPr>
                <w:b/>
                <w:bCs/>
              </w:rPr>
              <w:t xml:space="preserve">”</w:t>
            </w:r>
            <w:r>
              <w:t xml:space="preserve">: Stable processes, reliable standards, efficiency improvement priority, variance analysis needed, regulatory/contractual standard cost requirements, discrete manufacturing.</w:t>
            </w:r>
            <w:r>
              <w:t xml:space="preserve"> </w:t>
            </w:r>
            <w:r>
              <w:rPr>
                <w:b/>
                <w:bCs/>
              </w:rPr>
              <w:t xml:space="preserve">“</w:t>
            </w:r>
            <w:r>
              <w:rPr>
                <w:b/>
                <w:bCs/>
              </w:rPr>
              <w:t xml:space="preserve">Proportional</w:t>
            </w:r>
            <w:r>
              <w:rPr>
                <w:b/>
                <w:bCs/>
              </w:rPr>
              <w:t xml:space="preserve">”</w:t>
            </w:r>
            <w:r>
              <w:t xml:space="preserve">: Variable yields, by-product/co-product value significant, accurate product-level profitability essential, process manufacturing, joint production</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rPr>
                <w:b/>
                <w:bCs/>
              </w:rPr>
              <w:t xml:space="preserve">“</w:t>
            </w:r>
            <w:r>
              <w:rPr>
                <w:b/>
                <w:bCs/>
              </w:rPr>
              <w:t xml:space="preserve">Normative</w:t>
            </w:r>
            <w:r>
              <w:rPr>
                <w:b/>
                <w:bCs/>
              </w:rPr>
              <w:t xml:space="preserve">”</w:t>
            </w:r>
            <w:r>
              <w:t xml:space="preserve">: Standards outdated/inaccurate, processes in flux, yields unpredictable, lacking standard maintenance capacity.</w:t>
            </w:r>
            <w:r>
              <w:t xml:space="preserve"> </w:t>
            </w:r>
            <w:r>
              <w:rPr>
                <w:b/>
                <w:bCs/>
              </w:rPr>
              <w:t xml:space="preserve">“</w:t>
            </w:r>
            <w:r>
              <w:rPr>
                <w:b/>
                <w:bCs/>
              </w:rPr>
              <w:t xml:space="preserve">Proportional</w:t>
            </w:r>
            <w:r>
              <w:rPr>
                <w:b/>
                <w:bCs/>
              </w:rPr>
              <w:t xml:space="preserve">”</w:t>
            </w:r>
            <w:r>
              <w:t xml:space="preserve">: Significant value differences between outputs not reflected in quantities, efficiency analysis required, contractual/regulatory standard cost mandates</w:t>
            </w:r>
          </w:p>
        </w:tc>
      </w:tr>
      <w:tr>
        <w:tc>
          <w:tcPr/>
          <w:p>
            <w:pPr>
              <w:pStyle w:val="Compact"/>
              <w:jc w:val="left"/>
            </w:pPr>
            <w:r>
              <w:rPr>
                <w:b/>
                <w:bCs/>
              </w:rPr>
              <w:t xml:space="preserve">Risks / Side Effects</w:t>
            </w:r>
          </w:p>
        </w:tc>
        <w:tc>
          <w:tcPr/>
          <w:p>
            <w:pPr>
              <w:pStyle w:val="Compact"/>
              <w:jc w:val="left"/>
            </w:pPr>
            <w:r>
              <w:t xml:space="preserve">Incorrect selection causes persistent product cost distortion affecting pricing and decisions; normative with inaccurate standards creates misleading variance signals; proportional with volatile yields causes period-to-period instability; method change requires transition planning</w:t>
            </w:r>
          </w:p>
        </w:tc>
      </w:tr>
      <w:tr>
        <w:tc>
          <w:tcPr/>
          <w:p>
            <w:pPr>
              <w:pStyle w:val="Compact"/>
              <w:jc w:val="left"/>
            </w:pPr>
            <w:r>
              <w:rPr>
                <w:b/>
                <w:bCs/>
              </w:rPr>
              <w:t xml:space="preserve">Performance Considerations</w:t>
            </w:r>
          </w:p>
        </w:tc>
        <w:tc>
          <w:tcPr/>
          <w:p>
            <w:pPr>
              <w:pStyle w:val="Compact"/>
              <w:jc w:val="left"/>
            </w:pPr>
            <w:r>
              <w:t xml:space="preserve">Normative requires standard maintenance and variance calculation; proportional requires more complex period-close allocation; difference typically negligible except high volume/complex multi-output</w:t>
            </w:r>
          </w:p>
        </w:tc>
      </w:tr>
      <w:tr>
        <w:tc>
          <w:tcPr/>
          <w:p>
            <w:pPr>
              <w:pStyle w:val="Compact"/>
              <w:jc w:val="left"/>
            </w:pPr>
            <w:r>
              <w:rPr>
                <w:b/>
                <w:bCs/>
              </w:rPr>
              <w:t xml:space="preserve">Data Model Impact</w:t>
            </w:r>
          </w:p>
        </w:tc>
        <w:tc>
          <w:tcPr/>
          <w:p>
            <w:pPr>
              <w:pStyle w:val="Compact"/>
              <w:jc w:val="left"/>
            </w:pPr>
            <w:r>
              <w:t xml:space="preserve">Affects ProdCalcTrans, InventCostTrans, costing engine distribution algorithms</w:t>
            </w:r>
          </w:p>
        </w:tc>
      </w:tr>
      <w:tr>
        <w:tc>
          <w:tcPr/>
          <w:p>
            <w:pPr>
              <w:pStyle w:val="Compact"/>
              <w:jc w:val="left"/>
            </w:pPr>
            <w:r>
              <w:rPr>
                <w:b/>
                <w:bCs/>
              </w:rPr>
              <w:t xml:space="preserve">Common Misconfigurations</w:t>
            </w:r>
          </w:p>
        </w:tc>
        <w:tc>
          <w:tcPr/>
          <w:p>
            <w:pPr>
              <w:pStyle w:val="Compact"/>
              <w:jc w:val="left"/>
            </w:pPr>
            <w:r>
              <w:t xml:space="preserve">Normative without current standards; proportional without understanding yield implications; extended costing enabled without supporting elements; mixing methods across related orders</w:t>
            </w:r>
          </w:p>
        </w:tc>
      </w:tr>
      <w:tr>
        <w:tc>
          <w:tcPr/>
          <w:p>
            <w:pPr>
              <w:pStyle w:val="Compact"/>
              <w:jc w:val="left"/>
            </w:pPr>
            <w:r>
              <w:rPr>
                <w:b/>
                <w:bCs/>
              </w:rPr>
              <w:t xml:space="preserve">Testing Methodology</w:t>
            </w:r>
          </w:p>
        </w:tc>
        <w:tc>
          <w:tcPr/>
          <w:p>
            <w:pPr>
              <w:pStyle w:val="Compact"/>
              <w:jc w:val="left"/>
            </w:pPr>
            <w:r>
              <w:t xml:space="preserve">Run both methods on representative orders; compare to expected distributions; verify variance interpretability (normative) or allocation reasonableness (proportional); test edge cases (yield variations, multiple by-products)</w:t>
            </w:r>
          </w:p>
        </w:tc>
      </w:tr>
      <w:tr>
        <w:tc>
          <w:tcPr/>
          <w:p>
            <w:pPr>
              <w:pStyle w:val="Compact"/>
              <w:jc w:val="left"/>
            </w:pPr>
            <w:r>
              <w:rPr>
                <w:b/>
                <w:bCs/>
              </w:rPr>
              <w:t xml:space="preserve">Validation Checklist</w:t>
            </w:r>
          </w:p>
        </w:tc>
        <w:tc>
          <w:tcPr/>
          <w:p>
            <w:pPr>
              <w:pStyle w:val="Compact"/>
              <w:jc w:val="left"/>
            </w:pPr>
            <w:r>
              <w:t xml:space="preserve">Standards current and accurate (normative) or yield patterns understood (proportional); by-product/defective setup complete; cost calculation results reasonable; variance procedures functional (normative); allocation bases appropriate (proportional)</w:t>
            </w:r>
          </w:p>
        </w:tc>
      </w:tr>
    </w:tbl>
    <w:bookmarkEnd w:id="27"/>
    <w:bookmarkStart w:id="28" w:name="extended-costing"/>
    <w:p>
      <w:pPr>
        <w:pStyle w:val="4"/>
      </w:pPr>
      <w:r>
        <w:t xml:space="preserve">1.1.5 Extended Costing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Extended costing</w:t>
            </w:r>
          </w:p>
        </w:tc>
      </w:tr>
      <w:tr>
        <w:tc>
          <w:tcPr/>
          <w:p>
            <w:pPr>
              <w:pStyle w:val="Compact"/>
              <w:jc w:val="left"/>
            </w:pPr>
            <w:r>
              <w:rPr>
                <w:b/>
                <w:bCs/>
              </w:rPr>
              <w:t xml:space="preserve">Technical Description</w:t>
            </w:r>
          </w:p>
        </w:tc>
        <w:tc>
          <w:tcPr/>
          <w:p>
            <w:pPr>
              <w:pStyle w:val="Compact"/>
              <w:jc w:val="left"/>
            </w:pPr>
            <w:r>
              <w:rPr>
                <w:b/>
                <w:bCs/>
              </w:rPr>
              <w:t xml:space="preserve">Checkbox activating advanced costing: by-products, defective products, detailed WIP tracking</w:t>
            </w:r>
            <w:r>
              <w:t xml:space="preserve">. Enables separate cost calculation for multiple outputs and WIP components. Prerequisite for by-product journals, defective product accounting, Costing method advanced options. Without this, system treats all output as finished goods or scrap</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Transforms costing from single-output to multi-output distribution system. Enables by-product inventory recognition, defective product cost tracking, component-level WIP visibility</w:t>
            </w:r>
          </w:p>
        </w:tc>
      </w:tr>
      <w:tr>
        <w:tc>
          <w:tcPr/>
          <w:p>
            <w:pPr>
              <w:pStyle w:val="Compact"/>
              <w:jc w:val="left"/>
            </w:pPr>
            <w:r>
              <w:rPr>
                <w:b/>
                <w:bCs/>
              </w:rPr>
              <w:t xml:space="preserve">Accounting/Costing Impact</w:t>
            </w:r>
          </w:p>
        </w:tc>
        <w:tc>
          <w:tcPr/>
          <w:p>
            <w:pPr>
              <w:pStyle w:val="Compact"/>
              <w:jc w:val="left"/>
            </w:pPr>
            <w:r>
              <w:rPr>
                <w:b/>
                <w:bCs/>
              </w:rPr>
              <w:t xml:space="preserve">Significantly increases transaction complexity and volume</w:t>
            </w:r>
            <w:r>
              <w:t xml:space="preserve">. By-product transactions create additional inventory receipts and GL postings; detailed WIP generates more granular cost records; period-end procedures more complex</w:t>
            </w:r>
          </w:p>
        </w:tc>
      </w:tr>
      <w:tr>
        <w:tc>
          <w:tcPr/>
          <w:p>
            <w:pPr>
              <w:pStyle w:val="Compact"/>
              <w:jc w:val="left"/>
            </w:pPr>
            <w:r>
              <w:rPr>
                <w:b/>
                <w:bCs/>
              </w:rPr>
              <w:t xml:space="preserve">Production Lifecycle Impact</w:t>
            </w:r>
          </w:p>
        </w:tc>
        <w:tc>
          <w:tcPr/>
          <w:p>
            <w:pPr>
              <w:pStyle w:val="Compact"/>
              <w:jc w:val="left"/>
            </w:pPr>
            <w:r>
              <w:t xml:space="preserve">Estimation (preliminary cost distribution);</w:t>
            </w:r>
            <w:r>
              <w:t xml:space="preserve"> </w:t>
            </w:r>
            <w:r>
              <w:rPr>
                <w:b/>
                <w:bCs/>
              </w:rPr>
              <w:t xml:space="preserve">Report as finished</w:t>
            </w:r>
            <w:r>
              <w:t xml:space="preserve"> </w:t>
            </w:r>
            <w:r>
              <w:t xml:space="preserve">(by-product receipt processing);</w:t>
            </w:r>
            <w:r>
              <w:t xml:space="preserve"> </w:t>
            </w:r>
            <w:r>
              <w:rPr>
                <w:b/>
                <w:bCs/>
              </w:rPr>
              <w:t xml:space="preserve">End/cost calculation</w:t>
            </w:r>
            <w:r>
              <w:t xml:space="preserve"> </w:t>
            </w:r>
            <w:r>
              <w:t xml:space="preserve">(multi-output distribution); WIP postings (component-level detail); Variance calculation (more granular types)</w:t>
            </w:r>
          </w:p>
        </w:tc>
      </w:tr>
      <w:tr>
        <w:tc>
          <w:tcPr/>
          <w:p>
            <w:pPr>
              <w:pStyle w:val="Compact"/>
              <w:jc w:val="left"/>
            </w:pPr>
            <w:r>
              <w:rPr>
                <w:b/>
                <w:bCs/>
              </w:rPr>
              <w:t xml:space="preserve">Dependencies</w:t>
            </w:r>
          </w:p>
        </w:tc>
        <w:tc>
          <w:tcPr/>
          <w:p>
            <w:pPr>
              <w:pStyle w:val="Compact"/>
              <w:jc w:val="left"/>
            </w:pPr>
            <w:r>
              <w:t xml:space="preserve">By-product journal name (Journals tab); Kinds of by-product configuration; Defective product tracking setup; By-product items with valid records; Defective product disposition codes</w:t>
            </w:r>
          </w:p>
        </w:tc>
      </w:tr>
      <w:tr>
        <w:tc>
          <w:tcPr/>
          <w:p>
            <w:pPr>
              <w:pStyle w:val="Compact"/>
              <w:jc w:val="left"/>
            </w:pPr>
            <w:r>
              <w:rPr>
                <w:b/>
                <w:bCs/>
              </w:rPr>
              <w:t xml:space="preserve">Business Scenario — When to Use</w:t>
            </w:r>
          </w:p>
        </w:tc>
        <w:tc>
          <w:tcPr/>
          <w:p>
            <w:pPr>
              <w:pStyle w:val="Compact"/>
              <w:jc w:val="left"/>
            </w:pPr>
            <w:r>
              <w:rPr>
                <w:b/>
                <w:bCs/>
              </w:rPr>
              <w:t xml:space="preserve">Required for</w:t>
            </w:r>
            <w:r>
              <w:t xml:space="preserve">: Process manufacturing with by-products, significant scrap requiring separate tracking, detailed WIP component reporting, accurate joint product costing, regulatory by-product/co-product reporting</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discrete without by-products/scrap; when complexity exceeds analytical capacity; rapid period-end closing priority over costing precision</w:t>
            </w:r>
          </w:p>
        </w:tc>
      </w:tr>
      <w:tr>
        <w:tc>
          <w:tcPr/>
          <w:p>
            <w:pPr>
              <w:pStyle w:val="Compact"/>
              <w:jc w:val="left"/>
            </w:pPr>
            <w:r>
              <w:rPr>
                <w:b/>
                <w:bCs/>
              </w:rPr>
              <w:t xml:space="preserve">Risks / Side Effects</w:t>
            </w:r>
          </w:p>
        </w:tc>
        <w:tc>
          <w:tcPr/>
          <w:p>
            <w:pPr>
              <w:pStyle w:val="Compact"/>
              <w:jc w:val="left"/>
            </w:pPr>
            <w:r>
              <w:t xml:space="preserve">Increases transaction volume, closing complexity, user training needs; performance overhead during cost calculation; incomplete supporting configuration causes processing failures; cannot easily disable once transactions exist</w:t>
            </w:r>
          </w:p>
        </w:tc>
      </w:tr>
      <w:tr>
        <w:tc>
          <w:tcPr/>
          <w:p>
            <w:pPr>
              <w:pStyle w:val="Compact"/>
              <w:jc w:val="left"/>
            </w:pPr>
            <w:r>
              <w:rPr>
                <w:b/>
                <w:bCs/>
              </w:rPr>
              <w:t xml:space="preserve">Performance Considerations</w:t>
            </w:r>
          </w:p>
        </w:tc>
        <w:tc>
          <w:tcPr/>
          <w:p>
            <w:pPr>
              <w:pStyle w:val="Compact"/>
              <w:jc w:val="left"/>
            </w:pPr>
            <w:r>
              <w:t xml:space="preserve">Additional estimation and cost calculation processing; increased database storage for detailed records; more complex period-end closing</w:t>
            </w:r>
          </w:p>
        </w:tc>
      </w:tr>
      <w:tr>
        <w:tc>
          <w:tcPr/>
          <w:p>
            <w:pPr>
              <w:pStyle w:val="Compact"/>
              <w:jc w:val="left"/>
            </w:pPr>
            <w:r>
              <w:rPr>
                <w:b/>
                <w:bCs/>
              </w:rPr>
              <w:t xml:space="preserve">Data Model Impact</w:t>
            </w:r>
          </w:p>
        </w:tc>
        <w:tc>
          <w:tcPr/>
          <w:p>
            <w:pPr>
              <w:pStyle w:val="Compact"/>
              <w:jc w:val="left"/>
            </w:pPr>
            <w:r>
              <w:t xml:space="preserve">Activates extended fields/tables in costing engine; enables by-product/defective product transaction types; creates additional production order-inventory relationships</w:t>
            </w:r>
          </w:p>
        </w:tc>
      </w:tr>
      <w:tr>
        <w:tc>
          <w:tcPr/>
          <w:p>
            <w:pPr>
              <w:pStyle w:val="Compact"/>
              <w:jc w:val="left"/>
            </w:pPr>
            <w:r>
              <w:rPr>
                <w:b/>
                <w:bCs/>
              </w:rPr>
              <w:t xml:space="preserve">Common Misconfigurations</w:t>
            </w:r>
          </w:p>
        </w:tc>
        <w:tc>
          <w:tcPr/>
          <w:p>
            <w:pPr>
              <w:pStyle w:val="Compact"/>
              <w:jc w:val="left"/>
            </w:pPr>
            <w:r>
              <w:t xml:space="preserve">Enabling without by-product journal or kinds; enabling without understanding full requirements; incomplete defective product setup; mid-implementation enablement with existing transactions</w:t>
            </w:r>
          </w:p>
        </w:tc>
      </w:tr>
      <w:tr>
        <w:tc>
          <w:tcPr/>
          <w:p>
            <w:pPr>
              <w:pStyle w:val="Compact"/>
              <w:jc w:val="left"/>
            </w:pPr>
            <w:r>
              <w:rPr>
                <w:b/>
                <w:bCs/>
              </w:rPr>
              <w:t xml:space="preserve">Testing Methodology</w:t>
            </w:r>
          </w:p>
        </w:tc>
        <w:tc>
          <w:tcPr/>
          <w:p>
            <w:pPr>
              <w:pStyle w:val="Compact"/>
              <w:jc w:val="left"/>
            </w:pPr>
            <w:r>
              <w:t xml:space="preserve">Verify by-product processing accuracy; confirm defective product cost allocation; validate WIP component detail; test period-end closing with extended features active</w:t>
            </w:r>
          </w:p>
        </w:tc>
      </w:tr>
      <w:tr>
        <w:tc>
          <w:tcPr/>
          <w:p>
            <w:pPr>
              <w:pStyle w:val="Compact"/>
              <w:jc w:val="left"/>
            </w:pPr>
            <w:r>
              <w:rPr>
                <w:b/>
                <w:bCs/>
              </w:rPr>
              <w:t xml:space="preserve">Validation Checklist</w:t>
            </w:r>
          </w:p>
        </w:tc>
        <w:tc>
          <w:tcPr/>
          <w:p>
            <w:pPr>
              <w:pStyle w:val="Compact"/>
              <w:jc w:val="left"/>
            </w:pPr>
            <w:r>
              <w:t xml:space="preserve">All supporting configurations complete; by-product processing functional; defective product tracking operational; cost calculation results reasonable; period-end procedures documented and tested</w:t>
            </w:r>
          </w:p>
        </w:tc>
      </w:tr>
    </w:tbl>
    <w:bookmarkEnd w:id="28"/>
    <w:bookmarkStart w:id="29" w:name="do-not-post-route-transactions-to-gl"/>
    <w:p>
      <w:pPr>
        <w:pStyle w:val="4"/>
      </w:pPr>
      <w:r>
        <w:t xml:space="preserve">1.1.6 Do Not Post Route Transactions to GL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Do not post route transactions to GL</w:t>
            </w:r>
          </w:p>
        </w:tc>
      </w:tr>
      <w:tr>
        <w:tc>
          <w:tcPr/>
          <w:p>
            <w:pPr>
              <w:pStyle w:val="Compact"/>
              <w:jc w:val="left"/>
            </w:pPr>
            <w:r>
              <w:rPr>
                <w:b/>
                <w:bCs/>
              </w:rPr>
              <w:t xml:space="preserve">Technical Description</w:t>
            </w:r>
          </w:p>
        </w:tc>
        <w:tc>
          <w:tcPr/>
          <w:p>
            <w:pPr>
              <w:pStyle w:val="Compact"/>
              <w:jc w:val="left"/>
            </w:pPr>
            <w:r>
              <w:rPr>
                <w:b/>
                <w:bCs/>
              </w:rPr>
              <w:t xml:space="preserve">Checkbox preventing route card/job card transactions from creating GL entries</w:t>
            </w:r>
            <w:r>
              <w:t xml:space="preserve">. Route costs captured in cost accounting only, without financial ledger impact. Creates separation between operational cost tracking and GL reporting</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Simplifies GL transaction volume; operational visibility through cost accounting reports only; requires alternative mechanisms for overhead absorption if full product costing needed</w:t>
            </w:r>
          </w:p>
        </w:tc>
      </w:tr>
      <w:tr>
        <w:tc>
          <w:tcPr/>
          <w:p>
            <w:pPr>
              <w:pStyle w:val="Compact"/>
              <w:jc w:val="left"/>
            </w:pPr>
            <w:r>
              <w:rPr>
                <w:b/>
                <w:bCs/>
              </w:rPr>
              <w:t xml:space="preserve">Accounting/Costing Impact</w:t>
            </w:r>
          </w:p>
        </w:tc>
        <w:tc>
          <w:tcPr/>
          <w:p>
            <w:pPr>
              <w:pStyle w:val="Compact"/>
              <w:jc w:val="left"/>
            </w:pPr>
            <w:r>
              <w:rPr>
                <w:b/>
                <w:bCs/>
              </w:rPr>
              <w:t xml:space="preserve">GL shows only material-based production costs; resource costs excluded from financial statements</w:t>
            </w:r>
            <w:r>
              <w:t xml:space="preserve">. WIP valuation in GL incomplete; reconciliation between operational and financial views required; may affect transfer pricing or cost-plus arrangements</w:t>
            </w:r>
          </w:p>
        </w:tc>
      </w:tr>
      <w:tr>
        <w:tc>
          <w:tcPr/>
          <w:p>
            <w:pPr>
              <w:pStyle w:val="Compact"/>
              <w:jc w:val="left"/>
            </w:pPr>
            <w:r>
              <w:rPr>
                <w:b/>
                <w:bCs/>
              </w:rPr>
              <w:t xml:space="preserve">Production Lifecycle Impact</w:t>
            </w:r>
          </w:p>
        </w:tc>
        <w:tc>
          <w:tcPr/>
          <w:p>
            <w:pPr>
              <w:pStyle w:val="Compact"/>
              <w:jc w:val="left"/>
            </w:pPr>
            <w:r>
              <w:t xml:space="preserve">Estimation (no GL projection for routes);</w:t>
            </w:r>
            <w:r>
              <w:t xml:space="preserve"> </w:t>
            </w:r>
            <w:r>
              <w:rPr>
                <w:b/>
                <w:bCs/>
              </w:rPr>
              <w:t xml:space="preserve">Route consumption</w:t>
            </w:r>
            <w:r>
              <w:t xml:space="preserve"> </w:t>
            </w:r>
            <w:r>
              <w:t xml:space="preserve">(cost accounting only); WIP valuation (excludes route costs unless alternative methods); Finished goods (may understate true cost)</w:t>
            </w:r>
          </w:p>
        </w:tc>
      </w:tr>
      <w:tr>
        <w:tc>
          <w:tcPr/>
          <w:p>
            <w:pPr>
              <w:pStyle w:val="Compact"/>
              <w:jc w:val="left"/>
            </w:pPr>
            <w:r>
              <w:rPr>
                <w:b/>
                <w:bCs/>
              </w:rPr>
              <w:t xml:space="preserve">Dependencies</w:t>
            </w:r>
          </w:p>
        </w:tc>
        <w:tc>
          <w:tcPr/>
          <w:p>
            <w:pPr>
              <w:pStyle w:val="Compact"/>
              <w:jc w:val="left"/>
            </w:pPr>
            <w:r>
              <w:t xml:space="preserve">Cost accounting configuration; Management reporting setup; Alternative overhead absorption if full costing required</w:t>
            </w:r>
          </w:p>
        </w:tc>
      </w:tr>
      <w:tr>
        <w:tc>
          <w:tcPr/>
          <w:p>
            <w:pPr>
              <w:pStyle w:val="Compact"/>
              <w:jc w:val="left"/>
            </w:pPr>
            <w:r>
              <w:rPr>
                <w:b/>
                <w:bCs/>
              </w:rPr>
              <w:t xml:space="preserve">Business Scenario — When to Use</w:t>
            </w:r>
          </w:p>
        </w:tc>
        <w:tc>
          <w:tcPr/>
          <w:p>
            <w:pPr>
              <w:pStyle w:val="Compact"/>
              <w:jc w:val="left"/>
            </w:pPr>
            <w:r>
              <w:t xml:space="preserve">Production costs tracked at material level only in GL; operational cost management uses separate systems; GL simplification priority; resource costs treated as period expenses</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Full product costing required in GL; regulatory/external reporting demands resource visibility; transfer pricing/cost-plus needs complete cost documentation; integrated operational-financial analysis required</w:t>
            </w:r>
          </w:p>
        </w:tc>
      </w:tr>
      <w:tr>
        <w:tc>
          <w:tcPr/>
          <w:p>
            <w:pPr>
              <w:pStyle w:val="Compact"/>
              <w:jc w:val="left"/>
            </w:pPr>
            <w:r>
              <w:rPr>
                <w:b/>
                <w:bCs/>
              </w:rPr>
              <w:t xml:space="preserve">Risks / Side Effects</w:t>
            </w:r>
          </w:p>
        </w:tc>
        <w:tc>
          <w:tcPr/>
          <w:p>
            <w:pPr>
              <w:pStyle w:val="Compact"/>
              <w:jc w:val="left"/>
            </w:pPr>
            <w:r>
              <w:t xml:space="preserve">GL reconciliation gaps; management reporting limitations; potential inventory value understatement; external reporting complexity; audit questions on cost completeness</w:t>
            </w:r>
          </w:p>
        </w:tc>
      </w:tr>
      <w:tr>
        <w:tc>
          <w:tcPr/>
          <w:p>
            <w:pPr>
              <w:pStyle w:val="Compact"/>
              <w:jc w:val="left"/>
            </w:pPr>
            <w:r>
              <w:rPr>
                <w:b/>
                <w:bCs/>
              </w:rPr>
              <w:t xml:space="preserve">Performance Considerations</w:t>
            </w:r>
          </w:p>
        </w:tc>
        <w:tc>
          <w:tcPr/>
          <w:p>
            <w:pPr>
              <w:pStyle w:val="Compact"/>
              <w:jc w:val="left"/>
            </w:pPr>
            <w:r>
              <w:t xml:space="preserve">Reduces GL transaction volume and posting time; increases cost accounting system reliance</w:t>
            </w:r>
          </w:p>
        </w:tc>
      </w:tr>
      <w:tr>
        <w:tc>
          <w:tcPr/>
          <w:p>
            <w:pPr>
              <w:pStyle w:val="Compact"/>
              <w:jc w:val="left"/>
            </w:pPr>
            <w:r>
              <w:rPr>
                <w:b/>
                <w:bCs/>
              </w:rPr>
              <w:t xml:space="preserve">Data Model Impact</w:t>
            </w:r>
          </w:p>
        </w:tc>
        <w:tc>
          <w:tcPr/>
          <w:p>
            <w:pPr>
              <w:pStyle w:val="Compact"/>
              <w:jc w:val="left"/>
            </w:pPr>
            <w:r>
              <w:t xml:space="preserve">Modifies ProdRouteTrans posting logic to bypass GL; maintains CostTrans entries</w:t>
            </w:r>
          </w:p>
        </w:tc>
      </w:tr>
      <w:tr>
        <w:tc>
          <w:tcPr/>
          <w:p>
            <w:pPr>
              <w:pStyle w:val="Compact"/>
              <w:jc w:val="left"/>
            </w:pPr>
            <w:r>
              <w:rPr>
                <w:b/>
                <w:bCs/>
              </w:rPr>
              <w:t xml:space="preserve">Common Misconfigurations</w:t>
            </w:r>
          </w:p>
        </w:tc>
        <w:tc>
          <w:tcPr/>
          <w:p>
            <w:pPr>
              <w:pStyle w:val="Compact"/>
              <w:jc w:val="left"/>
            </w:pPr>
            <w:r>
              <w:t xml:space="preserve">Enabling without alternative cost visibility; enabling when cost accounting not configured; inconsistent legal entity application</w:t>
            </w:r>
          </w:p>
        </w:tc>
      </w:tr>
      <w:tr>
        <w:tc>
          <w:tcPr/>
          <w:p>
            <w:pPr>
              <w:pStyle w:val="Compact"/>
              <w:jc w:val="left"/>
            </w:pPr>
            <w:r>
              <w:rPr>
                <w:b/>
                <w:bCs/>
              </w:rPr>
              <w:t xml:space="preserve">Testing Methodology</w:t>
            </w:r>
          </w:p>
        </w:tc>
        <w:tc>
          <w:tcPr/>
          <w:p>
            <w:pPr>
              <w:pStyle w:val="Compact"/>
              <w:jc w:val="left"/>
            </w:pPr>
            <w:r>
              <w:t xml:space="preserve">Verify GL entries absent for route transactions; confirm cost accounting captures data; validate management reporting satisfies requirements; test reconciliation procedures</w:t>
            </w:r>
          </w:p>
        </w:tc>
      </w:tr>
      <w:tr>
        <w:tc>
          <w:tcPr/>
          <w:p>
            <w:pPr>
              <w:pStyle w:val="Compact"/>
              <w:jc w:val="left"/>
            </w:pPr>
            <w:r>
              <w:rPr>
                <w:b/>
                <w:bCs/>
              </w:rPr>
              <w:t xml:space="preserve">Validation Checklist</w:t>
            </w:r>
          </w:p>
        </w:tc>
        <w:tc>
          <w:tcPr/>
          <w:p>
            <w:pPr>
              <w:pStyle w:val="Compact"/>
              <w:jc w:val="left"/>
            </w:pPr>
            <w:r>
              <w:t xml:space="preserve">Management reporting alternative exists; cost accounting configuration validated; GL reconciliation procedures account for excluded costs; external reporting compliance confirmed</w:t>
            </w:r>
          </w:p>
        </w:tc>
      </w:tr>
    </w:tbl>
    <w:bookmarkEnd w:id="29"/>
    <w:bookmarkStart w:id="30" w:name="do-not-post-indirect-costs"/>
    <w:p>
      <w:pPr>
        <w:pStyle w:val="4"/>
      </w:pPr>
      <w:r>
        <w:t xml:space="preserve">1.1.7 Do Not Post Indirect Costs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Do not post indirect costs</w:t>
            </w:r>
          </w:p>
        </w:tc>
      </w:tr>
      <w:tr>
        <w:tc>
          <w:tcPr/>
          <w:p>
            <w:pPr>
              <w:pStyle w:val="Compact"/>
              <w:jc w:val="left"/>
            </w:pPr>
            <w:r>
              <w:rPr>
                <w:b/>
                <w:bCs/>
              </w:rPr>
              <w:t xml:space="preserve">Technical Description</w:t>
            </w:r>
          </w:p>
        </w:tc>
        <w:tc>
          <w:tcPr/>
          <w:p>
            <w:pPr>
              <w:pStyle w:val="Compact"/>
              <w:jc w:val="left"/>
            </w:pPr>
            <w:r>
              <w:rPr>
                <w:b/>
                <w:bCs/>
              </w:rPr>
              <w:t xml:space="preserve">Checkbox preventing indirect cost absorption (overhead) from GL posting</w:t>
            </w:r>
            <w:r>
              <w:t xml:space="preserve">. Overhead calculated through cost groups remains in cost accounting without GL impact. Works with</w:t>
            </w:r>
            <w:r>
              <w:t xml:space="preserve"> </w:t>
            </w:r>
            <w:r>
              <w:t xml:space="preserve">“</w:t>
            </w:r>
            <w:r>
              <w:t xml:space="preserve">Do not post route transactions to GL</w:t>
            </w:r>
            <w:r>
              <w:t xml:space="preserve">”</w:t>
            </w:r>
            <w:r>
              <w:t xml:space="preserve"> </w:t>
            </w:r>
            <w:r>
              <w:t xml:space="preserve">for further GL simplification</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Eliminates overhead absorption transactions from GL; requires alternative overhead recovery approaches if full product costing needed for financial reporting</w:t>
            </w:r>
          </w:p>
        </w:tc>
      </w:tr>
      <w:tr>
        <w:tc>
          <w:tcPr/>
          <w:p>
            <w:pPr>
              <w:pStyle w:val="Compact"/>
              <w:jc w:val="left"/>
            </w:pPr>
            <w:r>
              <w:rPr>
                <w:b/>
                <w:bCs/>
              </w:rPr>
              <w:t xml:space="preserve">Accounting/Costing Impact</w:t>
            </w:r>
          </w:p>
        </w:tc>
        <w:tc>
          <w:tcPr/>
          <w:p>
            <w:pPr>
              <w:pStyle w:val="Compact"/>
              <w:jc w:val="left"/>
            </w:pPr>
            <w:r>
              <w:rPr>
                <w:b/>
                <w:bCs/>
              </w:rPr>
              <w:t xml:space="preserve">Product costs in GL incomplete without overhead; may appear as period expenses rather than product costs</w:t>
            </w:r>
            <w:r>
              <w:t xml:space="preserve">. May distort product profitability analysis and pricing decisions</w:t>
            </w:r>
          </w:p>
        </w:tc>
      </w:tr>
      <w:tr>
        <w:tc>
          <w:tcPr/>
          <w:p>
            <w:pPr>
              <w:pStyle w:val="Compact"/>
              <w:jc w:val="left"/>
            </w:pPr>
            <w:r>
              <w:rPr>
                <w:b/>
                <w:bCs/>
              </w:rPr>
              <w:t xml:space="preserve">Production Lifecycle Impact</w:t>
            </w:r>
          </w:p>
        </w:tc>
        <w:tc>
          <w:tcPr/>
          <w:p>
            <w:pPr>
              <w:pStyle w:val="Compact"/>
              <w:jc w:val="left"/>
            </w:pPr>
            <w:r>
              <w:t xml:space="preserve">Cost calculation (overhead posts to cost accounting only); Variance analysis (overhead variances outside GL)</w:t>
            </w:r>
          </w:p>
        </w:tc>
      </w:tr>
      <w:tr>
        <w:tc>
          <w:tcPr/>
          <w:p>
            <w:pPr>
              <w:pStyle w:val="Compact"/>
              <w:jc w:val="left"/>
            </w:pPr>
            <w:r>
              <w:rPr>
                <w:b/>
                <w:bCs/>
              </w:rPr>
              <w:t xml:space="preserve">Dependencies</w:t>
            </w:r>
          </w:p>
        </w:tc>
        <w:tc>
          <w:tcPr/>
          <w:p>
            <w:pPr>
              <w:pStyle w:val="Compact"/>
              <w:jc w:val="left"/>
            </w:pPr>
            <w:r>
              <w:t xml:space="preserve">Cost group setup; Overhead absorption methods;</w:t>
            </w:r>
            <w:r>
              <w:t xml:space="preserve"> </w:t>
            </w:r>
            <w:r>
              <w:t xml:space="preserve">“</w:t>
            </w:r>
            <w:r>
              <w:t xml:space="preserve">Do not post route transactions to GL</w:t>
            </w:r>
            <w:r>
              <w:t xml:space="preserve">”</w:t>
            </w:r>
            <w:r>
              <w:t xml:space="preserve"> </w:t>
            </w:r>
            <w:r>
              <w:t xml:space="preserve">setting coordination</w:t>
            </w:r>
          </w:p>
        </w:tc>
      </w:tr>
      <w:tr>
        <w:tc>
          <w:tcPr/>
          <w:p>
            <w:pPr>
              <w:pStyle w:val="Compact"/>
              <w:jc w:val="left"/>
            </w:pPr>
            <w:r>
              <w:rPr>
                <w:b/>
                <w:bCs/>
              </w:rPr>
              <w:t xml:space="preserve">Business Scenario — When to Use</w:t>
            </w:r>
          </w:p>
        </w:tc>
        <w:tc>
          <w:tcPr/>
          <w:p>
            <w:pPr>
              <w:pStyle w:val="Compact"/>
              <w:jc w:val="left"/>
            </w:pPr>
            <w:r>
              <w:t xml:space="preserve">Indirect costs managed separately from production GL; overhead simplification priority; overhead treated as period expenses</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Full product costing including overhead required in GL; overhead visibility essential for management analysis; standard costing requires overhead in inventory valuation</w:t>
            </w:r>
          </w:p>
        </w:tc>
      </w:tr>
      <w:tr>
        <w:tc>
          <w:tcPr/>
          <w:p>
            <w:pPr>
              <w:pStyle w:val="Compact"/>
              <w:jc w:val="left"/>
            </w:pPr>
            <w:r>
              <w:rPr>
                <w:b/>
                <w:bCs/>
              </w:rPr>
              <w:t xml:space="preserve">Risks / Side Effects</w:t>
            </w:r>
          </w:p>
        </w:tc>
        <w:tc>
          <w:tcPr/>
          <w:p>
            <w:pPr>
              <w:pStyle w:val="Compact"/>
              <w:jc w:val="left"/>
            </w:pPr>
            <w:r>
              <w:t xml:space="preserve">Incomplete product profitability analysis; pricing decision distortions; external reporting complexity; period-end adjustment requirements</w:t>
            </w:r>
          </w:p>
        </w:tc>
      </w:tr>
      <w:tr>
        <w:tc>
          <w:tcPr/>
          <w:p>
            <w:pPr>
              <w:pStyle w:val="Compact"/>
              <w:jc w:val="left"/>
            </w:pPr>
            <w:r>
              <w:rPr>
                <w:b/>
                <w:bCs/>
              </w:rPr>
              <w:t xml:space="preserve">Performance Considerations</w:t>
            </w:r>
          </w:p>
        </w:tc>
        <w:tc>
          <w:tcPr/>
          <w:p>
            <w:pPr>
              <w:pStyle w:val="Compact"/>
              <w:jc w:val="left"/>
            </w:pPr>
            <w:r>
              <w:t xml:space="preserve">Reduces GL transaction complexity</w:t>
            </w:r>
          </w:p>
        </w:tc>
      </w:tr>
      <w:tr>
        <w:tc>
          <w:tcPr/>
          <w:p>
            <w:pPr>
              <w:pStyle w:val="Compact"/>
              <w:jc w:val="left"/>
            </w:pPr>
            <w:r>
              <w:rPr>
                <w:b/>
                <w:bCs/>
              </w:rPr>
              <w:t xml:space="preserve">Data Model Impact</w:t>
            </w:r>
          </w:p>
        </w:tc>
        <w:tc>
          <w:tcPr/>
          <w:p>
            <w:pPr>
              <w:pStyle w:val="Compact"/>
              <w:jc w:val="left"/>
            </w:pPr>
            <w:r>
              <w:t xml:space="preserve">Affects CostTransIndirect posting logic</w:t>
            </w:r>
          </w:p>
        </w:tc>
      </w:tr>
      <w:tr>
        <w:tc>
          <w:tcPr/>
          <w:p>
            <w:pPr>
              <w:pStyle w:val="Compact"/>
              <w:jc w:val="left"/>
            </w:pPr>
            <w:r>
              <w:rPr>
                <w:b/>
                <w:bCs/>
              </w:rPr>
              <w:t xml:space="preserve">Common Misconfigurations</w:t>
            </w:r>
          </w:p>
        </w:tc>
        <w:tc>
          <w:tcPr/>
          <w:p>
            <w:pPr>
              <w:pStyle w:val="Compact"/>
              <w:jc w:val="left"/>
            </w:pPr>
            <w:r>
              <w:t xml:space="preserve">Disabling without alternative overhead tracking; inconsistent with route transaction posting setting; standard costing with overhead exclusion</w:t>
            </w:r>
          </w:p>
        </w:tc>
      </w:tr>
      <w:tr>
        <w:tc>
          <w:tcPr/>
          <w:p>
            <w:pPr>
              <w:pStyle w:val="Compact"/>
              <w:jc w:val="left"/>
            </w:pPr>
            <w:r>
              <w:rPr>
                <w:b/>
                <w:bCs/>
              </w:rPr>
              <w:t xml:space="preserve">Testing Methodology</w:t>
            </w:r>
          </w:p>
        </w:tc>
        <w:tc>
          <w:tcPr/>
          <w:p>
            <w:pPr>
              <w:pStyle w:val="Compact"/>
              <w:jc w:val="left"/>
            </w:pPr>
            <w:r>
              <w:t xml:space="preserve">Verify indirect cost GL behavior; confirm alternative tracking exists if needed; validate product cost completeness</w:t>
            </w:r>
          </w:p>
        </w:tc>
      </w:tr>
      <w:tr>
        <w:tc>
          <w:tcPr/>
          <w:p>
            <w:pPr>
              <w:pStyle w:val="Compact"/>
              <w:jc w:val="left"/>
            </w:pPr>
            <w:r>
              <w:rPr>
                <w:b/>
                <w:bCs/>
              </w:rPr>
              <w:t xml:space="preserve">Validation Checklist</w:t>
            </w:r>
          </w:p>
        </w:tc>
        <w:tc>
          <w:tcPr/>
          <w:p>
            <w:pPr>
              <w:pStyle w:val="Compact"/>
              <w:jc w:val="left"/>
            </w:pPr>
            <w:r>
              <w:t xml:space="preserve">Alternative overhead visibility established; GL treatment aligns with accounting policies; operational reporting provides complete product cost if needed</w:t>
            </w:r>
          </w:p>
        </w:tc>
      </w:tr>
    </w:tbl>
    <w:bookmarkEnd w:id="30"/>
    <w:bookmarkEnd w:id="31"/>
    <w:bookmarkStart w:id="34" w:name="journals-tab"/>
    <w:p>
      <w:pPr>
        <w:pStyle w:val="3"/>
      </w:pPr>
      <w:r>
        <w:t xml:space="preserve">1.2 JOURNALS TAB</w:t>
      </w:r>
    </w:p>
    <w:bookmarkStart w:id="32" w:name="by-product-journal"/>
    <w:p>
      <w:pPr>
        <w:pStyle w:val="4"/>
      </w:pPr>
      <w:r>
        <w:t xml:space="preserve">1.2.1 By-Product Journal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By-product</w:t>
            </w:r>
          </w:p>
        </w:tc>
      </w:tr>
      <w:tr>
        <w:tc>
          <w:tcPr/>
          <w:p>
            <w:pPr>
              <w:pStyle w:val="Compact"/>
              <w:jc w:val="left"/>
            </w:pPr>
            <w:r>
              <w:rPr>
                <w:b/>
                <w:bCs/>
              </w:rPr>
              <w:t xml:space="preserve">Technical Description</w:t>
            </w:r>
          </w:p>
        </w:tc>
        <w:tc>
          <w:tcPr/>
          <w:p>
            <w:pPr>
              <w:pStyle w:val="Compact"/>
              <w:jc w:val="left"/>
            </w:pPr>
            <w:r>
              <w:rPr>
                <w:b/>
                <w:bCs/>
              </w:rPr>
              <w:t xml:space="preserve">Default journal name for by-product transactions when extended costing enabled</w:t>
            </w:r>
            <w:r>
              <w:t xml:space="preserve">. Determines template, voucher series, posting characteristics for by-product inventory receipts. Journal must be pre-configured in Production journal names</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Establishes transactional framework for by-product processing: document numbering, validation rules, posting behavior, user experience</w:t>
            </w:r>
          </w:p>
        </w:tc>
      </w:tr>
      <w:tr>
        <w:tc>
          <w:tcPr/>
          <w:p>
            <w:pPr>
              <w:pStyle w:val="Compact"/>
              <w:jc w:val="left"/>
            </w:pPr>
            <w:r>
              <w:rPr>
                <w:b/>
                <w:bCs/>
              </w:rPr>
              <w:t xml:space="preserve">Accounting/Costing Impact</w:t>
            </w:r>
          </w:p>
        </w:tc>
        <w:tc>
          <w:tcPr/>
          <w:p>
            <w:pPr>
              <w:pStyle w:val="Compact"/>
              <w:jc w:val="left"/>
            </w:pPr>
            <w:r>
              <w:rPr>
                <w:b/>
                <w:bCs/>
              </w:rPr>
              <w:t xml:space="preserve">Posting profile determines GL accounts for by-product inventory; valuation method affects inventory value and main product cost reduction</w:t>
            </w:r>
          </w:p>
        </w:tc>
      </w:tr>
      <w:tr>
        <w:tc>
          <w:tcPr/>
          <w:p>
            <w:pPr>
              <w:pStyle w:val="Compact"/>
              <w:jc w:val="left"/>
            </w:pPr>
            <w:r>
              <w:rPr>
                <w:b/>
                <w:bCs/>
              </w:rPr>
              <w:t xml:space="preserve">Production Lifecycle Impact</w:t>
            </w:r>
          </w:p>
        </w:tc>
        <w:tc>
          <w:tcPr/>
          <w:p>
            <w:pPr>
              <w:pStyle w:val="Compact"/>
              <w:jc w:val="left"/>
            </w:pPr>
            <w:r>
              <w:rPr>
                <w:b/>
                <w:bCs/>
              </w:rPr>
              <w:t xml:space="preserve">Report as finished</w:t>
            </w:r>
            <w:r>
              <w:t xml:space="preserve"> </w:t>
            </w:r>
            <w:r>
              <w:t xml:space="preserve">(by-product receipt processing);</w:t>
            </w:r>
            <w:r>
              <w:t xml:space="preserve"> </w:t>
            </w:r>
            <w:r>
              <w:rPr>
                <w:b/>
                <w:bCs/>
              </w:rPr>
              <w:t xml:space="preserve">Cost calculation</w:t>
            </w:r>
            <w:r>
              <w:t xml:space="preserve"> </w:t>
            </w:r>
            <w:r>
              <w:t xml:space="preserve">(final valuation and allocation)</w:t>
            </w:r>
          </w:p>
        </w:tc>
      </w:tr>
      <w:tr>
        <w:tc>
          <w:tcPr/>
          <w:p>
            <w:pPr>
              <w:pStyle w:val="Compact"/>
              <w:jc w:val="left"/>
            </w:pPr>
            <w:r>
              <w:rPr>
                <w:b/>
                <w:bCs/>
              </w:rPr>
              <w:t xml:space="preserve">Dependencies</w:t>
            </w:r>
          </w:p>
        </w:tc>
        <w:tc>
          <w:tcPr/>
          <w:p>
            <w:pPr>
              <w:pStyle w:val="Compact"/>
              <w:jc w:val="left"/>
            </w:pPr>
            <w:r>
              <w:t xml:space="preserve">Production journal names (by-product type); Extended costing enabled; By-product kinds configuration; BOM by-product identification</w:t>
            </w:r>
          </w:p>
        </w:tc>
      </w:tr>
      <w:tr>
        <w:tc>
          <w:tcPr/>
          <w:p>
            <w:pPr>
              <w:pStyle w:val="Compact"/>
              <w:jc w:val="left"/>
            </w:pPr>
            <w:r>
              <w:rPr>
                <w:b/>
                <w:bCs/>
              </w:rPr>
              <w:t xml:space="preserve">Business Scenario — When to Use</w:t>
            </w:r>
          </w:p>
        </w:tc>
        <w:tc>
          <w:tcPr/>
          <w:p>
            <w:pPr>
              <w:pStyle w:val="Compact"/>
              <w:jc w:val="left"/>
            </w:pPr>
            <w:r>
              <w:t xml:space="preserve">Required when extended costing and by-product processing enabled; separate journals when distinct approval workflows or document numbering needed</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Extended costing disabled; no by-product production</w:t>
            </w:r>
          </w:p>
        </w:tc>
      </w:tr>
      <w:tr>
        <w:tc>
          <w:tcPr/>
          <w:p>
            <w:pPr>
              <w:pStyle w:val="Compact"/>
              <w:jc w:val="left"/>
            </w:pPr>
            <w:r>
              <w:rPr>
                <w:b/>
                <w:bCs/>
              </w:rPr>
              <w:t xml:space="preserve">Risks / Side Effects</w:t>
            </w:r>
          </w:p>
        </w:tc>
        <w:tc>
          <w:tcPr/>
          <w:p>
            <w:pPr>
              <w:pStyle w:val="Compact"/>
              <w:jc w:val="left"/>
            </w:pPr>
            <w:r>
              <w:t xml:space="preserve">Missing journal prevents by-product processing, blocking production order completion; incorrect posting profile causes misvaluation; audit trail gaps</w:t>
            </w:r>
          </w:p>
        </w:tc>
      </w:tr>
      <w:tr>
        <w:tc>
          <w:tcPr/>
          <w:p>
            <w:pPr>
              <w:pStyle w:val="Compact"/>
              <w:jc w:val="left"/>
            </w:pPr>
            <w:r>
              <w:rPr>
                <w:b/>
                <w:bCs/>
              </w:rPr>
              <w:t xml:space="preserve">Performance Considerations</w:t>
            </w:r>
          </w:p>
        </w:tc>
        <w:tc>
          <w:tcPr/>
          <w:p>
            <w:pPr>
              <w:pStyle w:val="Compact"/>
              <w:jc w:val="left"/>
            </w:pPr>
            <w:r>
              <w:t xml:space="preserve">Minimal direct impact; journal selection occurs once per transaction</w:t>
            </w:r>
          </w:p>
        </w:tc>
      </w:tr>
      <w:tr>
        <w:tc>
          <w:tcPr/>
          <w:p>
            <w:pPr>
              <w:pStyle w:val="Compact"/>
              <w:jc w:val="left"/>
            </w:pPr>
            <w:r>
              <w:rPr>
                <w:b/>
                <w:bCs/>
              </w:rPr>
              <w:t xml:space="preserve">Data Model Impact</w:t>
            </w:r>
          </w:p>
        </w:tc>
        <w:tc>
          <w:tcPr/>
          <w:p>
            <w:pPr>
              <w:pStyle w:val="Compact"/>
              <w:jc w:val="left"/>
            </w:pPr>
            <w:r>
              <w:t xml:space="preserve">Affects ProdJournalByProd table and inventory transaction creation</w:t>
            </w:r>
          </w:p>
        </w:tc>
      </w:tr>
      <w:tr>
        <w:tc>
          <w:tcPr/>
          <w:p>
            <w:pPr>
              <w:pStyle w:val="Compact"/>
              <w:jc w:val="left"/>
            </w:pPr>
            <w:r>
              <w:rPr>
                <w:b/>
                <w:bCs/>
              </w:rPr>
              <w:t xml:space="preserve">Common Misconfigurations</w:t>
            </w:r>
          </w:p>
        </w:tc>
        <w:tc>
          <w:tcPr/>
          <w:p>
            <w:pPr>
              <w:pStyle w:val="Compact"/>
              <w:jc w:val="left"/>
            </w:pPr>
            <w:r>
              <w:t xml:space="preserve">Journal not created before extended costing enablement; journal without valid posting profile; inappropriate journal type selection</w:t>
            </w:r>
          </w:p>
        </w:tc>
      </w:tr>
      <w:tr>
        <w:tc>
          <w:tcPr/>
          <w:p>
            <w:pPr>
              <w:pStyle w:val="Compact"/>
              <w:jc w:val="left"/>
            </w:pPr>
            <w:r>
              <w:rPr>
                <w:b/>
                <w:bCs/>
              </w:rPr>
              <w:t xml:space="preserve">Testing Methodology</w:t>
            </w:r>
          </w:p>
        </w:tc>
        <w:tc>
          <w:tcPr/>
          <w:p>
            <w:pPr>
              <w:pStyle w:val="Compact"/>
              <w:jc w:val="left"/>
            </w:pPr>
            <w:r>
              <w:t xml:space="preserve">Process by-product transaction; verify correct journal used; validate posting profile and GL entries; test workflow if configured</w:t>
            </w:r>
          </w:p>
        </w:tc>
      </w:tr>
      <w:tr>
        <w:tc>
          <w:tcPr/>
          <w:p>
            <w:pPr>
              <w:pStyle w:val="Compact"/>
              <w:jc w:val="left"/>
            </w:pPr>
            <w:r>
              <w:rPr>
                <w:b/>
                <w:bCs/>
              </w:rPr>
              <w:t xml:space="preserve">Validation Checklist</w:t>
            </w:r>
          </w:p>
        </w:tc>
        <w:tc>
          <w:tcPr/>
          <w:p>
            <w:pPr>
              <w:pStyle w:val="Compact"/>
              <w:jc w:val="left"/>
            </w:pPr>
            <w:r>
              <w:t xml:space="preserve">Journal exists with valid posting setup; by-product GL accounts configured; processing functional; inventory recognition matches physical output</w:t>
            </w:r>
          </w:p>
        </w:tc>
      </w:tr>
    </w:tbl>
    <w:bookmarkEnd w:id="32"/>
    <w:bookmarkStart w:id="33" w:name="do-not-post-by-product-journal-in-ledger"/>
    <w:p>
      <w:pPr>
        <w:pStyle w:val="4"/>
      </w:pPr>
      <w:r>
        <w:t xml:space="preserve">1.2.2 Do Not Post By-Product Journal in Ledger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Do not post by-product journal in ledger</w:t>
            </w:r>
          </w:p>
        </w:tc>
      </w:tr>
      <w:tr>
        <w:tc>
          <w:tcPr/>
          <w:p>
            <w:pPr>
              <w:pStyle w:val="Compact"/>
              <w:jc w:val="left"/>
            </w:pPr>
            <w:r>
              <w:rPr>
                <w:b/>
                <w:bCs/>
              </w:rPr>
              <w:t xml:space="preserve">Technical Description</w:t>
            </w:r>
          </w:p>
        </w:tc>
        <w:tc>
          <w:tcPr/>
          <w:p>
            <w:pPr>
              <w:pStyle w:val="Compact"/>
              <w:jc w:val="left"/>
            </w:pPr>
            <w:r>
              <w:rPr>
                <w:b/>
                <w:bCs/>
              </w:rPr>
              <w:t xml:space="preserve">Checkbox preventing by-product transactions from GL entries</w:t>
            </w:r>
            <w:r>
              <w:t xml:space="preserve">. By-product inventory updates quantity only, without financial recognition. Creates quantity-only tracking system</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Non-financial by-product tracking for operational/regulatory purposes; alternative financial recognition processes required if by-product value exists</w:t>
            </w:r>
          </w:p>
        </w:tc>
      </w:tr>
      <w:tr>
        <w:tc>
          <w:tcPr/>
          <w:p>
            <w:pPr>
              <w:pStyle w:val="Compact"/>
              <w:jc w:val="left"/>
            </w:pPr>
            <w:r>
              <w:rPr>
                <w:b/>
                <w:bCs/>
              </w:rPr>
              <w:t xml:space="preserve">Accounting/Costing Impact</w:t>
            </w:r>
          </w:p>
        </w:tc>
        <w:tc>
          <w:tcPr/>
          <w:p>
            <w:pPr>
              <w:pStyle w:val="Compact"/>
              <w:jc w:val="left"/>
            </w:pPr>
            <w:r>
              <w:rPr>
                <w:b/>
                <w:bCs/>
              </w:rPr>
              <w:t xml:space="preserve">Inventory quantity updates without GL value; financial statements exclude by-product value; main product absorbs full cost without by-product credit</w:t>
            </w:r>
          </w:p>
        </w:tc>
      </w:tr>
      <w:tr>
        <w:tc>
          <w:tcPr/>
          <w:p>
            <w:pPr>
              <w:pStyle w:val="Compact"/>
              <w:jc w:val="left"/>
            </w:pPr>
            <w:r>
              <w:rPr>
                <w:b/>
                <w:bCs/>
              </w:rPr>
              <w:t xml:space="preserve">Production Lifecycle Impact</w:t>
            </w:r>
          </w:p>
        </w:tc>
        <w:tc>
          <w:tcPr/>
          <w:p>
            <w:pPr>
              <w:pStyle w:val="Compact"/>
              <w:jc w:val="left"/>
            </w:pPr>
            <w:r>
              <w:t xml:space="preserve">By-product receipt (quantity only); Inventory valuation (excluded from GL); Period-end reconciliation (quantity-value discrepancy)</w:t>
            </w:r>
          </w:p>
        </w:tc>
      </w:tr>
      <w:tr>
        <w:tc>
          <w:tcPr/>
          <w:p>
            <w:pPr>
              <w:pStyle w:val="Compact"/>
              <w:jc w:val="left"/>
            </w:pPr>
            <w:r>
              <w:rPr>
                <w:b/>
                <w:bCs/>
              </w:rPr>
              <w:t xml:space="preserve">Dependencies</w:t>
            </w:r>
          </w:p>
        </w:tc>
        <w:tc>
          <w:tcPr/>
          <w:p>
            <w:pPr>
              <w:pStyle w:val="Compact"/>
              <w:jc w:val="left"/>
            </w:pPr>
            <w:r>
              <w:t xml:space="preserve">By-product journal setup; Inventory valuation requirements; Extended costing enabled; Alternative by-product accounting if value exists</w:t>
            </w:r>
          </w:p>
        </w:tc>
      </w:tr>
      <w:tr>
        <w:tc>
          <w:tcPr/>
          <w:p>
            <w:pPr>
              <w:pStyle w:val="Compact"/>
              <w:jc w:val="left"/>
            </w:pPr>
            <w:r>
              <w:rPr>
                <w:b/>
                <w:bCs/>
              </w:rPr>
              <w:t xml:space="preserve">Business Scenario — When to Use</w:t>
            </w:r>
          </w:p>
        </w:tc>
        <w:tc>
          <w:tcPr/>
          <w:p>
            <w:pPr>
              <w:pStyle w:val="Compact"/>
              <w:jc w:val="left"/>
            </w:pPr>
            <w:r>
              <w:t xml:space="preserve">Non-financial tracking: waste monitoring, negligible value by-products, operational tracking without financial complexity</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By-products with material value; inventory valuation must include all materials; regulatory financial tracking requirements; significant by-product value affecting main product costing</w:t>
            </w:r>
          </w:p>
        </w:tc>
      </w:tr>
      <w:tr>
        <w:tc>
          <w:tcPr/>
          <w:p>
            <w:pPr>
              <w:pStyle w:val="Compact"/>
              <w:jc w:val="left"/>
            </w:pPr>
            <w:r>
              <w:rPr>
                <w:b/>
                <w:bCs/>
              </w:rPr>
              <w:t xml:space="preserve">Risks / Side Effects</w:t>
            </w:r>
          </w:p>
        </w:tc>
        <w:tc>
          <w:tcPr/>
          <w:p>
            <w:pPr>
              <w:pStyle w:val="Compact"/>
              <w:jc w:val="left"/>
            </w:pPr>
            <w:r>
              <w:t xml:space="preserve">Inventory valuation discrepancies; financial reporting gaps; potential asset understatement; reconciliation complexity; audit issues if material value excluded</w:t>
            </w:r>
          </w:p>
        </w:tc>
      </w:tr>
      <w:tr>
        <w:tc>
          <w:tcPr/>
          <w:p>
            <w:pPr>
              <w:pStyle w:val="Compact"/>
              <w:jc w:val="left"/>
            </w:pPr>
            <w:r>
              <w:rPr>
                <w:b/>
                <w:bCs/>
              </w:rPr>
              <w:t xml:space="preserve">Performance Considerations</w:t>
            </w:r>
          </w:p>
        </w:tc>
        <w:tc>
          <w:tcPr/>
          <w:p>
            <w:pPr>
              <w:pStyle w:val="Compact"/>
              <w:jc w:val="left"/>
            </w:pPr>
            <w:r>
              <w:t xml:space="preserve">Reduces GL transactions</w:t>
            </w:r>
          </w:p>
        </w:tc>
      </w:tr>
      <w:tr>
        <w:tc>
          <w:tcPr/>
          <w:p>
            <w:pPr>
              <w:pStyle w:val="Compact"/>
              <w:jc w:val="left"/>
            </w:pPr>
            <w:r>
              <w:rPr>
                <w:b/>
                <w:bCs/>
              </w:rPr>
              <w:t xml:space="preserve">Data Model Impact</w:t>
            </w:r>
          </w:p>
        </w:tc>
        <w:tc>
          <w:tcPr/>
          <w:p>
            <w:pPr>
              <w:pStyle w:val="Compact"/>
              <w:jc w:val="left"/>
            </w:pPr>
            <w:r>
              <w:t xml:space="preserve">Modifies InventTrans posting logic to bypass GL for by-products</w:t>
            </w:r>
          </w:p>
        </w:tc>
      </w:tr>
      <w:tr>
        <w:tc>
          <w:tcPr/>
          <w:p>
            <w:pPr>
              <w:pStyle w:val="Compact"/>
              <w:jc w:val="left"/>
            </w:pPr>
            <w:r>
              <w:rPr>
                <w:b/>
                <w:bCs/>
              </w:rPr>
              <w:t xml:space="preserve">Common Misconfigurations</w:t>
            </w:r>
          </w:p>
        </w:tc>
        <w:tc>
          <w:tcPr/>
          <w:p>
            <w:pPr>
              <w:pStyle w:val="Compact"/>
              <w:jc w:val="left"/>
            </w:pPr>
            <w:r>
              <w:t xml:space="preserve">Enabling for valuable by-products; inconsistent with overall inventory valuation approach; failure to reassess as by-product values change</w:t>
            </w:r>
          </w:p>
        </w:tc>
      </w:tr>
      <w:tr>
        <w:tc>
          <w:tcPr/>
          <w:p>
            <w:pPr>
              <w:pStyle w:val="Compact"/>
              <w:jc w:val="left"/>
            </w:pPr>
            <w:r>
              <w:rPr>
                <w:b/>
                <w:bCs/>
              </w:rPr>
              <w:t xml:space="preserve">Testing Methodology</w:t>
            </w:r>
          </w:p>
        </w:tc>
        <w:tc>
          <w:tcPr/>
          <w:p>
            <w:pPr>
              <w:pStyle w:val="Compact"/>
              <w:jc w:val="left"/>
            </w:pPr>
            <w:r>
              <w:t xml:space="preserve">Verify GL entries absent for by-product transactions; confirm quantity tracking functional; validate alternative tracking if required; assess financial statement impact</w:t>
            </w:r>
          </w:p>
        </w:tc>
      </w:tr>
      <w:tr>
        <w:tc>
          <w:tcPr/>
          <w:p>
            <w:pPr>
              <w:pStyle w:val="Compact"/>
              <w:jc w:val="left"/>
            </w:pPr>
            <w:r>
              <w:rPr>
                <w:b/>
                <w:bCs/>
              </w:rPr>
              <w:t xml:space="preserve">Validation Checklist</w:t>
            </w:r>
          </w:p>
        </w:tc>
        <w:tc>
          <w:tcPr/>
          <w:p>
            <w:pPr>
              <w:pStyle w:val="Compact"/>
              <w:jc w:val="left"/>
            </w:pPr>
            <w:r>
              <w:t xml:space="preserve">Financial treatment appropriate for by-product value; operational tracking meets requirements; reconciliation procedures if needed; audit trail adequacy confirmed</w:t>
            </w:r>
          </w:p>
        </w:tc>
      </w:tr>
    </w:tbl>
    <w:bookmarkEnd w:id="33"/>
    <w:bookmarkEnd w:id="34"/>
    <w:bookmarkStart w:id="37" w:name="standard-update-tab"/>
    <w:p>
      <w:pPr>
        <w:pStyle w:val="3"/>
      </w:pPr>
      <w:r>
        <w:t xml:space="preserve">1.3 STANDARD UPDATE TAB</w:t>
      </w:r>
    </w:p>
    <w:bookmarkStart w:id="35" w:name="extended-costing-and-costing-method"/>
    <w:p>
      <w:pPr>
        <w:pStyle w:val="4"/>
      </w:pPr>
      <w:r>
        <w:t xml:space="preserve">1.3.1 Extended Costing and Costing Method</w:t>
      </w:r>
    </w:p>
    <w:p>
      <w:pPr>
        <w:pStyle w:val="FirstParagraph"/>
      </w:pPr>
      <w:r>
        <w:rPr>
          <w:i/>
          <w:iCs/>
        </w:rPr>
        <w:t xml:space="preserve">See sections 1.1.4 and 1.1.5 for detailed documentation of these critical parameters located in this tab.</w:t>
      </w:r>
    </w:p>
    <w:bookmarkEnd w:id="35"/>
    <w:bookmarkStart w:id="36" w:name="subpools"/>
    <w:p>
      <w:pPr>
        <w:pStyle w:val="4"/>
      </w:pPr>
      <w:r>
        <w:t xml:space="preserve">1.3.2 Subpools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Subpools (Subpool 1, Subpool 2, Subpool 3)</w:t>
            </w:r>
          </w:p>
        </w:tc>
      </w:tr>
      <w:tr>
        <w:tc>
          <w:tcPr/>
          <w:p>
            <w:pPr>
              <w:pStyle w:val="Compact"/>
              <w:jc w:val="left"/>
            </w:pPr>
            <w:r>
              <w:rPr>
                <w:b/>
                <w:bCs/>
              </w:rPr>
              <w:t xml:space="preserve">Technical Description</w:t>
            </w:r>
          </w:p>
        </w:tc>
        <w:tc>
          <w:tcPr/>
          <w:p>
            <w:pPr>
              <w:pStyle w:val="Compact"/>
              <w:jc w:val="left"/>
            </w:pPr>
            <w:r>
              <w:rPr>
                <w:b/>
                <w:bCs/>
              </w:rPr>
              <w:t xml:space="preserve">User-defined classification codes for production order categorization beyond primary production pool</w:t>
            </w:r>
            <w:r>
              <w:t xml:space="preserve">. Enable multi-dimensional classification for filtering, reporting, workflow routing. Values typically represent product families, processes, priorities, or organizational dimensions</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Multi-dimensional production order organization; can drive approval workflows, automatic assignment rules, management reporting structures; classification persists through lifecycle</w:t>
            </w:r>
          </w:p>
        </w:tc>
      </w:tr>
      <w:tr>
        <w:tc>
          <w:tcPr/>
          <w:p>
            <w:pPr>
              <w:pStyle w:val="Compact"/>
              <w:jc w:val="left"/>
            </w:pPr>
            <w:r>
              <w:rPr>
                <w:b/>
                <w:bCs/>
              </w:rPr>
              <w:t xml:space="preserve">Accounting/Costing Impact</w:t>
            </w:r>
          </w:p>
        </w:tc>
        <w:tc>
          <w:tcPr/>
          <w:p>
            <w:pPr>
              <w:pStyle w:val="Compact"/>
              <w:jc w:val="left"/>
            </w:pPr>
            <w:r>
              <w:t xml:space="preserve">Minimal direct; may affect reporting dimensions and management analysis capabilities</w:t>
            </w:r>
          </w:p>
        </w:tc>
      </w:tr>
      <w:tr>
        <w:tc>
          <w:tcPr/>
          <w:p>
            <w:pPr>
              <w:pStyle w:val="Compact"/>
              <w:jc w:val="left"/>
            </w:pPr>
            <w:r>
              <w:rPr>
                <w:b/>
                <w:bCs/>
              </w:rPr>
              <w:t xml:space="preserve">Production Lifecycle Impact</w:t>
            </w:r>
          </w:p>
        </w:tc>
        <w:tc>
          <w:tcPr/>
          <w:p>
            <w:pPr>
              <w:pStyle w:val="Compact"/>
              <w:jc w:val="left"/>
            </w:pPr>
            <w:r>
              <w:t xml:space="preserve">Creation (assignment); All stages (filtering, inquiry, workflow); Reporting (aggregation)</w:t>
            </w:r>
          </w:p>
        </w:tc>
      </w:tr>
      <w:tr>
        <w:tc>
          <w:tcPr/>
          <w:p>
            <w:pPr>
              <w:pStyle w:val="Compact"/>
              <w:jc w:val="left"/>
            </w:pPr>
            <w:r>
              <w:rPr>
                <w:b/>
                <w:bCs/>
              </w:rPr>
              <w:t xml:space="preserve">Dependencies</w:t>
            </w:r>
          </w:p>
        </w:tc>
        <w:tc>
          <w:tcPr/>
          <w:p>
            <w:pPr>
              <w:pStyle w:val="Compact"/>
              <w:jc w:val="left"/>
            </w:pPr>
            <w:r>
              <w:t xml:space="preserve">Production pool setup; Workflow configuration; User-defined dimension frameworks</w:t>
            </w:r>
          </w:p>
        </w:tc>
      </w:tr>
      <w:tr>
        <w:tc>
          <w:tcPr/>
          <w:p>
            <w:pPr>
              <w:pStyle w:val="Compact"/>
              <w:jc w:val="left"/>
            </w:pPr>
            <w:r>
              <w:rPr>
                <w:b/>
                <w:bCs/>
              </w:rPr>
              <w:t xml:space="preserve">Business Scenario — When to Use</w:t>
            </w:r>
          </w:p>
        </w:tc>
        <w:tc>
          <w:tcPr/>
          <w:p>
            <w:pPr>
              <w:pStyle w:val="Compact"/>
              <w:jc w:val="left"/>
            </w:pPr>
            <w:r>
              <w:t xml:space="preserve">Complex organizations requiring classification beyond single dimension; workflow routing by production characteristics; management reporting with multiple categorization axes</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organizations with homogeneous production; single-dimension classification sufficient</w:t>
            </w:r>
          </w:p>
        </w:tc>
      </w:tr>
      <w:tr>
        <w:tc>
          <w:tcPr/>
          <w:p>
            <w:pPr>
              <w:pStyle w:val="Compact"/>
              <w:jc w:val="left"/>
            </w:pPr>
            <w:r>
              <w:rPr>
                <w:b/>
                <w:bCs/>
              </w:rPr>
              <w:t xml:space="preserve">Risks / Side Effects</w:t>
            </w:r>
          </w:p>
        </w:tc>
        <w:tc>
          <w:tcPr/>
          <w:p>
            <w:pPr>
              <w:pStyle w:val="Compact"/>
              <w:jc w:val="left"/>
            </w:pPr>
            <w:r>
              <w:t xml:space="preserve">Over-complexity without clear purpose; classification inconsistency; reporting confusion from overlapping dimensions; maintenance burden</w:t>
            </w:r>
          </w:p>
        </w:tc>
      </w:tr>
      <w:tr>
        <w:tc>
          <w:tcPr/>
          <w:p>
            <w:pPr>
              <w:pStyle w:val="Compact"/>
              <w:jc w:val="left"/>
            </w:pPr>
            <w:r>
              <w:rPr>
                <w:b/>
                <w:bCs/>
              </w:rPr>
              <w:t xml:space="preserve">Performance Considerations</w:t>
            </w:r>
          </w:p>
        </w:tc>
        <w:tc>
          <w:tcPr/>
          <w:p>
            <w:pPr>
              <w:pStyle w:val="Compact"/>
              <w:jc w:val="left"/>
            </w:pPr>
            <w:r>
              <w:t xml:space="preserve">Minimal impact; additional fields in production order tables</w:t>
            </w:r>
          </w:p>
        </w:tc>
      </w:tr>
      <w:tr>
        <w:tc>
          <w:tcPr/>
          <w:p>
            <w:pPr>
              <w:pStyle w:val="Compact"/>
              <w:jc w:val="left"/>
            </w:pPr>
            <w:r>
              <w:rPr>
                <w:b/>
                <w:bCs/>
              </w:rPr>
              <w:t xml:space="preserve">Data Model Impact</w:t>
            </w:r>
          </w:p>
        </w:tc>
        <w:tc>
          <w:tcPr/>
          <w:p>
            <w:pPr>
              <w:pStyle w:val="Compact"/>
              <w:jc w:val="left"/>
            </w:pPr>
            <w:r>
              <w:t xml:space="preserve">Affects ProdTable.SubPoolId fields; may affect workflow condition evaluation</w:t>
            </w:r>
          </w:p>
        </w:tc>
      </w:tr>
      <w:tr>
        <w:tc>
          <w:tcPr/>
          <w:p>
            <w:pPr>
              <w:pStyle w:val="Compact"/>
              <w:jc w:val="left"/>
            </w:pPr>
            <w:r>
              <w:rPr>
                <w:b/>
                <w:bCs/>
              </w:rPr>
              <w:t xml:space="preserve">Common Misconfigurations</w:t>
            </w:r>
          </w:p>
        </w:tc>
        <w:tc>
          <w:tcPr/>
          <w:p>
            <w:pPr>
              <w:pStyle w:val="Compact"/>
              <w:jc w:val="left"/>
            </w:pPr>
            <w:r>
              <w:t xml:space="preserve">Subpools without defined usage purpose; inconsistent value definitions; overlapping categorization with production groups; proliferation without governance</w:t>
            </w:r>
          </w:p>
        </w:tc>
      </w:tr>
      <w:tr>
        <w:tc>
          <w:tcPr/>
          <w:p>
            <w:pPr>
              <w:pStyle w:val="Compact"/>
              <w:jc w:val="left"/>
            </w:pPr>
            <w:r>
              <w:rPr>
                <w:b/>
                <w:bCs/>
              </w:rPr>
              <w:t xml:space="preserve">Testing Methodology</w:t>
            </w:r>
          </w:p>
        </w:tc>
        <w:tc>
          <w:tcPr/>
          <w:p>
            <w:pPr>
              <w:pStyle w:val="Compact"/>
              <w:jc w:val="left"/>
            </w:pPr>
            <w:r>
              <w:t xml:space="preserve">Verify subpool assignment and filtering functionality; test workflow routing if applicable; confirm reporting aggregation accuracy</w:t>
            </w:r>
          </w:p>
        </w:tc>
      </w:tr>
      <w:tr>
        <w:tc>
          <w:tcPr/>
          <w:p>
            <w:pPr>
              <w:pStyle w:val="Compact"/>
              <w:jc w:val="left"/>
            </w:pPr>
            <w:r>
              <w:rPr>
                <w:b/>
                <w:bCs/>
              </w:rPr>
              <w:t xml:space="preserve">Validation Checklist</w:t>
            </w:r>
          </w:p>
        </w:tc>
        <w:tc>
          <w:tcPr/>
          <w:p>
            <w:pPr>
              <w:pStyle w:val="Compact"/>
              <w:jc w:val="left"/>
            </w:pPr>
            <w:r>
              <w:t xml:space="preserve">Subpool values align with business requirements; classification procedures established; usage consistent; reporting functional; no redundancy with other dimensions</w:t>
            </w:r>
          </w:p>
        </w:tc>
      </w:tr>
    </w:tbl>
    <w:bookmarkEnd w:id="36"/>
    <w:bookmarkEnd w:id="37"/>
    <w:bookmarkStart w:id="39" w:name="automatic-update-tab"/>
    <w:p>
      <w:pPr>
        <w:pStyle w:val="3"/>
      </w:pPr>
      <w:r>
        <w:t xml:space="preserve">1.4 AUTOMATIC UPDATE TAB</w:t>
      </w:r>
    </w:p>
    <w:bookmarkStart w:id="38" w:name="automatic-update-settings"/>
    <w:p>
      <w:pPr>
        <w:pStyle w:val="4"/>
      </w:pPr>
      <w:r>
        <w:t xml:space="preserve">1.4.1 Automatic Update Settings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Various automatic update checkboxes (Automatic start, Automatic operations update, Automatic report as finished, etc.)</w:t>
            </w:r>
          </w:p>
        </w:tc>
      </w:tr>
      <w:tr>
        <w:tc>
          <w:tcPr/>
          <w:p>
            <w:pPr>
              <w:pStyle w:val="Compact"/>
              <w:jc w:val="left"/>
            </w:pPr>
            <w:r>
              <w:rPr>
                <w:b/>
                <w:bCs/>
              </w:rPr>
              <w:t xml:space="preserve">Technical Description</w:t>
            </w:r>
          </w:p>
        </w:tc>
        <w:tc>
          <w:tcPr/>
          <w:p>
            <w:pPr>
              <w:pStyle w:val="Compact"/>
              <w:jc w:val="left"/>
            </w:pPr>
            <w:r>
              <w:rPr>
                <w:b/>
                <w:bCs/>
              </w:rPr>
              <w:t xml:space="preserve">Controls automatic production order status progression and journal creation</w:t>
            </w:r>
            <w:r>
              <w:t xml:space="preserve">. Degree of automation configurable by version and licensing. Determines balance between manual control and operational efficiency</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High automation: reduced data entry, accelerated processing, eliminated control checkpoints. Low automation: maximum control and visibility, increased administrative overhead</w:t>
            </w:r>
          </w:p>
        </w:tc>
      </w:tr>
      <w:tr>
        <w:tc>
          <w:tcPr/>
          <w:p>
            <w:pPr>
              <w:pStyle w:val="Compact"/>
              <w:jc w:val="left"/>
            </w:pPr>
            <w:r>
              <w:rPr>
                <w:b/>
                <w:bCs/>
              </w:rPr>
              <w:t xml:space="preserve">Accounting/Costing Impact</w:t>
            </w:r>
          </w:p>
        </w:tc>
        <w:tc>
          <w:tcPr/>
          <w:p>
            <w:pPr>
              <w:pStyle w:val="Compact"/>
              <w:jc w:val="left"/>
            </w:pPr>
            <w:r>
              <w:t xml:space="preserve">Affects timing of cost recognition and WIP updates; automatic postings without explicit review; control weaknesses may allow errors requiring adjustment</w:t>
            </w:r>
          </w:p>
        </w:tc>
      </w:tr>
      <w:tr>
        <w:tc>
          <w:tcPr/>
          <w:p>
            <w:pPr>
              <w:pStyle w:val="Compact"/>
              <w:jc w:val="left"/>
            </w:pPr>
            <w:r>
              <w:rPr>
                <w:b/>
                <w:bCs/>
              </w:rPr>
              <w:t xml:space="preserve">Production Lifecycle Impact</w:t>
            </w:r>
          </w:p>
        </w:tc>
        <w:tc>
          <w:tcPr/>
          <w:p>
            <w:pPr>
              <w:pStyle w:val="Compact"/>
              <w:jc w:val="left"/>
            </w:pPr>
            <w:r>
              <w:rPr>
                <w:b/>
                <w:bCs/>
              </w:rPr>
              <w:t xml:space="preserve">Creation to Start</w:t>
            </w:r>
            <w:r>
              <w:t xml:space="preserve"> </w:t>
            </w:r>
            <w:r>
              <w:t xml:space="preserve">(auto-start);</w:t>
            </w:r>
            <w:r>
              <w:t xml:space="preserve"> </w:t>
            </w:r>
            <w:r>
              <w:rPr>
                <w:b/>
                <w:bCs/>
              </w:rPr>
              <w:t xml:space="preserve">Operations</w:t>
            </w:r>
            <w:r>
              <w:t xml:space="preserve"> </w:t>
            </w:r>
            <w:r>
              <w:t xml:space="preserve">(auto-progression);</w:t>
            </w:r>
            <w:r>
              <w:t xml:space="preserve"> </w:t>
            </w:r>
            <w:r>
              <w:rPr>
                <w:b/>
                <w:bCs/>
              </w:rPr>
              <w:t xml:space="preserve">Report as finished</w:t>
            </w:r>
            <w:r>
              <w:t xml:space="preserve"> </w:t>
            </w:r>
            <w:r>
              <w:t xml:space="preserve">(auto-completion); All transitions and related journal creation</w:t>
            </w:r>
          </w:p>
        </w:tc>
      </w:tr>
      <w:tr>
        <w:tc>
          <w:tcPr/>
          <w:p>
            <w:pPr>
              <w:pStyle w:val="Compact"/>
              <w:jc w:val="left"/>
            </w:pPr>
            <w:r>
              <w:rPr>
                <w:b/>
                <w:bCs/>
              </w:rPr>
              <w:t xml:space="preserve">Dependencies</w:t>
            </w:r>
          </w:p>
        </w:tc>
        <w:tc>
          <w:tcPr/>
          <w:p>
            <w:pPr>
              <w:pStyle w:val="Compact"/>
              <w:jc w:val="left"/>
            </w:pPr>
            <w:r>
              <w:t xml:space="preserve">Journal names; Posting profiles; Workflow configuration; Validation rules; Complete supporting configurations for automated processes</w:t>
            </w:r>
          </w:p>
        </w:tc>
      </w:tr>
      <w:tr>
        <w:tc>
          <w:tcPr/>
          <w:p>
            <w:pPr>
              <w:pStyle w:val="Compact"/>
              <w:jc w:val="left"/>
            </w:pPr>
            <w:r>
              <w:rPr>
                <w:b/>
                <w:bCs/>
              </w:rPr>
              <w:t xml:space="preserve">Business Scenario — When to Use</w:t>
            </w:r>
          </w:p>
        </w:tc>
        <w:tc>
          <w:tcPr/>
          <w:p>
            <w:pPr>
              <w:pStyle w:val="Compact"/>
              <w:jc w:val="left"/>
            </w:pPr>
            <w:r>
              <w:t xml:space="preserve">High-volume repetitive manufacturing with standardized processes, mature operations, predictable patterns, efficiency priority over control</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Complex manufacturing requiring manual oversight; regulated environments requiring explicit approval; high-variability operations where automation causes errors; quality holds or inspections needed</w:t>
            </w:r>
          </w:p>
        </w:tc>
      </w:tr>
      <w:tr>
        <w:tc>
          <w:tcPr/>
          <w:p>
            <w:pPr>
              <w:pStyle w:val="Compact"/>
              <w:jc w:val="left"/>
            </w:pPr>
            <w:r>
              <w:rPr>
                <w:b/>
                <w:bCs/>
              </w:rPr>
              <w:t xml:space="preserve">Risks / Side Effects</w:t>
            </w:r>
          </w:p>
        </w:tc>
        <w:tc>
          <w:tcPr/>
          <w:p>
            <w:pPr>
              <w:pStyle w:val="Compact"/>
              <w:jc w:val="left"/>
            </w:pPr>
            <w:r>
              <w:t xml:space="preserve">Unintended automatic postings from data errors; loss of control checkpoints; error propagation without intervention; recovery from automated errors more complex than manual correction</w:t>
            </w:r>
          </w:p>
        </w:tc>
      </w:tr>
      <w:tr>
        <w:tc>
          <w:tcPr/>
          <w:p>
            <w:pPr>
              <w:pStyle w:val="Compact"/>
              <w:jc w:val="left"/>
            </w:pPr>
            <w:r>
              <w:rPr>
                <w:b/>
                <w:bCs/>
              </w:rPr>
              <w:t xml:space="preserve">Performance Considerations</w:t>
            </w:r>
          </w:p>
        </w:tc>
        <w:tc>
          <w:tcPr/>
          <w:p>
            <w:pPr>
              <w:pStyle w:val="Compact"/>
              <w:jc w:val="left"/>
            </w:pPr>
            <w:r>
              <w:t xml:space="preserve">Reduces manual processing overhead; may increase background processing load; error recovery complexity</w:t>
            </w:r>
          </w:p>
        </w:tc>
      </w:tr>
      <w:tr>
        <w:tc>
          <w:tcPr/>
          <w:p>
            <w:pPr>
              <w:pStyle w:val="Compact"/>
              <w:jc w:val="left"/>
            </w:pPr>
            <w:r>
              <w:rPr>
                <w:b/>
                <w:bCs/>
              </w:rPr>
              <w:t xml:space="preserve">Data Model Impact</w:t>
            </w:r>
          </w:p>
        </w:tc>
        <w:tc>
          <w:tcPr/>
          <w:p>
            <w:pPr>
              <w:pStyle w:val="Compact"/>
              <w:jc w:val="left"/>
            </w:pPr>
            <w:r>
              <w:t xml:space="preserve">Affects ProdTable status transition logic; automatic journal creation processes</w:t>
            </w:r>
          </w:p>
        </w:tc>
      </w:tr>
      <w:tr>
        <w:tc>
          <w:tcPr/>
          <w:p>
            <w:pPr>
              <w:pStyle w:val="Compact"/>
              <w:jc w:val="left"/>
            </w:pPr>
            <w:r>
              <w:rPr>
                <w:b/>
                <w:bCs/>
              </w:rPr>
              <w:t xml:space="preserve">Common Misconfigurations</w:t>
            </w:r>
          </w:p>
        </w:tc>
        <w:tc>
          <w:tcPr/>
          <w:p>
            <w:pPr>
              <w:pStyle w:val="Compact"/>
              <w:jc w:val="left"/>
            </w:pPr>
            <w:r>
              <w:t xml:space="preserve">Enabling automation without proper validation rules; incomplete supporting configurations; insufficient edge case testing; excessive automation for immature processes</w:t>
            </w:r>
          </w:p>
        </w:tc>
      </w:tr>
      <w:tr>
        <w:tc>
          <w:tcPr/>
          <w:p>
            <w:pPr>
              <w:pStyle w:val="Compact"/>
              <w:jc w:val="left"/>
            </w:pPr>
            <w:r>
              <w:rPr>
                <w:b/>
                <w:bCs/>
              </w:rPr>
              <w:t xml:space="preserve">Testing Methodology</w:t>
            </w:r>
          </w:p>
        </w:tc>
        <w:tc>
          <w:tcPr/>
          <w:p>
            <w:pPr>
              <w:pStyle w:val="Compact"/>
              <w:jc w:val="left"/>
            </w:pPr>
            <w:r>
              <w:t xml:space="preserve">Test automatic transitions with valid and exception data; verify appropriate checkpoints maintained; validate error handling and recovery; confirm automation aligns with control requirements</w:t>
            </w:r>
          </w:p>
        </w:tc>
      </w:tr>
      <w:tr>
        <w:tc>
          <w:tcPr/>
          <w:p>
            <w:pPr>
              <w:pStyle w:val="Compact"/>
              <w:jc w:val="left"/>
            </w:pPr>
            <w:r>
              <w:rPr>
                <w:b/>
                <w:bCs/>
              </w:rPr>
              <w:t xml:space="preserve">Validation Checklist</w:t>
            </w:r>
          </w:p>
        </w:tc>
        <w:tc>
          <w:tcPr/>
          <w:p>
            <w:pPr>
              <w:pStyle w:val="Compact"/>
              <w:jc w:val="left"/>
            </w:pPr>
            <w:r>
              <w:t xml:space="preserve">Automation appropriate for process maturity and control needs; error handling established and tested; recovery procedures documented; audit trail maintained for automated actions; edge cases tested</w:t>
            </w:r>
          </w:p>
        </w:tc>
      </w:tr>
    </w:tbl>
    <w:bookmarkEnd w:id="38"/>
    <w:bookmarkEnd w:id="39"/>
    <w:bookmarkStart w:id="41" w:name="status-tab"/>
    <w:p>
      <w:pPr>
        <w:pStyle w:val="3"/>
      </w:pPr>
      <w:r>
        <w:t xml:space="preserve">1.5 STATUS TAB</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Status page parameters</w:t>
            </w:r>
          </w:p>
        </w:tc>
      </w:tr>
      <w:tr>
        <w:tc>
          <w:tcPr/>
          <w:p>
            <w:pPr>
              <w:pStyle w:val="Compact"/>
              <w:jc w:val="left"/>
            </w:pPr>
            <w:r>
              <w:rPr>
                <w:b/>
                <w:bCs/>
              </w:rPr>
              <w:t xml:space="preserve">Technical Description</w:t>
            </w:r>
          </w:p>
        </w:tc>
        <w:tc>
          <w:tcPr/>
          <w:p>
            <w:pPr>
              <w:pStyle w:val="Compact"/>
              <w:jc w:val="left"/>
            </w:pPr>
            <w:r>
              <w:rPr>
                <w:b/>
                <w:bCs/>
              </w:rPr>
              <w:t xml:space="preserve">Controls which processes are available at each production order status</w:t>
            </w:r>
            <w:r>
              <w:t xml:space="preserve">. Defines allowable actions based on current status: Created (typically scheduling only), Estimated (enables Release, Start, Report as Finished, End), Started, Reported as finished, etc.</w:t>
            </w:r>
            <w:r>
              <w:t xml:space="preserve"> </w:t>
            </w:r>
            <w:hyperlink r:id="rId40">
              <w:r>
                <w:rPr>
                  <w:rStyle w:val="af"/>
                </w:rPr>
                <w:t xml:space="preserve">(RSM Technology Blog)</w:t>
              </w:r>
            </w:hyperlink>
          </w:p>
        </w:tc>
      </w:tr>
      <w:tr>
        <w:tc>
          <w:tcPr/>
          <w:p>
            <w:pPr>
              <w:pStyle w:val="Compact"/>
              <w:jc w:val="left"/>
            </w:pPr>
            <w:r>
              <w:rPr>
                <w:b/>
                <w:bCs/>
              </w:rPr>
              <w:t xml:space="preserve">Functional Impact</w:t>
            </w:r>
          </w:p>
        </w:tc>
        <w:tc>
          <w:tcPr/>
          <w:p>
            <w:pPr>
              <w:pStyle w:val="Compact"/>
              <w:jc w:val="left"/>
            </w:pPr>
            <w:r>
              <w:t xml:space="preserve">Enforces controlled progression through production lifecycle; prevents inappropriate status transitions; enables workflow integration at status changes</w:t>
            </w:r>
          </w:p>
        </w:tc>
      </w:tr>
      <w:tr>
        <w:tc>
          <w:tcPr/>
          <w:p>
            <w:pPr>
              <w:pStyle w:val="Compact"/>
              <w:jc w:val="left"/>
            </w:pPr>
            <w:r>
              <w:rPr>
                <w:b/>
                <w:bCs/>
              </w:rPr>
              <w:t xml:space="preserve">Accounting/Costing Impact</w:t>
            </w:r>
          </w:p>
        </w:tc>
        <w:tc>
          <w:tcPr/>
          <w:p>
            <w:pPr>
              <w:pStyle w:val="Compact"/>
              <w:jc w:val="left"/>
            </w:pPr>
            <w:r>
              <w:t xml:space="preserve">Indirect through controlled cost recognition timing; status gates affect when costs can be recognized</w:t>
            </w:r>
          </w:p>
        </w:tc>
      </w:tr>
      <w:tr>
        <w:tc>
          <w:tcPr/>
          <w:p>
            <w:pPr>
              <w:pStyle w:val="Compact"/>
              <w:jc w:val="left"/>
            </w:pPr>
            <w:r>
              <w:rPr>
                <w:b/>
                <w:bCs/>
              </w:rPr>
              <w:t xml:space="preserve">Production Lifecycle Impact</w:t>
            </w:r>
          </w:p>
        </w:tc>
        <w:tc>
          <w:tcPr/>
          <w:p>
            <w:pPr>
              <w:pStyle w:val="Compact"/>
              <w:jc w:val="left"/>
            </w:pPr>
            <w:r>
              <w:rPr>
                <w:b/>
                <w:bCs/>
              </w:rPr>
              <w:t xml:space="preserve">All status transitions</w:t>
            </w:r>
            <w:r>
              <w:t xml:space="preserve"> </w:t>
            </w:r>
            <w:r>
              <w:t xml:space="preserve">governed by availability rules; affects entire order progression</w:t>
            </w:r>
          </w:p>
        </w:tc>
      </w:tr>
      <w:tr>
        <w:tc>
          <w:tcPr/>
          <w:p>
            <w:pPr>
              <w:pStyle w:val="Compact"/>
              <w:jc w:val="left"/>
            </w:pPr>
            <w:r>
              <w:rPr>
                <w:b/>
                <w:bCs/>
              </w:rPr>
              <w:t xml:space="preserve">Dependencies</w:t>
            </w:r>
          </w:p>
        </w:tc>
        <w:tc>
          <w:tcPr/>
          <w:p>
            <w:pPr>
              <w:pStyle w:val="Compact"/>
              <w:jc w:val="left"/>
            </w:pPr>
            <w:r>
              <w:t xml:space="preserve">Workflow configuration; Security roles and permissions; Business process definitions</w:t>
            </w:r>
          </w:p>
        </w:tc>
      </w:tr>
      <w:tr>
        <w:tc>
          <w:tcPr/>
          <w:p>
            <w:pPr>
              <w:pStyle w:val="Compact"/>
              <w:jc w:val="left"/>
            </w:pPr>
            <w:r>
              <w:rPr>
                <w:b/>
                <w:bCs/>
              </w:rPr>
              <w:t xml:space="preserve">Business Scenario — When to Use</w:t>
            </w:r>
          </w:p>
        </w:tc>
        <w:tc>
          <w:tcPr/>
          <w:p>
            <w:pPr>
              <w:pStyle w:val="Compact"/>
              <w:jc w:val="left"/>
            </w:pPr>
            <w:r>
              <w:t xml:space="preserve">All implementations requiring controlled production order progression; regulatory compliance requiring status documentation; workflow-driven manufacturing</w:t>
            </w:r>
          </w:p>
        </w:tc>
      </w:tr>
      <w:tr>
        <w:tc>
          <w:tcPr/>
          <w:p>
            <w:pPr>
              <w:pStyle w:val="Compact"/>
              <w:jc w:val="left"/>
            </w:pPr>
            <w:r>
              <w:rPr>
                <w:b/>
                <w:bCs/>
              </w:rPr>
              <w:t xml:space="preserve">Business Scenario — When NOT to Use</w:t>
            </w:r>
          </w:p>
        </w:tc>
        <w:tc>
          <w:tcPr/>
          <w:p>
            <w:pPr>
              <w:pStyle w:val="Compact"/>
              <w:jc w:val="left"/>
            </w:pPr>
            <w:r>
              <w:t xml:space="preserve">Simple environments where unrestricted progression acceptable (rare)</w:t>
            </w:r>
          </w:p>
        </w:tc>
      </w:tr>
      <w:tr>
        <w:tc>
          <w:tcPr/>
          <w:p>
            <w:pPr>
              <w:pStyle w:val="Compact"/>
              <w:jc w:val="left"/>
            </w:pPr>
            <w:r>
              <w:rPr>
                <w:b/>
                <w:bCs/>
              </w:rPr>
              <w:t xml:space="preserve">Risks / Side Effects</w:t>
            </w:r>
          </w:p>
        </w:tc>
        <w:tc>
          <w:tcPr/>
          <w:p>
            <w:pPr>
              <w:pStyle w:val="Compact"/>
              <w:jc w:val="left"/>
            </w:pPr>
            <w:r>
              <w:t xml:space="preserve">Overly restrictive rules block legitimate operations; inconsistent rules across statuses cause confusion; workflow integration failures block progression</w:t>
            </w:r>
          </w:p>
        </w:tc>
      </w:tr>
      <w:tr>
        <w:tc>
          <w:tcPr/>
          <w:p>
            <w:pPr>
              <w:pStyle w:val="Compact"/>
              <w:jc w:val="left"/>
            </w:pPr>
            <w:r>
              <w:rPr>
                <w:b/>
                <w:bCs/>
              </w:rPr>
              <w:t xml:space="preserve">Performance Considerations</w:t>
            </w:r>
          </w:p>
        </w:tc>
        <w:tc>
          <w:tcPr/>
          <w:p>
            <w:pPr>
              <w:pStyle w:val="Compact"/>
              <w:jc w:val="left"/>
            </w:pPr>
            <w:r>
              <w:t xml:space="preserve">Status validation adds marginal overhead to each transaction</w:t>
            </w:r>
          </w:p>
        </w:tc>
      </w:tr>
      <w:tr>
        <w:tc>
          <w:tcPr/>
          <w:p>
            <w:pPr>
              <w:pStyle w:val="Compact"/>
              <w:jc w:val="left"/>
            </w:pPr>
            <w:r>
              <w:rPr>
                <w:b/>
                <w:bCs/>
              </w:rPr>
              <w:t xml:space="preserve">Data Model Impact</w:t>
            </w:r>
          </w:p>
        </w:tc>
        <w:tc>
          <w:tcPr/>
          <w:p>
            <w:pPr>
              <w:pStyle w:val="Compact"/>
              <w:jc w:val="left"/>
            </w:pPr>
            <w:r>
              <w:t xml:space="preserve">Affects ProdTable status field validation; status transition logic</w:t>
            </w:r>
          </w:p>
        </w:tc>
      </w:tr>
      <w:tr>
        <w:tc>
          <w:tcPr/>
          <w:p>
            <w:pPr>
              <w:pStyle w:val="Compact"/>
              <w:jc w:val="left"/>
            </w:pPr>
            <w:r>
              <w:rPr>
                <w:b/>
                <w:bCs/>
              </w:rPr>
              <w:t xml:space="preserve">Common Misconfigurations</w:t>
            </w:r>
          </w:p>
        </w:tc>
        <w:tc>
          <w:tcPr/>
          <w:p>
            <w:pPr>
              <w:pStyle w:val="Compact"/>
              <w:jc w:val="left"/>
            </w:pPr>
            <w:r>
              <w:t xml:space="preserve">Rules inconsistent with business process; workflow conditions blocking normal progression; security/permission gaps preventing authorized actions</w:t>
            </w:r>
          </w:p>
        </w:tc>
      </w:tr>
      <w:tr>
        <w:tc>
          <w:tcPr/>
          <w:p>
            <w:pPr>
              <w:pStyle w:val="Compact"/>
              <w:jc w:val="left"/>
            </w:pPr>
            <w:r>
              <w:rPr>
                <w:b/>
                <w:bCs/>
              </w:rPr>
              <w:t xml:space="preserve">Testing Methodology</w:t>
            </w:r>
          </w:p>
        </w:tc>
        <w:tc>
          <w:tcPr/>
          <w:p>
            <w:pPr>
              <w:pStyle w:val="Compact"/>
              <w:jc w:val="left"/>
            </w:pPr>
            <w:r>
              <w:t xml:space="preserve">Verify all status transitions function as intended; test workflow integration; confirm appropriate restrictions enforced</w:t>
            </w:r>
          </w:p>
        </w:tc>
      </w:tr>
      <w:tr>
        <w:tc>
          <w:tcPr/>
          <w:p>
            <w:pPr>
              <w:pStyle w:val="Compact"/>
              <w:jc w:val="left"/>
            </w:pPr>
            <w:r>
              <w:rPr>
                <w:b/>
                <w:bCs/>
              </w:rPr>
              <w:t xml:space="preserve">Validation Checklist</w:t>
            </w:r>
          </w:p>
        </w:tc>
        <w:tc>
          <w:tcPr/>
          <w:p>
            <w:pPr>
              <w:pStyle w:val="Compact"/>
              <w:jc w:val="left"/>
            </w:pPr>
            <w:r>
              <w:t xml:space="preserve">Status rules align with business process; workflow integration functional; users can perform authorized actions; unauthorized actions blocked; audit trail complete</w:t>
            </w:r>
          </w:p>
        </w:tc>
      </w:tr>
    </w:tbl>
    <w:p>
      <w:r>
        <w:pict>
          <v:rect style="width:0;height:1.5pt" o:hralign="center" o:hrstd="t" o:hr="t"/>
        </w:pict>
      </w:r>
    </w:p>
    <w:p>
      <w:pPr>
        <w:pStyle w:val="Compact"/>
        <w:numPr>
          <w:ilvl w:val="0"/>
          <w:numId w:val="1002"/>
        </w:numPr>
      </w:pPr>
      <w:r>
        <w:t xml:space="preserve">PRODUCTION CONTROL PARAMETERS BY SITE</w:t>
      </w:r>
    </w:p>
    <w:p>
      <w:r>
        <w:pict>
          <v:rect style="width:0;height:1.5pt" o:hralign="center" o:hrstd="t" o:hr="t"/>
        </w:pict>
      </w:r>
    </w:p>
    <w:p>
      <w:pPr>
        <w:pStyle w:val="FirstParagraph"/>
      </w:pPr>
      <w:r>
        <w:t xml:space="preserve">Navigation Path: Production control &gt; Setup &gt; Production control parameters by site</w:t>
      </w:r>
    </w:p>
    <w:bookmarkEnd w:id="41"/>
    <w:bookmarkStart w:id="44" w:name="site-specific-parameter-overrides"/>
    <w:p>
      <w:pPr>
        <w:pStyle w:val="3"/>
      </w:pPr>
      <w:r>
        <w:t xml:space="preserve">2.1 SITE-SPECIFIC PARAMETER OVERRIDES</w:t>
      </w:r>
    </w:p>
    <w:bookmarkStart w:id="43" w:name="site-selection-and-override-framework"/>
    <w:p>
      <w:pPr>
        <w:pStyle w:val="4"/>
      </w:pPr>
      <w:r>
        <w:t xml:space="preserve">2.1.1 Site Selection and Override Framework</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Site (primary key with site selection)</w:t>
            </w:r>
          </w:p>
        </w:tc>
      </w:tr>
      <w:tr>
        <w:tc>
          <w:tcPr/>
          <w:p>
            <w:pPr>
              <w:pStyle w:val="Compact"/>
              <w:jc w:val="left"/>
            </w:pPr>
            <w:r>
              <w:rPr>
                <w:b/>
                <w:bCs/>
              </w:rPr>
              <w:t xml:space="preserve">Technical Description</w:t>
            </w:r>
          </w:p>
        </w:tc>
        <w:tc>
          <w:tcPr/>
          <w:p>
            <w:pPr>
              <w:pStyle w:val="Compact"/>
              <w:jc w:val="left"/>
            </w:pPr>
            <w:r>
              <w:rPr>
                <w:b/>
                <w:bCs/>
              </w:rPr>
              <w:t xml:space="preserve">Enables site-specific overrides for all Production control parameters</w:t>
            </w:r>
            <w:r>
              <w:t xml:space="preserve">. Site-specific values inherit from base parameters and allow override. Supports multi-site manufacturing with differentiated processes, cost structures, control requirements. Hierarchical parameter resolution: site-specific first, then base defaults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Differentiated production behavior across facilities without separate legal entities; sites may vary in automation, costing methodology, journal usage, control strictness</w:t>
            </w:r>
          </w:p>
        </w:tc>
      </w:tr>
      <w:tr>
        <w:tc>
          <w:tcPr/>
          <w:p>
            <w:pPr>
              <w:pStyle w:val="Compact"/>
              <w:jc w:val="left"/>
            </w:pPr>
            <w:r>
              <w:rPr>
                <w:b/>
                <w:bCs/>
              </w:rPr>
              <w:t xml:space="preserve">Accounting/Costing Impact</w:t>
            </w:r>
          </w:p>
        </w:tc>
        <w:tc>
          <w:tcPr/>
          <w:p>
            <w:pPr>
              <w:pStyle w:val="Compact"/>
              <w:jc w:val="left"/>
            </w:pPr>
            <w:r>
              <w:rPr>
                <w:b/>
                <w:bCs/>
              </w:rPr>
              <w:t xml:space="preserve">Site-specific costing methods, posting granularity, cost recognition timing, profit center accounting, cost structure differentiation</w:t>
            </w:r>
          </w:p>
        </w:tc>
      </w:tr>
      <w:tr>
        <w:tc>
          <w:tcPr/>
          <w:p>
            <w:pPr>
              <w:pStyle w:val="Compact"/>
              <w:jc w:val="left"/>
            </w:pPr>
            <w:r>
              <w:rPr>
                <w:b/>
                <w:bCs/>
              </w:rPr>
              <w:t xml:space="preserve">Production Lifecycle Impact</w:t>
            </w:r>
          </w:p>
        </w:tc>
        <w:tc>
          <w:tcPr/>
          <w:p>
            <w:pPr>
              <w:pStyle w:val="Compact"/>
              <w:jc w:val="left"/>
            </w:pPr>
            <w:r>
              <w:rPr>
                <w:b/>
                <w:bCs/>
              </w:rPr>
              <w:t xml:space="preserve">All stages may vary by site</w:t>
            </w:r>
            <w:r>
              <w:t xml:space="preserve"> </w:t>
            </w:r>
            <w:r>
              <w:t xml:space="preserve">based on parameter overrides; site assignment at creation determines applicable parameter set</w:t>
            </w:r>
          </w:p>
        </w:tc>
      </w:tr>
      <w:tr>
        <w:tc>
          <w:tcPr/>
          <w:p>
            <w:pPr>
              <w:pStyle w:val="Compact"/>
              <w:jc w:val="left"/>
            </w:pPr>
            <w:r>
              <w:rPr>
                <w:b/>
                <w:bCs/>
              </w:rPr>
              <w:t xml:space="preserve">Dependencies</w:t>
            </w:r>
          </w:p>
        </w:tc>
        <w:tc>
          <w:tcPr/>
          <w:p>
            <w:pPr>
              <w:pStyle w:val="Compact"/>
              <w:jc w:val="left"/>
            </w:pPr>
            <w:r>
              <w:t xml:space="preserve">Site setup (Organization administration); Base production control parameters; Inventory dimensions by site; Resource setup by site; Site-specific master data as needed</w:t>
            </w:r>
          </w:p>
        </w:tc>
      </w:tr>
      <w:tr>
        <w:tc>
          <w:tcPr/>
          <w:p>
            <w:pPr>
              <w:pStyle w:val="Compact"/>
              <w:jc w:val="left"/>
            </w:pPr>
            <w:r>
              <w:rPr>
                <w:b/>
                <w:bCs/>
              </w:rPr>
              <w:t xml:space="preserve">Business Scenario — When to Use</w:t>
            </w:r>
          </w:p>
        </w:tc>
        <w:tc>
          <w:tcPr/>
          <w:p>
            <w:pPr>
              <w:pStyle w:val="Compact"/>
              <w:jc w:val="left"/>
            </w:pPr>
            <w:r>
              <w:rPr>
                <w:b/>
                <w:bCs/>
              </w:rPr>
              <w:t xml:space="preserve">Multi-site operations</w:t>
            </w:r>
            <w:r>
              <w:t xml:space="preserve">: different manufacturing characteristics (automated vs. manual), regulatory jurisdictions, cost structures, valuation requirements, phased rollouts with enhanced parameters at new sites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Single-site implementations where consistency desired; when site-level maintenance overhead unjustified</w:t>
            </w:r>
          </w:p>
        </w:tc>
      </w:tr>
      <w:tr>
        <w:tc>
          <w:tcPr/>
          <w:p>
            <w:pPr>
              <w:pStyle w:val="Compact"/>
              <w:jc w:val="left"/>
            </w:pPr>
            <w:r>
              <w:rPr>
                <w:b/>
                <w:bCs/>
              </w:rPr>
              <w:t xml:space="preserve">Risks / Side Effects</w:t>
            </w:r>
          </w:p>
        </w:tc>
        <w:tc>
          <w:tcPr/>
          <w:p>
            <w:pPr>
              <w:pStyle w:val="Compact"/>
              <w:jc w:val="left"/>
            </w:pPr>
            <w:r>
              <w:t xml:space="preserve">Parameter inconsistency between sites causes reporting complexity, user confusion, process errors; incomplete coverage causes unexpected fallback to base parameters; inter-site transaction complications</w:t>
            </w:r>
          </w:p>
        </w:tc>
      </w:tr>
      <w:tr>
        <w:tc>
          <w:tcPr/>
          <w:p>
            <w:pPr>
              <w:pStyle w:val="Compact"/>
              <w:jc w:val="left"/>
            </w:pPr>
            <w:r>
              <w:rPr>
                <w:b/>
                <w:bCs/>
              </w:rPr>
              <w:t xml:space="preserve">Performance Considerations</w:t>
            </w:r>
          </w:p>
        </w:tc>
        <w:tc>
          <w:tcPr/>
          <w:p>
            <w:pPr>
              <w:pStyle w:val="Compact"/>
              <w:jc w:val="left"/>
            </w:pPr>
            <w:r>
              <w:t xml:space="preserve">Additional lookup overhead for site-specific parameters; caching mechanisms minimize practical impact</w:t>
            </w:r>
          </w:p>
        </w:tc>
      </w:tr>
      <w:tr>
        <w:tc>
          <w:tcPr/>
          <w:p>
            <w:pPr>
              <w:pStyle w:val="Compact"/>
              <w:jc w:val="left"/>
            </w:pPr>
            <w:r>
              <w:rPr>
                <w:b/>
                <w:bCs/>
              </w:rPr>
              <w:t xml:space="preserve">Data Model Impact</w:t>
            </w:r>
          </w:p>
        </w:tc>
        <w:tc>
          <w:tcPr/>
          <w:p>
            <w:pPr>
              <w:pStyle w:val="Compact"/>
              <w:jc w:val="left"/>
            </w:pPr>
            <w:r>
              <w:t xml:space="preserve">Extends ProdParameters with site dimension; hierarchical parameter resolution logic</w:t>
            </w:r>
          </w:p>
        </w:tc>
      </w:tr>
      <w:tr>
        <w:tc>
          <w:tcPr/>
          <w:p>
            <w:pPr>
              <w:pStyle w:val="Compact"/>
              <w:jc w:val="left"/>
            </w:pPr>
            <w:r>
              <w:rPr>
                <w:b/>
                <w:bCs/>
              </w:rPr>
              <w:t xml:space="preserve">Common Misconfigurations</w:t>
            </w:r>
          </w:p>
        </w:tc>
        <w:tc>
          <w:tcPr/>
          <w:p>
            <w:pPr>
              <w:pStyle w:val="Compact"/>
              <w:jc w:val="left"/>
            </w:pPr>
            <w:r>
              <w:t xml:space="preserve">Incomplete site parameter coverage with unexpected fallback; inconsistent parameter logic across sites; site assignment errors causing wrong parameter application; lack of documentation for override rationale</w:t>
            </w:r>
          </w:p>
        </w:tc>
      </w:tr>
      <w:tr>
        <w:tc>
          <w:tcPr/>
          <w:p>
            <w:pPr>
              <w:pStyle w:val="Compact"/>
              <w:jc w:val="left"/>
            </w:pPr>
            <w:r>
              <w:rPr>
                <w:b/>
                <w:bCs/>
              </w:rPr>
              <w:t xml:space="preserve">Testing Methodology</w:t>
            </w:r>
          </w:p>
        </w:tc>
        <w:tc>
          <w:tcPr/>
          <w:p>
            <w:pPr>
              <w:pStyle w:val="Compact"/>
              <w:jc w:val="left"/>
            </w:pPr>
            <w:r>
              <w:t xml:space="preserve">Verify parameter inheritance and override behavior for each site; test inter-site transactions if applicable; validate fallback behavior for unspecified parameters; confirm site-specific scenarios function as intended</w:t>
            </w:r>
          </w:p>
        </w:tc>
      </w:tr>
      <w:tr>
        <w:tc>
          <w:tcPr/>
          <w:p>
            <w:pPr>
              <w:pStyle w:val="Compact"/>
              <w:jc w:val="left"/>
            </w:pPr>
            <w:r>
              <w:rPr>
                <w:b/>
                <w:bCs/>
              </w:rPr>
              <w:t xml:space="preserve">Validation Checklist</w:t>
            </w:r>
          </w:p>
        </w:tc>
        <w:tc>
          <w:tcPr/>
          <w:p>
            <w:pPr>
              <w:pStyle w:val="Compact"/>
              <w:jc w:val="left"/>
            </w:pPr>
            <w:r>
              <w:t xml:space="preserve">All sites have appropriate parameter definitions; inheritance logic understood and documented; fallback behavior acceptable and understood; inter-site processes functional; consolidated reporting accommodates site variations; override rationale documented</w:t>
            </w:r>
          </w:p>
        </w:tc>
      </w:tr>
    </w:tbl>
    <w:p>
      <w:r>
        <w:pict>
          <v:rect style="width:0;height:1.5pt" o:hralign="center" o:hrstd="t" o:hr="t"/>
        </w:pict>
      </w:r>
    </w:p>
    <w:p>
      <w:pPr>
        <w:pStyle w:val="Compact"/>
        <w:numPr>
          <w:ilvl w:val="0"/>
          <w:numId w:val="1003"/>
        </w:numPr>
      </w:pPr>
      <w:r>
        <w:t xml:space="preserve">PRODUCTION JOURNAL NAMES</w:t>
      </w:r>
    </w:p>
    <w:p>
      <w:r>
        <w:pict>
          <v:rect style="width:0;height:1.5pt" o:hralign="center" o:hrstd="t" o:hr="t"/>
        </w:pict>
      </w:r>
    </w:p>
    <w:p>
      <w:pPr>
        <w:pStyle w:val="FirstParagraph"/>
      </w:pPr>
      <w:r>
        <w:t xml:space="preserve">Navigation Path: Production control &gt; Setup &gt; Production journal names</w:t>
      </w:r>
    </w:p>
    <w:bookmarkEnd w:id="43"/>
    <w:bookmarkEnd w:id="44"/>
    <w:bookmarkStart w:id="48" w:name="journal-name-configuration"/>
    <w:p>
      <w:pPr>
        <w:pStyle w:val="3"/>
      </w:pPr>
      <w:r>
        <w:t xml:space="preserve">3.1 JOURNAL NAME CONFIGURATION</w:t>
      </w:r>
    </w:p>
    <w:bookmarkStart w:id="45" w:name="journal-name"/>
    <w:p>
      <w:pPr>
        <w:pStyle w:val="4"/>
      </w:pPr>
      <w:r>
        <w:t xml:space="preserve">3.1.1 Journal Name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Name</w:t>
            </w:r>
          </w:p>
        </w:tc>
      </w:tr>
      <w:tr>
        <w:tc>
          <w:tcPr/>
          <w:p>
            <w:pPr>
              <w:pStyle w:val="Compact"/>
              <w:jc w:val="left"/>
            </w:pPr>
            <w:r>
              <w:rPr>
                <w:b/>
                <w:bCs/>
              </w:rPr>
              <w:t xml:space="preserve">Technical Description</w:t>
            </w:r>
          </w:p>
        </w:tc>
        <w:tc>
          <w:tcPr/>
          <w:p>
            <w:pPr>
              <w:pStyle w:val="Compact"/>
              <w:jc w:val="left"/>
            </w:pPr>
            <w:r>
              <w:rPr>
                <w:b/>
                <w:bCs/>
              </w:rPr>
              <w:t xml:space="preserve">Unique identifier establishing template for production transaction processing</w:t>
            </w:r>
            <w:r>
              <w:t xml:space="preserve">. Determines posting characteristics, number sequence, document management, integration behavior. Fundamental to all production transaction processing</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Categorizes transactions; determines posting profile, voucher numbering, approval workflows, integration with inventory/financial modules</w:t>
            </w:r>
          </w:p>
        </w:tc>
      </w:tr>
      <w:tr>
        <w:tc>
          <w:tcPr/>
          <w:p>
            <w:pPr>
              <w:pStyle w:val="Compact"/>
              <w:jc w:val="left"/>
            </w:pPr>
            <w:r>
              <w:rPr>
                <w:b/>
                <w:bCs/>
              </w:rPr>
              <w:t xml:space="preserve">Accounting/Costing Impact</w:t>
            </w:r>
          </w:p>
        </w:tc>
        <w:tc>
          <w:tcPr/>
          <w:p>
            <w:pPr>
              <w:pStyle w:val="Compact"/>
              <w:jc w:val="left"/>
            </w:pPr>
            <w:r>
              <w:rPr>
                <w:b/>
                <w:bCs/>
              </w:rPr>
              <w:t xml:space="preserve">Posting profile determines GL account selection and cost recognition characteristics</w:t>
            </w:r>
            <w:r>
              <w:t xml:space="preserve">; different journals enable granular financial tracking</w:t>
            </w:r>
          </w:p>
        </w:tc>
      </w:tr>
      <w:tr>
        <w:tc>
          <w:tcPr/>
          <w:p>
            <w:pPr>
              <w:pStyle w:val="Compact"/>
              <w:jc w:val="left"/>
            </w:pPr>
            <w:r>
              <w:rPr>
                <w:b/>
                <w:bCs/>
              </w:rPr>
              <w:t xml:space="preserve">Production Lifecycle Impact</w:t>
            </w:r>
          </w:p>
        </w:tc>
        <w:tc>
          <w:tcPr/>
          <w:p>
            <w:pPr>
              <w:pStyle w:val="Compact"/>
              <w:jc w:val="left"/>
            </w:pPr>
            <w:r>
              <w:rPr>
                <w:b/>
                <w:bCs/>
              </w:rPr>
              <w:t xml:space="preserve">Picking list</w:t>
            </w:r>
            <w:r>
              <w:t xml:space="preserve"> </w:t>
            </w:r>
            <w:r>
              <w:t xml:space="preserve">(material consumption);</w:t>
            </w:r>
            <w:r>
              <w:t xml:space="preserve"> </w:t>
            </w:r>
            <w:r>
              <w:rPr>
                <w:b/>
                <w:bCs/>
              </w:rPr>
              <w:t xml:space="preserve">Route card</w:t>
            </w:r>
            <w:r>
              <w:t xml:space="preserve"> </w:t>
            </w:r>
            <w:r>
              <w:t xml:space="preserve">(operation completion);</w:t>
            </w:r>
            <w:r>
              <w:t xml:space="preserve"> </w:t>
            </w:r>
            <w:r>
              <w:rPr>
                <w:b/>
                <w:bCs/>
              </w:rPr>
              <w:t xml:space="preserve">Job card</w:t>
            </w:r>
            <w:r>
              <w:t xml:space="preserve"> </w:t>
            </w:r>
            <w:r>
              <w:t xml:space="preserve">(detailed labor);</w:t>
            </w:r>
            <w:r>
              <w:t xml:space="preserve"> </w:t>
            </w:r>
            <w:r>
              <w:rPr>
                <w:b/>
                <w:bCs/>
              </w:rPr>
              <w:t xml:space="preserve">Report as finished</w:t>
            </w:r>
            <w:r>
              <w:t xml:space="preserve"> </w:t>
            </w:r>
            <w:r>
              <w:t xml:space="preserve">(completion);</w:t>
            </w:r>
            <w:r>
              <w:t xml:space="preserve"> </w:t>
            </w:r>
            <w:r>
              <w:rPr>
                <w:b/>
                <w:bCs/>
              </w:rPr>
              <w:t xml:space="preserve">By-product</w:t>
            </w:r>
            <w:r>
              <w:t xml:space="preserve"> </w:t>
            </w:r>
            <w:r>
              <w:t xml:space="preserve">(secondary output)</w:t>
            </w:r>
          </w:p>
        </w:tc>
      </w:tr>
      <w:tr>
        <w:tc>
          <w:tcPr/>
          <w:p>
            <w:pPr>
              <w:pStyle w:val="Compact"/>
              <w:jc w:val="left"/>
            </w:pPr>
            <w:r>
              <w:rPr>
                <w:b/>
                <w:bCs/>
              </w:rPr>
              <w:t xml:space="preserve">Dependencies</w:t>
            </w:r>
          </w:p>
        </w:tc>
        <w:tc>
          <w:tcPr/>
          <w:p>
            <w:pPr>
              <w:pStyle w:val="Compact"/>
              <w:jc w:val="left"/>
            </w:pPr>
            <w:r>
              <w:t xml:space="preserve">Posting profiles (Inventory management &gt; Setup &gt; Posting &gt; Posting); Number sequences; Workflow configuration</w:t>
            </w:r>
          </w:p>
        </w:tc>
      </w:tr>
      <w:tr>
        <w:tc>
          <w:tcPr/>
          <w:p>
            <w:pPr>
              <w:pStyle w:val="Compact"/>
              <w:jc w:val="left"/>
            </w:pPr>
            <w:r>
              <w:rPr>
                <w:b/>
                <w:bCs/>
              </w:rPr>
              <w:t xml:space="preserve">Business Scenario — When to Use</w:t>
            </w:r>
          </w:p>
        </w:tc>
        <w:tc>
          <w:tcPr/>
          <w:p>
            <w:pPr>
              <w:pStyle w:val="Compact"/>
              <w:jc w:val="left"/>
            </w:pPr>
            <w:r>
              <w:rPr>
                <w:b/>
                <w:bCs/>
              </w:rPr>
              <w:t xml:space="preserve">All production implementations required</w:t>
            </w:r>
            <w:r>
              <w:t xml:space="preserve">. Separate journals when different categories need distinct posting profiles, approval workflows, document numbering. Multiple journals per type for production groups, sites, business units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None—production transaction processing requires journal names</w:t>
            </w:r>
          </w:p>
        </w:tc>
      </w:tr>
      <w:tr>
        <w:tc>
          <w:tcPr/>
          <w:p>
            <w:pPr>
              <w:pStyle w:val="Compact"/>
              <w:jc w:val="left"/>
            </w:pPr>
            <w:r>
              <w:rPr>
                <w:b/>
                <w:bCs/>
              </w:rPr>
              <w:t xml:space="preserve">Risks / Side Effects</w:t>
            </w:r>
          </w:p>
        </w:tc>
        <w:tc>
          <w:tcPr/>
          <w:p>
            <w:pPr>
              <w:pStyle w:val="Compact"/>
              <w:jc w:val="left"/>
            </w:pPr>
            <w:r>
              <w:t xml:space="preserve">Missing journals prevent transaction processing, blocking production order progression; incorrect configuration causes financial misposting, audit trail gaps, workflow failures; proliferation creates maintenance burden and user confusion</w:t>
            </w:r>
          </w:p>
        </w:tc>
      </w:tr>
      <w:tr>
        <w:tc>
          <w:tcPr/>
          <w:p>
            <w:pPr>
              <w:pStyle w:val="Compact"/>
              <w:jc w:val="left"/>
            </w:pPr>
            <w:r>
              <w:rPr>
                <w:b/>
                <w:bCs/>
              </w:rPr>
              <w:t xml:space="preserve">Performance Considerations</w:t>
            </w:r>
          </w:p>
        </w:tc>
        <w:tc>
          <w:tcPr/>
          <w:p>
            <w:pPr>
              <w:pStyle w:val="Compact"/>
              <w:jc w:val="left"/>
            </w:pPr>
            <w:r>
              <w:t xml:space="preserve">Journal volume and complexity affect posting performance; number sequence configuration impacts creation speed; workflow-enabled journals add approval overhead</w:t>
            </w:r>
          </w:p>
        </w:tc>
      </w:tr>
      <w:tr>
        <w:tc>
          <w:tcPr/>
          <w:p>
            <w:pPr>
              <w:pStyle w:val="Compact"/>
              <w:jc w:val="left"/>
            </w:pPr>
            <w:r>
              <w:rPr>
                <w:b/>
                <w:bCs/>
              </w:rPr>
              <w:t xml:space="preserve">Data Model Impact</w:t>
            </w:r>
          </w:p>
        </w:tc>
        <w:tc>
          <w:tcPr/>
          <w:p>
            <w:pPr>
              <w:pStyle w:val="Compact"/>
              <w:jc w:val="left"/>
            </w:pPr>
            <w:r>
              <w:t xml:space="preserve">Central to all production journal tables (ProdJournalTable, ProdJournalRoute, ProdJournalBOM, ProdJournalProd, ProdJournalByProd, etc.) and posting classes</w:t>
            </w:r>
          </w:p>
        </w:tc>
      </w:tr>
      <w:tr>
        <w:tc>
          <w:tcPr/>
          <w:p>
            <w:pPr>
              <w:pStyle w:val="Compact"/>
              <w:jc w:val="left"/>
            </w:pPr>
            <w:r>
              <w:rPr>
                <w:b/>
                <w:bCs/>
              </w:rPr>
              <w:t xml:space="preserve">Common Misconfigurations</w:t>
            </w:r>
          </w:p>
        </w:tc>
        <w:tc>
          <w:tcPr/>
          <w:p>
            <w:pPr>
              <w:pStyle w:val="Compact"/>
              <w:jc w:val="left"/>
            </w:pPr>
            <w:r>
              <w:t xml:space="preserve">Journal names without corresponding posting profiles; shared names across incompatible transaction types; number sequence conflicts or gaps; workflow configuration errors; journal type mismatches</w:t>
            </w:r>
          </w:p>
        </w:tc>
      </w:tr>
      <w:tr>
        <w:tc>
          <w:tcPr/>
          <w:p>
            <w:pPr>
              <w:pStyle w:val="Compact"/>
              <w:jc w:val="left"/>
            </w:pPr>
            <w:r>
              <w:rPr>
                <w:b/>
                <w:bCs/>
              </w:rPr>
              <w:t xml:space="preserve">Testing Methodology</w:t>
            </w:r>
          </w:p>
        </w:tc>
        <w:tc>
          <w:tcPr/>
          <w:p>
            <w:pPr>
              <w:pStyle w:val="Compact"/>
              <w:jc w:val="left"/>
            </w:pPr>
            <w:r>
              <w:t xml:space="preserve">Verify each journal type functions correctly for intended purpose; validate posting profile and GL entries; test number sequence generation; confirm workflow behavior if configured; test complete transaction cycles</w:t>
            </w:r>
          </w:p>
        </w:tc>
      </w:tr>
      <w:tr>
        <w:tc>
          <w:tcPr/>
          <w:p>
            <w:pPr>
              <w:pStyle w:val="Compact"/>
              <w:jc w:val="left"/>
            </w:pPr>
            <w:r>
              <w:rPr>
                <w:b/>
                <w:bCs/>
              </w:rPr>
              <w:t xml:space="preserve">Validation Checklist</w:t>
            </w:r>
          </w:p>
        </w:tc>
        <w:tc>
          <w:tcPr/>
          <w:p>
            <w:pPr>
              <w:pStyle w:val="Compact"/>
              <w:jc w:val="left"/>
            </w:pPr>
            <w:r>
              <w:t xml:space="preserve">All required journal names exist; posting profiles configured and validated; number sequences set up with appropriate continuity controls; workflow integration aligned if applicable; journal behavior matches business requirements; no type mismatches or shared sequence conflicts</w:t>
            </w:r>
          </w:p>
        </w:tc>
      </w:tr>
    </w:tbl>
    <w:bookmarkEnd w:id="45"/>
    <w:bookmarkStart w:id="46" w:name="journal-type"/>
    <w:p>
      <w:pPr>
        <w:pStyle w:val="4"/>
      </w:pPr>
      <w:r>
        <w:t xml:space="preserve">3.1.2 Journal Type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Journal type</w:t>
            </w:r>
          </w:p>
        </w:tc>
      </w:tr>
      <w:tr>
        <w:tc>
          <w:tcPr/>
          <w:p>
            <w:pPr>
              <w:pStyle w:val="Compact"/>
              <w:jc w:val="left"/>
            </w:pPr>
            <w:r>
              <w:rPr>
                <w:b/>
                <w:bCs/>
              </w:rPr>
              <w:t xml:space="preserve">Technical Description</w:t>
            </w:r>
          </w:p>
        </w:tc>
        <w:tc>
          <w:tcPr/>
          <w:p>
            <w:pPr>
              <w:pStyle w:val="Compact"/>
              <w:jc w:val="left"/>
            </w:pPr>
            <w:r>
              <w:rPr>
                <w:b/>
                <w:bCs/>
              </w:rPr>
              <w:t xml:space="preserve">Classifies journal purpose determining behavior, available fields, processing logic</w:t>
            </w:r>
            <w:r>
              <w:t xml:space="preserve">. Standard types:</w:t>
            </w:r>
            <w:r>
              <w:t xml:space="preserve"> </w:t>
            </w:r>
            <w:r>
              <w:rPr>
                <w:b/>
                <w:bCs/>
              </w:rPr>
              <w:t xml:space="preserve">Picking list</w:t>
            </w:r>
            <w:r>
              <w:t xml:space="preserve"> </w:t>
            </w:r>
            <w:r>
              <w:t xml:space="preserve">(material consumption),</w:t>
            </w:r>
            <w:r>
              <w:t xml:space="preserve"> </w:t>
            </w:r>
            <w:r>
              <w:rPr>
                <w:b/>
                <w:bCs/>
              </w:rPr>
              <w:t xml:space="preserve">Route card</w:t>
            </w:r>
            <w:r>
              <w:t xml:space="preserve"> </w:t>
            </w:r>
            <w:r>
              <w:t xml:space="preserve">(operation completion with time feedback),</w:t>
            </w:r>
            <w:r>
              <w:t xml:space="preserve"> </w:t>
            </w:r>
            <w:r>
              <w:rPr>
                <w:b/>
                <w:bCs/>
              </w:rPr>
              <w:t xml:space="preserve">Job card</w:t>
            </w:r>
            <w:r>
              <w:t xml:space="preserve"> </w:t>
            </w:r>
            <w:r>
              <w:t xml:space="preserve">(detailed job-level time/material),</w:t>
            </w:r>
            <w:r>
              <w:t xml:space="preserve"> </w:t>
            </w:r>
            <w:r>
              <w:rPr>
                <w:b/>
                <w:bCs/>
              </w:rPr>
              <w:t xml:space="preserve">Report as finished</w:t>
            </w:r>
            <w:r>
              <w:t xml:space="preserve"> </w:t>
            </w:r>
            <w:r>
              <w:t xml:space="preserve">(production completion),</w:t>
            </w:r>
            <w:r>
              <w:t xml:space="preserve"> </w:t>
            </w:r>
            <w:r>
              <w:rPr>
                <w:b/>
                <w:bCs/>
              </w:rPr>
              <w:t xml:space="preserve">By-product</w:t>
            </w:r>
            <w:r>
              <w:t xml:space="preserve"> </w:t>
            </w:r>
            <w:r>
              <w:t xml:space="preserve">(secondary output when extended costing enabled)</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user interface, available fields, validation rules, processing behavior, type-specific logic for creation, validation, posting, integration</w:t>
            </w:r>
          </w:p>
        </w:tc>
      </w:tr>
      <w:tr>
        <w:tc>
          <w:tcPr/>
          <w:p>
            <w:pPr>
              <w:pStyle w:val="Compact"/>
              <w:jc w:val="left"/>
            </w:pPr>
            <w:r>
              <w:rPr>
                <w:b/>
                <w:bCs/>
              </w:rPr>
              <w:t xml:space="preserve">Accounting/Costing Impact</w:t>
            </w:r>
          </w:p>
        </w:tc>
        <w:tc>
          <w:tcPr/>
          <w:p>
            <w:pPr>
              <w:pStyle w:val="Compact"/>
              <w:jc w:val="left"/>
            </w:pPr>
            <w:r>
              <w:rPr>
                <w:b/>
                <w:bCs/>
              </w:rPr>
              <w:t xml:space="preserve">Affects cost recognition timing and GL posting logic</w:t>
            </w:r>
            <w:r>
              <w:t xml:space="preserve">; different types post to different WIP and inventory accounts by production stage</w:t>
            </w:r>
          </w:p>
        </w:tc>
      </w:tr>
      <w:tr>
        <w:tc>
          <w:tcPr/>
          <w:p>
            <w:pPr>
              <w:pStyle w:val="Compact"/>
              <w:jc w:val="left"/>
            </w:pPr>
            <w:r>
              <w:rPr>
                <w:b/>
                <w:bCs/>
              </w:rPr>
              <w:t xml:space="preserve">Production Lifecycle Impact</w:t>
            </w:r>
          </w:p>
        </w:tc>
        <w:tc>
          <w:tcPr/>
          <w:p>
            <w:pPr>
              <w:pStyle w:val="Compact"/>
              <w:jc w:val="left"/>
            </w:pPr>
            <w:r>
              <w:t xml:space="preserve">Type-specific to production stage; each type designed for particular lifecycle point with appropriate fields and behaviors</w:t>
            </w:r>
          </w:p>
        </w:tc>
      </w:tr>
      <w:tr>
        <w:tc>
          <w:tcPr/>
          <w:p>
            <w:pPr>
              <w:pStyle w:val="Compact"/>
              <w:jc w:val="left"/>
            </w:pPr>
            <w:r>
              <w:rPr>
                <w:b/>
                <w:bCs/>
              </w:rPr>
              <w:t xml:space="preserve">Dependencies</w:t>
            </w:r>
          </w:p>
        </w:tc>
        <w:tc>
          <w:tcPr/>
          <w:p>
            <w:pPr>
              <w:pStyle w:val="Compact"/>
              <w:jc w:val="left"/>
            </w:pPr>
            <w:r>
              <w:t xml:space="preserve">Production lifecycle configuration; Stage-specific parameters; Related journal setups</w:t>
            </w:r>
          </w:p>
        </w:tc>
      </w:tr>
      <w:tr>
        <w:tc>
          <w:tcPr/>
          <w:p>
            <w:pPr>
              <w:pStyle w:val="Compact"/>
              <w:jc w:val="left"/>
            </w:pPr>
            <w:r>
              <w:rPr>
                <w:b/>
                <w:bCs/>
              </w:rPr>
              <w:t xml:space="preserve">Business Scenario — When to Use</w:t>
            </w:r>
          </w:p>
        </w:tc>
        <w:tc>
          <w:tcPr/>
          <w:p>
            <w:pPr>
              <w:pStyle w:val="Compact"/>
              <w:jc w:val="left"/>
            </w:pPr>
            <w:r>
              <w:rPr>
                <w:b/>
                <w:bCs/>
              </w:rPr>
              <w:t xml:space="preserve">Create separate journals for each transaction type</w:t>
            </w:r>
            <w:r>
              <w:t xml:space="preserve"> </w:t>
            </w:r>
            <w:r>
              <w:t xml:space="preserve">to ensure proper categorization, processing optimization, error isolation. Type selection must match intended operational use</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None—all production transactions require appropriate type classification</w:t>
            </w:r>
          </w:p>
        </w:tc>
      </w:tr>
      <w:tr>
        <w:tc>
          <w:tcPr/>
          <w:p>
            <w:pPr>
              <w:pStyle w:val="Compact"/>
              <w:jc w:val="left"/>
            </w:pPr>
            <w:r>
              <w:rPr>
                <w:b/>
                <w:bCs/>
              </w:rPr>
              <w:t xml:space="preserve">Risks / Side Effects</w:t>
            </w:r>
          </w:p>
        </w:tc>
        <w:tc>
          <w:tcPr/>
          <w:p>
            <w:pPr>
              <w:pStyle w:val="Compact"/>
              <w:jc w:val="left"/>
            </w:pPr>
            <w:r>
              <w:t xml:space="preserve">Incorrect type causes processing errors, field availability issues, posting failures, financial misrecognition, type-operational reality mismatch creates systematic problems</w:t>
            </w:r>
          </w:p>
        </w:tc>
      </w:tr>
      <w:tr>
        <w:tc>
          <w:tcPr/>
          <w:p>
            <w:pPr>
              <w:pStyle w:val="Compact"/>
              <w:jc w:val="left"/>
            </w:pPr>
            <w:r>
              <w:rPr>
                <w:b/>
                <w:bCs/>
              </w:rPr>
              <w:t xml:space="preserve">Performance Considerations</w:t>
            </w:r>
          </w:p>
        </w:tc>
        <w:tc>
          <w:tcPr/>
          <w:p>
            <w:pPr>
              <w:pStyle w:val="Compact"/>
              <w:jc w:val="left"/>
            </w:pPr>
            <w:r>
              <w:t xml:space="preserve">Type-specific processing logic affects performance characteristics; understanding type-specific processing helps optimize for volume</w:t>
            </w:r>
          </w:p>
        </w:tc>
      </w:tr>
      <w:tr>
        <w:tc>
          <w:tcPr/>
          <w:p>
            <w:pPr>
              <w:pStyle w:val="Compact"/>
              <w:jc w:val="left"/>
            </w:pPr>
            <w:r>
              <w:rPr>
                <w:b/>
                <w:bCs/>
              </w:rPr>
              <w:t xml:space="preserve">Data Model Impact</w:t>
            </w:r>
          </w:p>
        </w:tc>
        <w:tc>
          <w:tcPr/>
          <w:p>
            <w:pPr>
              <w:pStyle w:val="Compact"/>
              <w:jc w:val="left"/>
            </w:pPr>
            <w:r>
              <w:t xml:space="preserve">Determines journal table structure, available fields, validation routines, posting logic; type stored in journal header affecting all related processing</w:t>
            </w:r>
          </w:p>
        </w:tc>
      </w:tr>
      <w:tr>
        <w:tc>
          <w:tcPr/>
          <w:p>
            <w:pPr>
              <w:pStyle w:val="Compact"/>
              <w:jc w:val="left"/>
            </w:pPr>
            <w:r>
              <w:rPr>
                <w:b/>
                <w:bCs/>
              </w:rPr>
              <w:t xml:space="preserve">Common Misconfigurations</w:t>
            </w:r>
          </w:p>
        </w:tc>
        <w:tc>
          <w:tcPr/>
          <w:p>
            <w:pPr>
              <w:pStyle w:val="Compact"/>
              <w:jc w:val="left"/>
            </w:pPr>
            <w:r>
              <w:t xml:space="preserve">Journal type mismatch with intended use; custom types without adequate testing; type selection without understanding processing implications; shared journals across incompatible types</w:t>
            </w:r>
          </w:p>
        </w:tc>
      </w:tr>
      <w:tr>
        <w:tc>
          <w:tcPr/>
          <w:p>
            <w:pPr>
              <w:pStyle w:val="Compact"/>
              <w:jc w:val="left"/>
            </w:pPr>
            <w:r>
              <w:rPr>
                <w:b/>
                <w:bCs/>
              </w:rPr>
              <w:t xml:space="preserve">Testing Methodology</w:t>
            </w:r>
          </w:p>
        </w:tc>
        <w:tc>
          <w:tcPr/>
          <w:p>
            <w:pPr>
              <w:pStyle w:val="Compact"/>
              <w:jc w:val="left"/>
            </w:pPr>
            <w:r>
              <w:t xml:space="preserve">Verify journal behaves correctly for assigned type; validate field availability and behavior; confirm posting logic accuracy; test integration with related functions; complete lifecycle testing</w:t>
            </w:r>
          </w:p>
        </w:tc>
      </w:tr>
      <w:tr>
        <w:tc>
          <w:tcPr/>
          <w:p>
            <w:pPr>
              <w:pStyle w:val="Compact"/>
              <w:jc w:val="left"/>
            </w:pPr>
            <w:r>
              <w:rPr>
                <w:b/>
                <w:bCs/>
              </w:rPr>
              <w:t xml:space="preserve">Validation Checklist</w:t>
            </w:r>
          </w:p>
        </w:tc>
        <w:tc>
          <w:tcPr/>
          <w:p>
            <w:pPr>
              <w:pStyle w:val="Compact"/>
              <w:jc w:val="left"/>
            </w:pPr>
            <w:r>
              <w:t xml:space="preserve">Type alignment with business process confirmed; processing behavior validated; financial recognition accuracy verified; integration completeness confirmed; no type mismatches or inappropriate sharing</w:t>
            </w:r>
          </w:p>
        </w:tc>
      </w:tr>
    </w:tbl>
    <w:bookmarkEnd w:id="46"/>
    <w:bookmarkStart w:id="47" w:name="voucher-series"/>
    <w:p>
      <w:pPr>
        <w:pStyle w:val="4"/>
      </w:pPr>
      <w:r>
        <w:t xml:space="preserve">3.1.3 Voucher Series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Voucher series</w:t>
            </w:r>
          </w:p>
        </w:tc>
      </w:tr>
      <w:tr>
        <w:tc>
          <w:tcPr/>
          <w:p>
            <w:pPr>
              <w:pStyle w:val="Compact"/>
              <w:jc w:val="left"/>
            </w:pPr>
            <w:r>
              <w:rPr>
                <w:b/>
                <w:bCs/>
              </w:rPr>
              <w:t xml:space="preserve">Technical Description</w:t>
            </w:r>
          </w:p>
        </w:tc>
        <w:tc>
          <w:tcPr/>
          <w:p>
            <w:pPr>
              <w:pStyle w:val="Compact"/>
              <w:jc w:val="left"/>
            </w:pPr>
            <w:r>
              <w:rPr>
                <w:b/>
                <w:bCs/>
              </w:rPr>
              <w:t xml:space="preserve">Number sequence assignment for journal voucher numbering ensuring unique identification and audit trail completeness</w:t>
            </w:r>
            <w:r>
              <w:t xml:space="preserve">. Determines numbering format, sequence characteristics, continuity controls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Provides transaction identification for inquiry, reconciliation, audit; number sequence configuration affects document control, gap detection, archival management</w:t>
            </w:r>
          </w:p>
        </w:tc>
      </w:tr>
      <w:tr>
        <w:tc>
          <w:tcPr/>
          <w:p>
            <w:pPr>
              <w:pStyle w:val="Compact"/>
              <w:jc w:val="left"/>
            </w:pPr>
            <w:r>
              <w:rPr>
                <w:b/>
                <w:bCs/>
              </w:rPr>
              <w:t xml:space="preserve">Accounting/Costing Impact</w:t>
            </w:r>
          </w:p>
        </w:tc>
        <w:tc>
          <w:tcPr/>
          <w:p>
            <w:pPr>
              <w:pStyle w:val="Compact"/>
              <w:jc w:val="left"/>
            </w:pPr>
            <w:r>
              <w:rPr>
                <w:b/>
                <w:bCs/>
              </w:rPr>
              <w:t xml:space="preserve">Voucher continuity and uniqueness essential for audit compliance and transaction traceability</w:t>
            </w:r>
            <w:r>
              <w:t xml:space="preserve">; gaps or duplicates cause reconciliation issues and compliance concerns</w:t>
            </w:r>
          </w:p>
        </w:tc>
      </w:tr>
      <w:tr>
        <w:tc>
          <w:tcPr/>
          <w:p>
            <w:pPr>
              <w:pStyle w:val="Compact"/>
              <w:jc w:val="left"/>
            </w:pPr>
            <w:r>
              <w:rPr>
                <w:b/>
                <w:bCs/>
              </w:rPr>
              <w:t xml:space="preserve">Production Lifecycle Impact</w:t>
            </w:r>
          </w:p>
        </w:tc>
        <w:tc>
          <w:tcPr/>
          <w:p>
            <w:pPr>
              <w:pStyle w:val="Compact"/>
              <w:jc w:val="left"/>
            </w:pPr>
            <w:r>
              <w:t xml:space="preserve">All journal postings at all production stages</w:t>
            </w:r>
          </w:p>
        </w:tc>
      </w:tr>
      <w:tr>
        <w:tc>
          <w:tcPr/>
          <w:p>
            <w:pPr>
              <w:pStyle w:val="Compact"/>
              <w:jc w:val="left"/>
            </w:pPr>
            <w:r>
              <w:rPr>
                <w:b/>
                <w:bCs/>
              </w:rPr>
              <w:t xml:space="preserve">Dependencies</w:t>
            </w:r>
          </w:p>
        </w:tc>
        <w:tc>
          <w:tcPr/>
          <w:p>
            <w:pPr>
              <w:pStyle w:val="Compact"/>
              <w:jc w:val="left"/>
            </w:pPr>
            <w:r>
              <w:t xml:space="preserve">Number sequences setup in Organization administration; Appropriate scope and continuity controls for production journal requirements</w:t>
            </w:r>
          </w:p>
        </w:tc>
      </w:tr>
      <w:tr>
        <w:tc>
          <w:tcPr/>
          <w:p>
            <w:pPr>
              <w:pStyle w:val="Compact"/>
              <w:jc w:val="left"/>
            </w:pPr>
            <w:r>
              <w:rPr>
                <w:b/>
                <w:bCs/>
              </w:rPr>
              <w:t xml:space="preserve">Business Scenario — When to Use</w:t>
            </w:r>
          </w:p>
        </w:tc>
        <w:tc>
          <w:tcPr/>
          <w:p>
            <w:pPr>
              <w:pStyle w:val="Compact"/>
              <w:jc w:val="left"/>
            </w:pPr>
            <w:r>
              <w:rPr>
                <w:b/>
                <w:bCs/>
              </w:rPr>
              <w:t xml:space="preserve">All production journals require voucher series assignment</w:t>
            </w:r>
            <w:r>
              <w:t xml:space="preserve">. Separate series for high-volume journals improve gap detection and reconciliation efficiency</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None—voucher series mandatory for document control</w:t>
            </w:r>
          </w:p>
        </w:tc>
      </w:tr>
      <w:tr>
        <w:tc>
          <w:tcPr/>
          <w:p>
            <w:pPr>
              <w:pStyle w:val="Compact"/>
              <w:jc w:val="left"/>
            </w:pPr>
            <w:r>
              <w:rPr>
                <w:b/>
                <w:bCs/>
              </w:rPr>
              <w:t xml:space="preserve">Risks / Side Effects</w:t>
            </w:r>
          </w:p>
        </w:tc>
        <w:tc>
          <w:tcPr/>
          <w:p>
            <w:pPr>
              <w:pStyle w:val="Compact"/>
              <w:jc w:val="left"/>
            </w:pPr>
            <w:r>
              <w:t xml:space="preserve">Duplicate or missing voucher numbers cause reconciliation failures, audit findings, transaction identification issues; sequence exhaustion causes processing failures; non-continuous sequences for audit-sensitive journals create compliance gaps</w:t>
            </w:r>
          </w:p>
        </w:tc>
      </w:tr>
      <w:tr>
        <w:tc>
          <w:tcPr/>
          <w:p>
            <w:pPr>
              <w:pStyle w:val="Compact"/>
              <w:jc w:val="left"/>
            </w:pPr>
            <w:r>
              <w:rPr>
                <w:b/>
                <w:bCs/>
              </w:rPr>
              <w:t xml:space="preserve">Performance Considerations</w:t>
            </w:r>
          </w:p>
        </w:tc>
        <w:tc>
          <w:tcPr/>
          <w:p>
            <w:pPr>
              <w:pStyle w:val="Compact"/>
              <w:jc w:val="left"/>
            </w:pPr>
            <w:r>
              <w:t xml:space="preserve">Number sequence caching and pre-allocation affect posting performance; appropriate cache sizing for high-volume journals prevents sequence contention</w:t>
            </w:r>
          </w:p>
        </w:tc>
      </w:tr>
      <w:tr>
        <w:tc>
          <w:tcPr/>
          <w:p>
            <w:pPr>
              <w:pStyle w:val="Compact"/>
              <w:jc w:val="left"/>
            </w:pPr>
            <w:r>
              <w:rPr>
                <w:b/>
                <w:bCs/>
              </w:rPr>
              <w:t xml:space="preserve">Data Model Impact</w:t>
            </w:r>
          </w:p>
        </w:tc>
        <w:tc>
          <w:tcPr/>
          <w:p>
            <w:pPr>
              <w:pStyle w:val="Compact"/>
              <w:jc w:val="left"/>
            </w:pPr>
            <w:r>
              <w:t xml:space="preserve">Affects journal header tables and number sequence consumption records; voucher number is key field for transaction identification and referencing</w:t>
            </w:r>
          </w:p>
        </w:tc>
      </w:tr>
      <w:tr>
        <w:tc>
          <w:tcPr/>
          <w:p>
            <w:pPr>
              <w:pStyle w:val="Compact"/>
              <w:jc w:val="left"/>
            </w:pPr>
            <w:r>
              <w:rPr>
                <w:b/>
                <w:bCs/>
              </w:rPr>
              <w:t xml:space="preserve">Common Misconfigurations</w:t>
            </w:r>
          </w:p>
        </w:tc>
        <w:tc>
          <w:tcPr/>
          <w:p>
            <w:pPr>
              <w:pStyle w:val="Compact"/>
              <w:jc w:val="left"/>
            </w:pPr>
            <w:r>
              <w:t xml:space="preserve">Shared number sequences causing gaps or duplicates; inadequate cache sizing for volume; non-continuous sequences for audit-sensitive journals; sequence scope misalignment with organizational structure</w:t>
            </w:r>
          </w:p>
        </w:tc>
      </w:tr>
      <w:tr>
        <w:tc>
          <w:tcPr/>
          <w:p>
            <w:pPr>
              <w:pStyle w:val="Compact"/>
              <w:jc w:val="left"/>
            </w:pPr>
            <w:r>
              <w:rPr>
                <w:b/>
                <w:bCs/>
              </w:rPr>
              <w:t xml:space="preserve">Testing Methodology</w:t>
            </w:r>
          </w:p>
        </w:tc>
        <w:tc>
          <w:tcPr/>
          <w:p>
            <w:pPr>
              <w:pStyle w:val="Compact"/>
              <w:jc w:val="left"/>
            </w:pPr>
            <w:r>
              <w:t xml:space="preserve">Verify voucher number generation and uniqueness; confirm continuity controls; validate gap detection; test sequence exhaustion handling; verify cache performance</w:t>
            </w:r>
          </w:p>
        </w:tc>
      </w:tr>
      <w:tr>
        <w:tc>
          <w:tcPr/>
          <w:p>
            <w:pPr>
              <w:pStyle w:val="Compact"/>
              <w:jc w:val="left"/>
            </w:pPr>
            <w:r>
              <w:rPr>
                <w:b/>
                <w:bCs/>
              </w:rPr>
              <w:t xml:space="preserve">Validation Checklist</w:t>
            </w:r>
          </w:p>
        </w:tc>
        <w:tc>
          <w:tcPr/>
          <w:p>
            <w:pPr>
              <w:pStyle w:val="Compact"/>
              <w:jc w:val="left"/>
            </w:pPr>
            <w:r>
              <w:t xml:space="preserve">Number sequence configuration appropriate for journal volume and audit requirements; uniqueness guarantees validated; continuity confirmed; cache sizing adequate; recovery procedures tested; no shared sequence conflicts</w:t>
            </w:r>
          </w:p>
        </w:tc>
      </w:tr>
    </w:tbl>
    <w:p>
      <w:r>
        <w:pict>
          <v:rect style="width:0;height:1.5pt" o:hralign="center" o:hrstd="t" o:hr="t"/>
        </w:pict>
      </w:r>
    </w:p>
    <w:p>
      <w:pPr>
        <w:pStyle w:val="Compact"/>
        <w:numPr>
          <w:ilvl w:val="0"/>
          <w:numId w:val="1004"/>
        </w:numPr>
      </w:pPr>
      <w:r>
        <w:t xml:space="preserve">DOCUMENT GROUPS</w:t>
      </w:r>
    </w:p>
    <w:p>
      <w:r>
        <w:pict>
          <v:rect style="width:0;height:1.5pt" o:hralign="center" o:hrstd="t" o:hr="t"/>
        </w:pict>
      </w:r>
    </w:p>
    <w:p>
      <w:pPr>
        <w:pStyle w:val="FirstParagraph"/>
      </w:pPr>
      <w:r>
        <w:t xml:space="preserve">Navigation Path: Production control &gt; Setup &gt; Document groups</w:t>
      </w:r>
    </w:p>
    <w:bookmarkEnd w:id="47"/>
    <w:bookmarkEnd w:id="48"/>
    <w:bookmarkStart w:id="50" w:name="document-group-configuration"/>
    <w:p>
      <w:pPr>
        <w:pStyle w:val="3"/>
      </w:pPr>
      <w:r>
        <w:t xml:space="preserve">4.1 DOCUMENT GROUP CONFIGURATION</w:t>
      </w:r>
    </w:p>
    <w:bookmarkStart w:id="49" w:name="group-identification"/>
    <w:p>
      <w:pPr>
        <w:pStyle w:val="4"/>
      </w:pPr>
      <w:r>
        <w:t xml:space="preserve">4.1.1 Group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Document group</w:t>
            </w:r>
          </w:p>
        </w:tc>
      </w:tr>
      <w:tr>
        <w:tc>
          <w:tcPr/>
          <w:p>
            <w:pPr>
              <w:pStyle w:val="Compact"/>
              <w:jc w:val="left"/>
            </w:pPr>
            <w:r>
              <w:rPr>
                <w:b/>
                <w:bCs/>
              </w:rPr>
              <w:t xml:space="preserve">Technical Description</w:t>
            </w:r>
          </w:p>
        </w:tc>
        <w:tc>
          <w:tcPr/>
          <w:p>
            <w:pPr>
              <w:pStyle w:val="Compact"/>
              <w:jc w:val="left"/>
            </w:pPr>
            <w:r>
              <w:rPr>
                <w:b/>
                <w:bCs/>
              </w:rPr>
              <w:t xml:space="preserve">Classification mechanism for production documents enabling workflow routing, approval hierarchies, distribution rules</w:t>
            </w:r>
            <w:r>
              <w:t xml:space="preserve">. Establishes categories determining how production-related documents are processed, approved, distributed</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Enables sophisticated document management: approval workflows, routing rules, distribution lists; affects document lifecycle from creation through archival; particular impact on approval processes and access control</w:t>
            </w:r>
          </w:p>
        </w:tc>
      </w:tr>
      <w:tr>
        <w:tc>
          <w:tcPr/>
          <w:p>
            <w:pPr>
              <w:pStyle w:val="Compact"/>
              <w:jc w:val="left"/>
            </w:pPr>
            <w:r>
              <w:rPr>
                <w:b/>
                <w:bCs/>
              </w:rPr>
              <w:t xml:space="preserve">Accounting/Costing Impact</w:t>
            </w:r>
          </w:p>
        </w:tc>
        <w:tc>
          <w:tcPr/>
          <w:p>
            <w:pPr>
              <w:pStyle w:val="Compact"/>
              <w:jc w:val="left"/>
            </w:pPr>
            <w:r>
              <w:t xml:space="preserve">Minimal direct; may affect approval timing for financially significant documents; does not determine posting accounts or cost calculations</w:t>
            </w:r>
          </w:p>
        </w:tc>
      </w:tr>
      <w:tr>
        <w:tc>
          <w:tcPr/>
          <w:p>
            <w:pPr>
              <w:pStyle w:val="Compact"/>
              <w:jc w:val="left"/>
            </w:pPr>
            <w:r>
              <w:rPr>
                <w:b/>
                <w:bCs/>
              </w:rPr>
              <w:t xml:space="preserve">Production Lifecycle Impact</w:t>
            </w:r>
          </w:p>
        </w:tc>
        <w:tc>
          <w:tcPr/>
          <w:p>
            <w:pPr>
              <w:pStyle w:val="Compact"/>
              <w:jc w:val="left"/>
            </w:pPr>
            <w:r>
              <w:t xml:space="preserve">Affects document generation and approval at various stages; may influence production order progression timing if approval workflows enforced</w:t>
            </w:r>
          </w:p>
        </w:tc>
      </w:tr>
      <w:tr>
        <w:tc>
          <w:tcPr/>
          <w:p>
            <w:pPr>
              <w:pStyle w:val="Compact"/>
              <w:jc w:val="left"/>
            </w:pPr>
            <w:r>
              <w:rPr>
                <w:b/>
                <w:bCs/>
              </w:rPr>
              <w:t xml:space="preserve">Dependencies</w:t>
            </w:r>
          </w:p>
        </w:tc>
        <w:tc>
          <w:tcPr/>
          <w:p>
            <w:pPr>
              <w:pStyle w:val="Compact"/>
              <w:jc w:val="left"/>
            </w:pPr>
            <w:r>
              <w:t xml:space="preserve">Workflow setup for document routing and approval; Organization hierarchy for approval authority determination; Electronic signature configuration if document authentication required</w:t>
            </w:r>
          </w:p>
        </w:tc>
      </w:tr>
      <w:tr>
        <w:tc>
          <w:tcPr/>
          <w:p>
            <w:pPr>
              <w:pStyle w:val="Compact"/>
              <w:jc w:val="left"/>
            </w:pPr>
            <w:r>
              <w:rPr>
                <w:b/>
                <w:bCs/>
              </w:rPr>
              <w:t xml:space="preserve">Business Scenario — When to Use</w:t>
            </w:r>
          </w:p>
        </w:tc>
        <w:tc>
          <w:tcPr/>
          <w:p>
            <w:pPr>
              <w:pStyle w:val="Compact"/>
              <w:jc w:val="left"/>
            </w:pPr>
            <w:r>
              <w:t xml:space="preserve">Organizations requiring document approval workflows for production transactions; environments with document distribution and archival requirements; regulated industries requiring document control and audit trails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organizations without document workflow needs; environments where production document approval not required; early implementation phases before workflow requirements defined</w:t>
            </w:r>
          </w:p>
        </w:tc>
      </w:tr>
      <w:tr>
        <w:tc>
          <w:tcPr/>
          <w:p>
            <w:pPr>
              <w:pStyle w:val="Compact"/>
              <w:jc w:val="left"/>
            </w:pPr>
            <w:r>
              <w:rPr>
                <w:b/>
                <w:bCs/>
              </w:rPr>
              <w:t xml:space="preserve">Risks / Side Effects</w:t>
            </w:r>
          </w:p>
        </w:tc>
        <w:tc>
          <w:tcPr/>
          <w:p>
            <w:pPr>
              <w:pStyle w:val="Compact"/>
              <w:jc w:val="left"/>
            </w:pPr>
            <w:r>
              <w:t xml:space="preserve">Poorly defined groups cause workflow bottlenecks and approval delays; inconsistent group assignment undermines document control; complex group structures without clear purpose create maintenance burden; workflow routing errors block document processing</w:t>
            </w:r>
          </w:p>
        </w:tc>
      </w:tr>
      <w:tr>
        <w:tc>
          <w:tcPr/>
          <w:p>
            <w:pPr>
              <w:pStyle w:val="Compact"/>
              <w:jc w:val="left"/>
            </w:pPr>
            <w:r>
              <w:rPr>
                <w:b/>
                <w:bCs/>
              </w:rPr>
              <w:t xml:space="preserve">Performance Considerations</w:t>
            </w:r>
          </w:p>
        </w:tc>
        <w:tc>
          <w:tcPr/>
          <w:p>
            <w:pPr>
              <w:pStyle w:val="Compact"/>
              <w:jc w:val="left"/>
            </w:pPr>
            <w:r>
              <w:t xml:space="preserve">Workflow routing overhead affects document processing performance, particularly for high-volume document generation</w:t>
            </w:r>
          </w:p>
        </w:tc>
      </w:tr>
      <w:tr>
        <w:tc>
          <w:tcPr/>
          <w:p>
            <w:pPr>
              <w:pStyle w:val="Compact"/>
              <w:jc w:val="left"/>
            </w:pPr>
            <w:r>
              <w:rPr>
                <w:b/>
                <w:bCs/>
              </w:rPr>
              <w:t xml:space="preserve">Data Model Impact</w:t>
            </w:r>
          </w:p>
        </w:tc>
        <w:tc>
          <w:tcPr/>
          <w:p>
            <w:pPr>
              <w:pStyle w:val="Compact"/>
              <w:jc w:val="left"/>
            </w:pPr>
            <w:r>
              <w:t xml:space="preserve">Affects ProdDocumentGroup table and workflow condition evaluation for production documents</w:t>
            </w:r>
          </w:p>
        </w:tc>
      </w:tr>
      <w:tr>
        <w:tc>
          <w:tcPr/>
          <w:p>
            <w:pPr>
              <w:pStyle w:val="Compact"/>
              <w:jc w:val="left"/>
            </w:pPr>
            <w:r>
              <w:rPr>
                <w:b/>
                <w:bCs/>
              </w:rPr>
              <w:t xml:space="preserve">Common Misconfigurations</w:t>
            </w:r>
          </w:p>
        </w:tc>
        <w:tc>
          <w:tcPr/>
          <w:p>
            <w:pPr>
              <w:pStyle w:val="Compact"/>
              <w:jc w:val="left"/>
            </w:pPr>
            <w:r>
              <w:t xml:space="preserve">Groups without clear workflow purpose; group structures not aligning with organizational hierarchy; inconsistent assignment logic; workflow conditions not matching group definitions</w:t>
            </w:r>
          </w:p>
        </w:tc>
      </w:tr>
      <w:tr>
        <w:tc>
          <w:tcPr/>
          <w:p>
            <w:pPr>
              <w:pStyle w:val="Compact"/>
              <w:jc w:val="left"/>
            </w:pPr>
            <w:r>
              <w:rPr>
                <w:b/>
                <w:bCs/>
              </w:rPr>
              <w:t xml:space="preserve">Testing Methodology</w:t>
            </w:r>
          </w:p>
        </w:tc>
        <w:tc>
          <w:tcPr/>
          <w:p>
            <w:pPr>
              <w:pStyle w:val="Compact"/>
              <w:jc w:val="left"/>
            </w:pPr>
            <w:r>
              <w:t xml:space="preserve">Verify document routing and approval behavior; validate distribution rules; confirm access control enforcement; test workflow performance under volume; verify escalation procedures</w:t>
            </w:r>
          </w:p>
        </w:tc>
      </w:tr>
      <w:tr>
        <w:tc>
          <w:tcPr/>
          <w:p>
            <w:pPr>
              <w:pStyle w:val="Compact"/>
              <w:jc w:val="left"/>
            </w:pPr>
            <w:r>
              <w:rPr>
                <w:b/>
                <w:bCs/>
              </w:rPr>
              <w:t xml:space="preserve">Validation Checklist</w:t>
            </w:r>
          </w:p>
        </w:tc>
        <w:tc>
          <w:tcPr/>
          <w:p>
            <w:pPr>
              <w:pStyle w:val="Compact"/>
              <w:jc w:val="left"/>
            </w:pPr>
            <w:r>
              <w:t xml:space="preserve">Groups align with workflow requirements; organizational hierarchy mapping validated; approval authority correctly assigned; performance adequate for volume; audit trail complete; escalation procedures functional</w:t>
            </w:r>
          </w:p>
        </w:tc>
      </w:tr>
    </w:tbl>
    <w:p>
      <w:r>
        <w:pict>
          <v:rect style="width:0;height:1.5pt" o:hralign="center" o:hrstd="t" o:hr="t"/>
        </w:pict>
      </w:r>
    </w:p>
    <w:p>
      <w:pPr>
        <w:pStyle w:val="Compact"/>
        <w:numPr>
          <w:ilvl w:val="0"/>
          <w:numId w:val="1005"/>
        </w:numPr>
      </w:pPr>
      <w:r>
        <w:t xml:space="preserve">KINDS OF BY-PRODUCT</w:t>
      </w:r>
    </w:p>
    <w:p>
      <w:r>
        <w:pict>
          <v:rect style="width:0;height:1.5pt" o:hralign="center" o:hrstd="t" o:hr="t"/>
        </w:pict>
      </w:r>
    </w:p>
    <w:p>
      <w:pPr>
        <w:pStyle w:val="FirstParagraph"/>
      </w:pPr>
      <w:r>
        <w:t xml:space="preserve">Navigation Path: Production control &gt; Setup &gt; Kinds of by-product</w:t>
      </w:r>
    </w:p>
    <w:bookmarkEnd w:id="49"/>
    <w:bookmarkEnd w:id="50"/>
    <w:bookmarkStart w:id="52" w:name="by-product-type-configuration"/>
    <w:p>
      <w:pPr>
        <w:pStyle w:val="3"/>
      </w:pPr>
      <w:r>
        <w:t xml:space="preserve">5.1 BY-PRODUCT TYPE CONFIGURATION</w:t>
      </w:r>
    </w:p>
    <w:bookmarkStart w:id="51" w:name="kind-of-by-product"/>
    <w:p>
      <w:pPr>
        <w:pStyle w:val="4"/>
      </w:pPr>
      <w:r>
        <w:t xml:space="preserve">5.1.1 Kind of By-Product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Kind of by-product</w:t>
            </w:r>
          </w:p>
        </w:tc>
      </w:tr>
      <w:tr>
        <w:tc>
          <w:tcPr/>
          <w:p>
            <w:pPr>
              <w:pStyle w:val="Compact"/>
              <w:jc w:val="left"/>
            </w:pPr>
            <w:r>
              <w:rPr>
                <w:b/>
                <w:bCs/>
              </w:rPr>
              <w:t xml:space="preserve">Technical Description</w:t>
            </w:r>
          </w:p>
        </w:tc>
        <w:tc>
          <w:tcPr/>
          <w:p>
            <w:pPr>
              <w:pStyle w:val="Compact"/>
              <w:jc w:val="left"/>
            </w:pPr>
            <w:r>
              <w:rPr>
                <w:b/>
                <w:bCs/>
              </w:rPr>
              <w:t xml:space="preserve">Classification system for by-product types determining valuation methodology, cost allocation rules, processing characteristics</w:t>
            </w:r>
            <w:r>
              <w:t xml:space="preserve">. Enables differentiated treatment for by-product categories based on economic characteristics and operational significance</w:t>
            </w:r>
            <w:r>
              <w:t xml:space="preserve"> </w:t>
            </w:r>
            <w:hyperlink r:id="rId26">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how secondary production outputs are valued, costed, processed through completion and cost calculation; affects inventory recognition, cost distribution, financial reporting for joint production</w:t>
            </w:r>
          </w:p>
        </w:tc>
      </w:tr>
      <w:tr>
        <w:tc>
          <w:tcPr/>
          <w:p>
            <w:pPr>
              <w:pStyle w:val="Compact"/>
              <w:jc w:val="left"/>
            </w:pPr>
            <w:r>
              <w:rPr>
                <w:b/>
                <w:bCs/>
              </w:rPr>
              <w:t xml:space="preserve">Accounting/Costing Impact</w:t>
            </w:r>
          </w:p>
        </w:tc>
        <w:tc>
          <w:tcPr/>
          <w:p>
            <w:pPr>
              <w:pStyle w:val="Compact"/>
              <w:jc w:val="left"/>
            </w:pPr>
            <w:r>
              <w:rPr>
                <w:b/>
                <w:bCs/>
              </w:rPr>
              <w:t xml:space="preserve">Determines cost allocation between main product and by-product affecting inventory valuation and COGS for both products</w:t>
            </w:r>
            <w:r>
              <w:t xml:space="preserve">; incorrect classification causes product cost distortion and profitability misstatement</w:t>
            </w:r>
          </w:p>
        </w:tc>
      </w:tr>
      <w:tr>
        <w:tc>
          <w:tcPr/>
          <w:p>
            <w:pPr>
              <w:pStyle w:val="Compact"/>
              <w:jc w:val="left"/>
            </w:pPr>
            <w:r>
              <w:rPr>
                <w:b/>
                <w:bCs/>
              </w:rPr>
              <w:t xml:space="preserve">Production Lifecycle Impact</w:t>
            </w:r>
          </w:p>
        </w:tc>
        <w:tc>
          <w:tcPr/>
          <w:p>
            <w:pPr>
              <w:pStyle w:val="Compact"/>
              <w:jc w:val="left"/>
            </w:pPr>
            <w:r>
              <w:rPr>
                <w:b/>
                <w:bCs/>
              </w:rPr>
              <w:t xml:space="preserve">Report as finished</w:t>
            </w:r>
            <w:r>
              <w:t xml:space="preserve"> </w:t>
            </w:r>
            <w:r>
              <w:t xml:space="preserve">(by-product identification and recording);</w:t>
            </w:r>
            <w:r>
              <w:t xml:space="preserve"> </w:t>
            </w:r>
            <w:r>
              <w:rPr>
                <w:b/>
                <w:bCs/>
              </w:rPr>
              <w:t xml:space="preserve">Cost calculation</w:t>
            </w:r>
            <w:r>
              <w:t xml:space="preserve"> </w:t>
            </w:r>
            <w:r>
              <w:t xml:space="preserve">(final cost distribution); Inventory tracking and valuation throughout</w:t>
            </w:r>
          </w:p>
        </w:tc>
      </w:tr>
      <w:tr>
        <w:tc>
          <w:tcPr/>
          <w:p>
            <w:pPr>
              <w:pStyle w:val="Compact"/>
              <w:jc w:val="left"/>
            </w:pPr>
            <w:r>
              <w:rPr>
                <w:b/>
                <w:bCs/>
              </w:rPr>
              <w:t xml:space="preserve">Dependencies</w:t>
            </w:r>
          </w:p>
        </w:tc>
        <w:tc>
          <w:tcPr/>
          <w:p>
            <w:pPr>
              <w:pStyle w:val="Compact"/>
              <w:jc w:val="left"/>
            </w:pPr>
            <w:r>
              <w:t xml:space="preserve">Extended costing enabled in Production control parameters; By-product journal configured; Appropriate items established in product master with by-product indicators; Potentially Inventory valuation method configuration for by-product items</w:t>
            </w:r>
          </w:p>
        </w:tc>
      </w:tr>
      <w:tr>
        <w:tc>
          <w:tcPr/>
          <w:p>
            <w:pPr>
              <w:pStyle w:val="Compact"/>
              <w:jc w:val="left"/>
            </w:pPr>
            <w:r>
              <w:rPr>
                <w:b/>
                <w:bCs/>
              </w:rPr>
              <w:t xml:space="preserve">Business Scenario — When to Use</w:t>
            </w:r>
          </w:p>
        </w:tc>
        <w:tc>
          <w:tcPr/>
          <w:p>
            <w:pPr>
              <w:pStyle w:val="Compact"/>
              <w:jc w:val="left"/>
            </w:pPr>
            <w:r>
              <w:rPr>
                <w:b/>
                <w:bCs/>
              </w:rPr>
              <w:t xml:space="preserve">Process manufacturing with significant by-product output</w:t>
            </w:r>
            <w:r>
              <w:t xml:space="preserve">: chemical processing, food and beverage, metals and mining, any manufacturing with material secondary output streams requiring differentiated treatment</w:t>
            </w:r>
            <w:r>
              <w:t xml:space="preserve"> </w:t>
            </w:r>
            <w:hyperlink r:id="rId26">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discrete manufacturing without by-products; environments where by-product value immaterial to financial results; manufacturing where all output treated as single product regardless of grade or quality</w:t>
            </w:r>
          </w:p>
        </w:tc>
      </w:tr>
      <w:tr>
        <w:tc>
          <w:tcPr/>
          <w:p>
            <w:pPr>
              <w:pStyle w:val="Compact"/>
              <w:jc w:val="left"/>
            </w:pPr>
            <w:r>
              <w:rPr>
                <w:b/>
                <w:bCs/>
              </w:rPr>
              <w:t xml:space="preserve">Risks / Side Effects</w:t>
            </w:r>
          </w:p>
        </w:tc>
        <w:tc>
          <w:tcPr/>
          <w:p>
            <w:pPr>
              <w:pStyle w:val="Compact"/>
              <w:jc w:val="left"/>
            </w:pPr>
            <w:r>
              <w:t xml:space="preserve">Incorrect classification causes systematic cost misallocation affecting product profitability analysis and inventory valuation; kind definition without corresponding costing rules causes processing failures; incomplete by-product setup blocks production order completion</w:t>
            </w:r>
          </w:p>
        </w:tc>
      </w:tr>
      <w:tr>
        <w:tc>
          <w:tcPr/>
          <w:p>
            <w:pPr>
              <w:pStyle w:val="Compact"/>
              <w:jc w:val="left"/>
            </w:pPr>
            <w:r>
              <w:rPr>
                <w:b/>
                <w:bCs/>
              </w:rPr>
              <w:t xml:space="preserve">Performance Considerations</w:t>
            </w:r>
          </w:p>
        </w:tc>
        <w:tc>
          <w:tcPr/>
          <w:p>
            <w:pPr>
              <w:pStyle w:val="Compact"/>
              <w:jc w:val="left"/>
            </w:pPr>
            <w:r>
              <w:t xml:space="preserve">By-product kind evaluation adds marginal processing overhead during cost calculation; typically negligible relative to overall calculation complexity</w:t>
            </w:r>
          </w:p>
        </w:tc>
      </w:tr>
      <w:tr>
        <w:tc>
          <w:tcPr/>
          <w:p>
            <w:pPr>
              <w:pStyle w:val="Compact"/>
              <w:jc w:val="left"/>
            </w:pPr>
            <w:r>
              <w:rPr>
                <w:b/>
                <w:bCs/>
              </w:rPr>
              <w:t xml:space="preserve">Data Model Impact</w:t>
            </w:r>
          </w:p>
        </w:tc>
        <w:tc>
          <w:tcPr/>
          <w:p>
            <w:pPr>
              <w:pStyle w:val="Compact"/>
              <w:jc w:val="left"/>
            </w:pPr>
            <w:r>
              <w:t xml:space="preserve">Affects ByProductKind table, ProdJournalByProd processing, costing calculation routines for joint production, cost distribution logic</w:t>
            </w:r>
          </w:p>
        </w:tc>
      </w:tr>
      <w:tr>
        <w:tc>
          <w:tcPr/>
          <w:p>
            <w:pPr>
              <w:pStyle w:val="Compact"/>
              <w:jc w:val="left"/>
            </w:pPr>
            <w:r>
              <w:rPr>
                <w:b/>
                <w:bCs/>
              </w:rPr>
              <w:t xml:space="preserve">Common Misconfigurations</w:t>
            </w:r>
          </w:p>
        </w:tc>
        <w:tc>
          <w:tcPr/>
          <w:p>
            <w:pPr>
              <w:pStyle w:val="Compact"/>
              <w:jc w:val="left"/>
            </w:pPr>
            <w:r>
              <w:t xml:space="preserve">Kinds defined without corresponding costing rules; classification not reflecting economic reality; inconsistent application across similar by-products; kinds without valid GL account assignments</w:t>
            </w:r>
          </w:p>
        </w:tc>
      </w:tr>
      <w:tr>
        <w:tc>
          <w:tcPr/>
          <w:p>
            <w:pPr>
              <w:pStyle w:val="Compact"/>
              <w:jc w:val="left"/>
            </w:pPr>
            <w:r>
              <w:rPr>
                <w:b/>
                <w:bCs/>
              </w:rPr>
              <w:t xml:space="preserve">Testing Methodology</w:t>
            </w:r>
          </w:p>
        </w:tc>
        <w:tc>
          <w:tcPr/>
          <w:p>
            <w:pPr>
              <w:pStyle w:val="Compact"/>
              <w:jc w:val="left"/>
            </w:pPr>
            <w:r>
              <w:t xml:space="preserve">Verify by-product costing accuracy by kind; validate cost allocation reasonableness; confirm inventory valuation correctness; test joint cost distribution with multiple by-product scenarios; verify main product cost reduction accuracy</w:t>
            </w:r>
          </w:p>
        </w:tc>
      </w:tr>
      <w:tr>
        <w:tc>
          <w:tcPr/>
          <w:p>
            <w:pPr>
              <w:pStyle w:val="Compact"/>
              <w:jc w:val="left"/>
            </w:pPr>
            <w:r>
              <w:rPr>
                <w:b/>
                <w:bCs/>
              </w:rPr>
              <w:t xml:space="preserve">Validation Checklist</w:t>
            </w:r>
          </w:p>
        </w:tc>
        <w:tc>
          <w:tcPr/>
          <w:p>
            <w:pPr>
              <w:pStyle w:val="Compact"/>
              <w:jc w:val="left"/>
            </w:pPr>
            <w:r>
              <w:t xml:space="preserve">Kinds align with actual by-product characteristics; costing rules configured and validated; cost allocation accuracy confirmed; financial statement impact reasonable; processing functional for all by-product scenarios; GL account assignments complete</w:t>
            </w:r>
          </w:p>
        </w:tc>
      </w:tr>
    </w:tbl>
    <w:p>
      <w:r>
        <w:pict>
          <v:rect style="width:0;height:1.5pt" o:hralign="center" o:hrstd="t" o:hr="t"/>
        </w:pict>
      </w:r>
    </w:p>
    <w:p>
      <w:pPr>
        <w:pStyle w:val="Compact"/>
        <w:numPr>
          <w:ilvl w:val="0"/>
          <w:numId w:val="1006"/>
        </w:numPr>
      </w:pPr>
      <w:r>
        <w:t xml:space="preserve">PRODUCTION UNITS</w:t>
      </w:r>
    </w:p>
    <w:p>
      <w:r>
        <w:pict>
          <v:rect style="width:0;height:1.5pt" o:hralign="center" o:hrstd="t" o:hr="t"/>
        </w:pict>
      </w:r>
    </w:p>
    <w:p>
      <w:pPr>
        <w:pStyle w:val="FirstParagraph"/>
      </w:pPr>
      <w:r>
        <w:t xml:space="preserve">Navigation Path: Production control &gt; Setup &gt; Production units</w:t>
      </w:r>
    </w:p>
    <w:bookmarkEnd w:id="51"/>
    <w:bookmarkEnd w:id="52"/>
    <w:bookmarkStart w:id="56" w:name="production-unit-configuration"/>
    <w:p>
      <w:pPr>
        <w:pStyle w:val="3"/>
      </w:pPr>
      <w:r>
        <w:t xml:space="preserve">6.1 PRODUCTION UNIT CONFIGURATION</w:t>
      </w:r>
    </w:p>
    <w:bookmarkStart w:id="53" w:name="unit-identification"/>
    <w:p>
      <w:pPr>
        <w:pStyle w:val="4"/>
      </w:pPr>
      <w:r>
        <w:t xml:space="preserve">6.1.1 Unit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Production unit</w:t>
            </w:r>
          </w:p>
        </w:tc>
      </w:tr>
      <w:tr>
        <w:tc>
          <w:tcPr/>
          <w:p>
            <w:pPr>
              <w:pStyle w:val="Compact"/>
              <w:jc w:val="left"/>
            </w:pPr>
            <w:r>
              <w:rPr>
                <w:b/>
                <w:bCs/>
              </w:rPr>
              <w:t xml:space="preserve">Technical Description</w:t>
            </w:r>
          </w:p>
        </w:tc>
        <w:tc>
          <w:tcPr/>
          <w:p>
            <w:pPr>
              <w:pStyle w:val="Compact"/>
              <w:jc w:val="left"/>
            </w:pPr>
            <w:r>
              <w:rPr>
                <w:b/>
                <w:bCs/>
              </w:rPr>
              <w:t xml:space="preserve">Physical or logical manufacturing unit serving as primary entity for capacity planning, scheduling, and production organization</w:t>
            </w:r>
            <w:r>
              <w:t xml:space="preserve">. Represents operational structure within which production activities occur, defining boundaries for capacity management, material flow, cost collection</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rPr>
                <w:b/>
                <w:bCs/>
              </w:rPr>
              <w:t xml:space="preserve">Highest-level operational entity in production planning and execution</w:t>
            </w:r>
            <w:r>
              <w:t xml:space="preserve">; determines capacity availability, scheduling scope, resource organization; affects production order routing, scheduling, capacity planning behavior; material flow coordination</w:t>
            </w:r>
          </w:p>
        </w:tc>
      </w:tr>
      <w:tr>
        <w:tc>
          <w:tcPr/>
          <w:p>
            <w:pPr>
              <w:pStyle w:val="Compact"/>
              <w:jc w:val="left"/>
            </w:pPr>
            <w:r>
              <w:rPr>
                <w:b/>
                <w:bCs/>
              </w:rPr>
              <w:t xml:space="preserve">Accounting/Costing Impact</w:t>
            </w:r>
          </w:p>
        </w:tc>
        <w:tc>
          <w:tcPr/>
          <w:p>
            <w:pPr>
              <w:pStyle w:val="Compact"/>
              <w:jc w:val="left"/>
            </w:pPr>
            <w:r>
              <w:t xml:space="preserve">May affect cost center assignment and operational reporting dimensions; does not directly determine GL posting accounts; unit-level reporting supports operational analysis and performance measurement</w:t>
            </w:r>
          </w:p>
        </w:tc>
      </w:tr>
      <w:tr>
        <w:tc>
          <w:tcPr/>
          <w:p>
            <w:pPr>
              <w:pStyle w:val="Compact"/>
              <w:jc w:val="left"/>
            </w:pPr>
            <w:r>
              <w:rPr>
                <w:b/>
                <w:bCs/>
              </w:rPr>
              <w:t xml:space="preserve">Production Lifecycle Impact</w:t>
            </w:r>
          </w:p>
        </w:tc>
        <w:tc>
          <w:tcPr/>
          <w:p>
            <w:pPr>
              <w:pStyle w:val="Compact"/>
              <w:jc w:val="left"/>
            </w:pPr>
            <w:r>
              <w:rPr>
                <w:b/>
                <w:bCs/>
              </w:rPr>
              <w:t xml:space="preserve">Creation</w:t>
            </w:r>
            <w:r>
              <w:t xml:space="preserve"> </w:t>
            </w:r>
            <w:r>
              <w:t xml:space="preserve">(default assignment);</w:t>
            </w:r>
            <w:r>
              <w:t xml:space="preserve"> </w:t>
            </w:r>
            <w:r>
              <w:rPr>
                <w:b/>
                <w:bCs/>
              </w:rPr>
              <w:t xml:space="preserve">Estimation</w:t>
            </w:r>
            <w:r>
              <w:t xml:space="preserve"> </w:t>
            </w:r>
            <w:r>
              <w:t xml:space="preserve">(capacity validation);</w:t>
            </w:r>
            <w:r>
              <w:t xml:space="preserve"> </w:t>
            </w:r>
            <w:r>
              <w:rPr>
                <w:b/>
                <w:bCs/>
              </w:rPr>
              <w:t xml:space="preserve">Scheduling</w:t>
            </w:r>
            <w:r>
              <w:t xml:space="preserve"> </w:t>
            </w:r>
            <w:r>
              <w:t xml:space="preserve">(capacity constraint and aggregation);</w:t>
            </w:r>
            <w:r>
              <w:t xml:space="preserve"> </w:t>
            </w:r>
            <w:r>
              <w:rPr>
                <w:b/>
                <w:bCs/>
              </w:rPr>
              <w:t xml:space="preserve">Execution</w:t>
            </w:r>
            <w:r>
              <w:t xml:space="preserve"> </w:t>
            </w:r>
            <w:r>
              <w:t xml:space="preserve">(resource assignment within unit);</w:t>
            </w:r>
            <w:r>
              <w:t xml:space="preserve"> </w:t>
            </w:r>
            <w:r>
              <w:rPr>
                <w:b/>
                <w:bCs/>
              </w:rPr>
              <w:t xml:space="preserve">Reporting</w:t>
            </w:r>
            <w:r>
              <w:t xml:space="preserve"> </w:t>
            </w:r>
            <w:r>
              <w:t xml:space="preserve">(performance aggregation by unit)</w:t>
            </w:r>
          </w:p>
        </w:tc>
      </w:tr>
      <w:tr>
        <w:tc>
          <w:tcPr/>
          <w:p>
            <w:pPr>
              <w:pStyle w:val="Compact"/>
              <w:jc w:val="left"/>
            </w:pPr>
            <w:r>
              <w:rPr>
                <w:b/>
                <w:bCs/>
              </w:rPr>
              <w:t xml:space="preserve">Dependencies</w:t>
            </w:r>
          </w:p>
        </w:tc>
        <w:tc>
          <w:tcPr/>
          <w:p>
            <w:pPr>
              <w:pStyle w:val="Compact"/>
              <w:jc w:val="left"/>
            </w:pPr>
            <w:r>
              <w:t xml:space="preserve">Site setup in Organization administration; Warehouse configuration in Inventory management; Resource group establishment; Calendar definition; Potentially separate Calendar, Cost category, Production group configurations per unit</w:t>
            </w:r>
          </w:p>
        </w:tc>
      </w:tr>
      <w:tr>
        <w:tc>
          <w:tcPr/>
          <w:p>
            <w:pPr>
              <w:pStyle w:val="Compact"/>
              <w:jc w:val="left"/>
            </w:pPr>
            <w:r>
              <w:rPr>
                <w:b/>
                <w:bCs/>
              </w:rPr>
              <w:t xml:space="preserve">Business Scenario — When to Use</w:t>
            </w:r>
          </w:p>
        </w:tc>
        <w:tc>
          <w:tcPr/>
          <w:p>
            <w:pPr>
              <w:pStyle w:val="Compact"/>
              <w:jc w:val="left"/>
            </w:pPr>
            <w:r>
              <w:rPr>
                <w:b/>
                <w:bCs/>
              </w:rPr>
              <w:t xml:space="preserve">Organizations with multiple manufacturing units, lines, or cells requiring separate capacity planning</w:t>
            </w:r>
            <w:r>
              <w:t xml:space="preserve">; environments with distinct operational characteristics by unit; organizations requiring unit-level performance measurement; process manufacturing with unit-based campaign management</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single-unit manufacturing without capacity planning complexity; organizations where resource-level planning suffices; environments where production unit differentiation adds no analytical value</w:t>
            </w:r>
          </w:p>
        </w:tc>
      </w:tr>
      <w:tr>
        <w:tc>
          <w:tcPr/>
          <w:p>
            <w:pPr>
              <w:pStyle w:val="Compact"/>
              <w:jc w:val="left"/>
            </w:pPr>
            <w:r>
              <w:rPr>
                <w:b/>
                <w:bCs/>
              </w:rPr>
              <w:t xml:space="preserve">Risks / Side Effects</w:t>
            </w:r>
          </w:p>
        </w:tc>
        <w:tc>
          <w:tcPr/>
          <w:p>
            <w:pPr>
              <w:pStyle w:val="Compact"/>
              <w:jc w:val="left"/>
            </w:pPr>
            <w:r>
              <w:t xml:space="preserve">Overlapping or undefined unit boundaries cause scheduling conflicts and capacity misstatement; unit definitions not reflecting physical reality cause operational inefficiency; excessive unit granularity complicates planning and reporting</w:t>
            </w:r>
          </w:p>
        </w:tc>
      </w:tr>
      <w:tr>
        <w:tc>
          <w:tcPr/>
          <w:p>
            <w:pPr>
              <w:pStyle w:val="Compact"/>
              <w:jc w:val="left"/>
            </w:pPr>
            <w:r>
              <w:rPr>
                <w:b/>
                <w:bCs/>
              </w:rPr>
              <w:t xml:space="preserve">Performance Considerations</w:t>
            </w:r>
          </w:p>
        </w:tc>
        <w:tc>
          <w:tcPr/>
          <w:p>
            <w:pPr>
              <w:pStyle w:val="Compact"/>
              <w:jc w:val="left"/>
            </w:pPr>
            <w:r>
              <w:t xml:space="preserve">Production unit complexity affects scheduling engine performance, particularly for finite capacity scheduling across multiple units; unit quantity impacts planning calculation time</w:t>
            </w:r>
          </w:p>
        </w:tc>
      </w:tr>
      <w:tr>
        <w:tc>
          <w:tcPr/>
          <w:p>
            <w:pPr>
              <w:pStyle w:val="Compact"/>
              <w:jc w:val="left"/>
            </w:pPr>
            <w:r>
              <w:rPr>
                <w:b/>
                <w:bCs/>
              </w:rPr>
              <w:t xml:space="preserve">Data Model Impact</w:t>
            </w:r>
          </w:p>
        </w:tc>
        <w:tc>
          <w:tcPr/>
          <w:p>
            <w:pPr>
              <w:pStyle w:val="Compact"/>
              <w:jc w:val="left"/>
            </w:pPr>
            <w:r>
              <w:t xml:space="preserve">Central to ProdUnit table; references from ProdTable, RouteOprTable, scheduling engine tables; affects capacity aggregation and constraint logic</w:t>
            </w:r>
          </w:p>
        </w:tc>
      </w:tr>
      <w:tr>
        <w:tc>
          <w:tcPr/>
          <w:p>
            <w:pPr>
              <w:pStyle w:val="Compact"/>
              <w:jc w:val="left"/>
            </w:pPr>
            <w:r>
              <w:rPr>
                <w:b/>
                <w:bCs/>
              </w:rPr>
              <w:t xml:space="preserve">Common Misconfigurations</w:t>
            </w:r>
          </w:p>
        </w:tc>
        <w:tc>
          <w:tcPr/>
          <w:p>
            <w:pPr>
              <w:pStyle w:val="Compact"/>
              <w:jc w:val="left"/>
            </w:pPr>
            <w:r>
              <w:t xml:space="preserve">Units without clear resource or calendar assignments; unit boundaries overlapping or leaving gaps; unit definitions not aligning with physical operations; units without valid input/output warehouse assignments</w:t>
            </w:r>
          </w:p>
        </w:tc>
      </w:tr>
      <w:tr>
        <w:tc>
          <w:tcPr/>
          <w:p>
            <w:pPr>
              <w:pStyle w:val="Compact"/>
              <w:jc w:val="left"/>
            </w:pPr>
            <w:r>
              <w:rPr>
                <w:b/>
                <w:bCs/>
              </w:rPr>
              <w:t xml:space="preserve">Testing Methodology</w:t>
            </w:r>
          </w:p>
        </w:tc>
        <w:tc>
          <w:tcPr/>
          <w:p>
            <w:pPr>
              <w:pStyle w:val="Compact"/>
              <w:jc w:val="left"/>
            </w:pPr>
            <w:r>
              <w:t xml:space="preserve">Verify scheduling and capacity planning by unit; validate resource assignment behavior; confirm performance aggregation accuracy; test cross-unit coordination if applicable; verify material flow alignment</w:t>
            </w:r>
          </w:p>
        </w:tc>
      </w:tr>
      <w:tr>
        <w:tc>
          <w:tcPr/>
          <w:p>
            <w:pPr>
              <w:pStyle w:val="Compact"/>
              <w:jc w:val="left"/>
            </w:pPr>
            <w:r>
              <w:rPr>
                <w:b/>
                <w:bCs/>
              </w:rPr>
              <w:t xml:space="preserve">Validation Checklist</w:t>
            </w:r>
          </w:p>
        </w:tc>
        <w:tc>
          <w:tcPr/>
          <w:p>
            <w:pPr>
              <w:pStyle w:val="Compact"/>
              <w:jc w:val="left"/>
            </w:pPr>
            <w:r>
              <w:t xml:space="preserve">Unit definitions align with physical operations; resource and calendar assignments complete and valid; capacity planning accuracy confirmed; performance measurement capability verified; material flow coordination functional; no boundary conflicts or gaps</w:t>
            </w:r>
          </w:p>
        </w:tc>
      </w:tr>
    </w:tbl>
    <w:bookmarkEnd w:id="53"/>
    <w:bookmarkStart w:id="54" w:name="input-warehouse"/>
    <w:p>
      <w:pPr>
        <w:pStyle w:val="4"/>
      </w:pPr>
      <w:r>
        <w:t xml:space="preserve">6.1.2 Input Warehouse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Input warehouse</w:t>
            </w:r>
          </w:p>
        </w:tc>
      </w:tr>
      <w:tr>
        <w:tc>
          <w:tcPr/>
          <w:p>
            <w:pPr>
              <w:pStyle w:val="Compact"/>
              <w:jc w:val="left"/>
            </w:pPr>
            <w:r>
              <w:rPr>
                <w:b/>
                <w:bCs/>
              </w:rPr>
              <w:t xml:space="preserve">Technical Description</w:t>
            </w:r>
          </w:p>
        </w:tc>
        <w:tc>
          <w:tcPr/>
          <w:p>
            <w:pPr>
              <w:pStyle w:val="Compact"/>
              <w:jc w:val="left"/>
            </w:pPr>
            <w:r>
              <w:rPr>
                <w:b/>
                <w:bCs/>
              </w:rPr>
              <w:t xml:space="preserve">Default warehouse for material consumption and production input staging</w:t>
            </w:r>
            <w:r>
              <w:t xml:space="preserve">. Determines where raw materials are drawn from for production and where materials staged prior to consumption</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material availability checking, picking list generation, material flow routing; affects inventory dimension tracking and warehouse management integration</w:t>
            </w:r>
          </w:p>
        </w:tc>
      </w:tr>
      <w:tr>
        <w:tc>
          <w:tcPr/>
          <w:p>
            <w:pPr>
              <w:pStyle w:val="Compact"/>
              <w:jc w:val="left"/>
            </w:pPr>
            <w:r>
              <w:rPr>
                <w:b/>
                <w:bCs/>
              </w:rPr>
              <w:t xml:space="preserve">Accounting/Costing Impact</w:t>
            </w:r>
          </w:p>
        </w:tc>
        <w:tc>
          <w:tcPr/>
          <w:p>
            <w:pPr>
              <w:pStyle w:val="Compact"/>
              <w:jc w:val="left"/>
            </w:pPr>
            <w:r>
              <w:t xml:space="preserve">Affects inventory dimension tracking; potentially valuation if warehouse-specific costing enabled; material costs recognized from specified warehouse location</w:t>
            </w:r>
          </w:p>
        </w:tc>
      </w:tr>
      <w:tr>
        <w:tc>
          <w:tcPr/>
          <w:p>
            <w:pPr>
              <w:pStyle w:val="Compact"/>
              <w:jc w:val="left"/>
            </w:pPr>
            <w:r>
              <w:rPr>
                <w:b/>
                <w:bCs/>
              </w:rPr>
              <w:t xml:space="preserve">Production Lifecycle Impact</w:t>
            </w:r>
          </w:p>
        </w:tc>
        <w:tc>
          <w:tcPr/>
          <w:p>
            <w:pPr>
              <w:pStyle w:val="Compact"/>
              <w:jc w:val="left"/>
            </w:pPr>
            <w:r>
              <w:rPr>
                <w:b/>
                <w:bCs/>
              </w:rPr>
              <w:t xml:space="preserve">Estimation</w:t>
            </w:r>
            <w:r>
              <w:t xml:space="preserve"> </w:t>
            </w:r>
            <w:r>
              <w:t xml:space="preserve">(reservation source);</w:t>
            </w:r>
            <w:r>
              <w:t xml:space="preserve"> </w:t>
            </w:r>
            <w:r>
              <w:rPr>
                <w:b/>
                <w:bCs/>
              </w:rPr>
              <w:t xml:space="preserve">Picking list generation</w:t>
            </w:r>
            <w:r>
              <w:t xml:space="preserve"> </w:t>
            </w:r>
            <w:r>
              <w:t xml:space="preserve">(source location);</w:t>
            </w:r>
            <w:r>
              <w:t xml:space="preserve"> </w:t>
            </w:r>
            <w:r>
              <w:rPr>
                <w:b/>
                <w:bCs/>
              </w:rPr>
              <w:t xml:space="preserve">Material consumption</w:t>
            </w:r>
            <w:r>
              <w:t xml:space="preserve"> </w:t>
            </w:r>
            <w:r>
              <w:t xml:space="preserve">(issue location); WIP establishment</w:t>
            </w:r>
          </w:p>
        </w:tc>
      </w:tr>
      <w:tr>
        <w:tc>
          <w:tcPr/>
          <w:p>
            <w:pPr>
              <w:pStyle w:val="Compact"/>
              <w:jc w:val="left"/>
            </w:pPr>
            <w:r>
              <w:rPr>
                <w:b/>
                <w:bCs/>
              </w:rPr>
              <w:t xml:space="preserve">Dependencies</w:t>
            </w:r>
          </w:p>
        </w:tc>
        <w:tc>
          <w:tcPr/>
          <w:p>
            <w:pPr>
              <w:pStyle w:val="Compact"/>
              <w:jc w:val="left"/>
            </w:pPr>
            <w:r>
              <w:t xml:space="preserve">Warehouse setup in Inventory management; Location directives for warehouse management processes; Inventory dimensions for tracking; Default location configuration; Potentially WMS work templates</w:t>
            </w:r>
          </w:p>
        </w:tc>
      </w:tr>
      <w:tr>
        <w:tc>
          <w:tcPr/>
          <w:p>
            <w:pPr>
              <w:pStyle w:val="Compact"/>
              <w:jc w:val="left"/>
            </w:pPr>
            <w:r>
              <w:rPr>
                <w:b/>
                <w:bCs/>
              </w:rPr>
              <w:t xml:space="preserve">Business Scenario — When to Use</w:t>
            </w:r>
          </w:p>
        </w:tc>
        <w:tc>
          <w:tcPr/>
          <w:p>
            <w:pPr>
              <w:pStyle w:val="Compact"/>
              <w:jc w:val="left"/>
            </w:pPr>
            <w:r>
              <w:rPr>
                <w:b/>
                <w:bCs/>
              </w:rPr>
              <w:t xml:space="preserve">When materials staged in specific warehouses for production</w:t>
            </w:r>
            <w:r>
              <w:t xml:space="preserve">; environments with warehouse management processes controlling material flow; organizations with geographically distributed inventory; separation of raw material and production inventory</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inventory structures without warehouse differentiation; environments where production draws directly from main inventory without staging; single-warehouse operations</w:t>
            </w:r>
          </w:p>
        </w:tc>
      </w:tr>
      <w:tr>
        <w:tc>
          <w:tcPr/>
          <w:p>
            <w:pPr>
              <w:pStyle w:val="Compact"/>
              <w:jc w:val="left"/>
            </w:pPr>
            <w:r>
              <w:rPr>
                <w:b/>
                <w:bCs/>
              </w:rPr>
              <w:t xml:space="preserve">Risks / Side Effects</w:t>
            </w:r>
          </w:p>
        </w:tc>
        <w:tc>
          <w:tcPr/>
          <w:p>
            <w:pPr>
              <w:pStyle w:val="Compact"/>
              <w:jc w:val="left"/>
            </w:pPr>
            <w:r>
              <w:t xml:space="preserve">Incorrect warehouse causes picking errors, material unavailability, production delays; warehouse without valid locations prevents transaction processing; WMS integration misalignment creates work execution failures</w:t>
            </w:r>
          </w:p>
        </w:tc>
      </w:tr>
      <w:tr>
        <w:tc>
          <w:tcPr/>
          <w:p>
            <w:pPr>
              <w:pStyle w:val="Compact"/>
              <w:jc w:val="left"/>
            </w:pPr>
            <w:r>
              <w:rPr>
                <w:b/>
                <w:bCs/>
              </w:rPr>
              <w:t xml:space="preserve">Performance Considerations</w:t>
            </w:r>
          </w:p>
        </w:tc>
        <w:tc>
          <w:tcPr/>
          <w:p>
            <w:pPr>
              <w:pStyle w:val="Compact"/>
              <w:jc w:val="left"/>
            </w:pPr>
            <w:r>
              <w:t xml:space="preserve">Affects warehouse transaction routing and picking work generation; WMS integration adds processing overhead</w:t>
            </w:r>
          </w:p>
        </w:tc>
      </w:tr>
      <w:tr>
        <w:tc>
          <w:tcPr/>
          <w:p>
            <w:pPr>
              <w:pStyle w:val="Compact"/>
              <w:jc w:val="left"/>
            </w:pPr>
            <w:r>
              <w:rPr>
                <w:b/>
                <w:bCs/>
              </w:rPr>
              <w:t xml:space="preserve">Data Model Impact</w:t>
            </w:r>
          </w:p>
        </w:tc>
        <w:tc>
          <w:tcPr/>
          <w:p>
            <w:pPr>
              <w:pStyle w:val="Compact"/>
              <w:jc w:val="left"/>
            </w:pPr>
            <w:r>
              <w:t xml:space="preserve">Affects InventDim (warehouse dimension), InventTrans (source warehouse), ProdTable (default input warehouse), picking list generation logic</w:t>
            </w:r>
          </w:p>
        </w:tc>
      </w:tr>
      <w:tr>
        <w:tc>
          <w:tcPr/>
          <w:p>
            <w:pPr>
              <w:pStyle w:val="Compact"/>
              <w:jc w:val="left"/>
            </w:pPr>
            <w:r>
              <w:rPr>
                <w:b/>
                <w:bCs/>
              </w:rPr>
              <w:t xml:space="preserve">Common Misconfigurations</w:t>
            </w:r>
          </w:p>
        </w:tc>
        <w:tc>
          <w:tcPr/>
          <w:p>
            <w:pPr>
              <w:pStyle w:val="Compact"/>
              <w:jc w:val="left"/>
            </w:pPr>
            <w:r>
              <w:t xml:space="preserve">Input warehouse without valid locations; warehouse not configured for production issue transactions; WMS location directives missing or incorrect; warehouse-site mismatch</w:t>
            </w:r>
          </w:p>
        </w:tc>
      </w:tr>
      <w:tr>
        <w:tc>
          <w:tcPr/>
          <w:p>
            <w:pPr>
              <w:pStyle w:val="Compact"/>
              <w:jc w:val="left"/>
            </w:pPr>
            <w:r>
              <w:rPr>
                <w:b/>
                <w:bCs/>
              </w:rPr>
              <w:t xml:space="preserve">Testing Methodology</w:t>
            </w:r>
          </w:p>
        </w:tc>
        <w:tc>
          <w:tcPr/>
          <w:p>
            <w:pPr>
              <w:pStyle w:val="Compact"/>
              <w:jc w:val="left"/>
            </w:pPr>
            <w:r>
              <w:t xml:space="preserve">Verify material flow to correct warehouse; validate picking list source location accuracy; confirm WMS work generation if applicable; test consumption posting from specified warehouse</w:t>
            </w:r>
          </w:p>
        </w:tc>
      </w:tr>
      <w:tr>
        <w:tc>
          <w:tcPr/>
          <w:p>
            <w:pPr>
              <w:pStyle w:val="Compact"/>
              <w:jc w:val="left"/>
            </w:pPr>
            <w:r>
              <w:rPr>
                <w:b/>
                <w:bCs/>
              </w:rPr>
              <w:t xml:space="preserve">Validation Checklist</w:t>
            </w:r>
          </w:p>
        </w:tc>
        <w:tc>
          <w:tcPr/>
          <w:p>
            <w:pPr>
              <w:pStyle w:val="Compact"/>
              <w:jc w:val="left"/>
            </w:pPr>
            <w:r>
              <w:t xml:space="preserve">Warehouse and location configuration complete; production issue transactions enabled; WMS integration aligned if applicable; site coordination verified; picking processes functional; inventory accuracy maintained</w:t>
            </w:r>
          </w:p>
        </w:tc>
      </w:tr>
    </w:tbl>
    <w:bookmarkEnd w:id="54"/>
    <w:bookmarkStart w:id="55" w:name="output-warehouse"/>
    <w:p>
      <w:pPr>
        <w:pStyle w:val="4"/>
      </w:pPr>
      <w:r>
        <w:t xml:space="preserve">6.1.3 Output Warehouse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Output warehouse</w:t>
            </w:r>
          </w:p>
        </w:tc>
      </w:tr>
      <w:tr>
        <w:tc>
          <w:tcPr/>
          <w:p>
            <w:pPr>
              <w:pStyle w:val="Compact"/>
              <w:jc w:val="left"/>
            </w:pPr>
            <w:r>
              <w:rPr>
                <w:b/>
                <w:bCs/>
              </w:rPr>
              <w:t xml:space="preserve">Technical Description</w:t>
            </w:r>
          </w:p>
        </w:tc>
        <w:tc>
          <w:tcPr/>
          <w:p>
            <w:pPr>
              <w:pStyle w:val="Compact"/>
              <w:jc w:val="left"/>
            </w:pPr>
            <w:r>
              <w:rPr>
                <w:b/>
                <w:bCs/>
              </w:rPr>
              <w:t xml:space="preserve">Default warehouse for finished goods receipt and put-away</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finished goods put-away location; affects inventory dimension tracking and warehouse management integration for production completion</w:t>
            </w:r>
          </w:p>
        </w:tc>
      </w:tr>
      <w:tr>
        <w:tc>
          <w:tcPr/>
          <w:p>
            <w:pPr>
              <w:pStyle w:val="Compact"/>
              <w:jc w:val="left"/>
            </w:pPr>
            <w:r>
              <w:rPr>
                <w:b/>
                <w:bCs/>
              </w:rPr>
              <w:t xml:space="preserve">Accounting/Costing Impact</w:t>
            </w:r>
          </w:p>
        </w:tc>
        <w:tc>
          <w:tcPr/>
          <w:p>
            <w:pPr>
              <w:pStyle w:val="Compact"/>
              <w:jc w:val="left"/>
            </w:pPr>
            <w:r>
              <w:t xml:space="preserve">Affects inventory dimension tracking; finished goods valuation location</w:t>
            </w:r>
          </w:p>
        </w:tc>
      </w:tr>
      <w:tr>
        <w:tc>
          <w:tcPr/>
          <w:p>
            <w:pPr>
              <w:pStyle w:val="Compact"/>
              <w:jc w:val="left"/>
            </w:pPr>
            <w:r>
              <w:rPr>
                <w:b/>
                <w:bCs/>
              </w:rPr>
              <w:t xml:space="preserve">Production Lifecycle Impact</w:t>
            </w:r>
          </w:p>
        </w:tc>
        <w:tc>
          <w:tcPr/>
          <w:p>
            <w:pPr>
              <w:pStyle w:val="Compact"/>
              <w:jc w:val="left"/>
            </w:pPr>
            <w:r>
              <w:rPr>
                <w:b/>
                <w:bCs/>
              </w:rPr>
              <w:t xml:space="preserve">Report as finished</w:t>
            </w:r>
            <w:r>
              <w:t xml:space="preserve"> </w:t>
            </w:r>
            <w:r>
              <w:t xml:space="preserve">(receipt location);</w:t>
            </w:r>
            <w:r>
              <w:t xml:space="preserve"> </w:t>
            </w:r>
            <w:r>
              <w:rPr>
                <w:b/>
                <w:bCs/>
              </w:rPr>
              <w:t xml:space="preserve">Finished goods put-away</w:t>
            </w:r>
            <w:r>
              <w:t xml:space="preserve">; Inventory availability for downstream processes</w:t>
            </w:r>
          </w:p>
        </w:tc>
      </w:tr>
      <w:tr>
        <w:tc>
          <w:tcPr/>
          <w:p>
            <w:pPr>
              <w:pStyle w:val="Compact"/>
              <w:jc w:val="left"/>
            </w:pPr>
            <w:r>
              <w:rPr>
                <w:b/>
                <w:bCs/>
              </w:rPr>
              <w:t xml:space="preserve">Dependencies</w:t>
            </w:r>
          </w:p>
        </w:tc>
        <w:tc>
          <w:tcPr/>
          <w:p>
            <w:pPr>
              <w:pStyle w:val="Compact"/>
              <w:jc w:val="left"/>
            </w:pPr>
            <w:r>
              <w:t xml:space="preserve">Warehouse setup; Location directives; Inventory dimensions; Potentially WMS put-away templates</w:t>
            </w:r>
          </w:p>
        </w:tc>
      </w:tr>
      <w:tr>
        <w:tc>
          <w:tcPr/>
          <w:p>
            <w:pPr>
              <w:pStyle w:val="Compact"/>
              <w:jc w:val="left"/>
            </w:pPr>
            <w:r>
              <w:rPr>
                <w:b/>
                <w:bCs/>
              </w:rPr>
              <w:t xml:space="preserve">Business Scenario — When to Use</w:t>
            </w:r>
          </w:p>
        </w:tc>
        <w:tc>
          <w:tcPr/>
          <w:p>
            <w:pPr>
              <w:pStyle w:val="Compact"/>
              <w:jc w:val="left"/>
            </w:pPr>
            <w:r>
              <w:t xml:space="preserve">When finished goods directed to specific warehouse; separation of production and finished goods inventory; WMS-controlled put-away processes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inventory structures; production and finished goods in same warehouse without segregation needs</w:t>
            </w:r>
          </w:p>
        </w:tc>
      </w:tr>
      <w:tr>
        <w:tc>
          <w:tcPr/>
          <w:p>
            <w:pPr>
              <w:pStyle w:val="Compact"/>
              <w:jc w:val="left"/>
            </w:pPr>
            <w:r>
              <w:rPr>
                <w:b/>
                <w:bCs/>
              </w:rPr>
              <w:t xml:space="preserve">Risks / Side Effects</w:t>
            </w:r>
          </w:p>
        </w:tc>
        <w:tc>
          <w:tcPr/>
          <w:p>
            <w:pPr>
              <w:pStyle w:val="Compact"/>
              <w:jc w:val="left"/>
            </w:pPr>
            <w:r>
              <w:t xml:space="preserve">Incorrect warehouse causes put-away errors, inventory mislocation, fulfillment delays; missing location configuration blocks receipt processing</w:t>
            </w:r>
          </w:p>
        </w:tc>
      </w:tr>
      <w:tr>
        <w:tc>
          <w:tcPr/>
          <w:p>
            <w:pPr>
              <w:pStyle w:val="Compact"/>
              <w:jc w:val="left"/>
            </w:pPr>
            <w:r>
              <w:rPr>
                <w:b/>
                <w:bCs/>
              </w:rPr>
              <w:t xml:space="preserve">Performance Considerations</w:t>
            </w:r>
          </w:p>
        </w:tc>
        <w:tc>
          <w:tcPr/>
          <w:p>
            <w:pPr>
              <w:pStyle w:val="Compact"/>
              <w:jc w:val="left"/>
            </w:pPr>
            <w:r>
              <w:t xml:space="preserve">Affects warehouse transaction routing and put-away work generation</w:t>
            </w:r>
          </w:p>
        </w:tc>
      </w:tr>
      <w:tr>
        <w:tc>
          <w:tcPr/>
          <w:p>
            <w:pPr>
              <w:pStyle w:val="Compact"/>
              <w:jc w:val="left"/>
            </w:pPr>
            <w:r>
              <w:rPr>
                <w:b/>
                <w:bCs/>
              </w:rPr>
              <w:t xml:space="preserve">Data Model Impact</w:t>
            </w:r>
          </w:p>
        </w:tc>
        <w:tc>
          <w:tcPr/>
          <w:p>
            <w:pPr>
              <w:pStyle w:val="Compact"/>
              <w:jc w:val="left"/>
            </w:pPr>
            <w:r>
              <w:t xml:space="preserve">Affects InventDim, InventTrans, ProdTable, report as finished processing</w:t>
            </w:r>
          </w:p>
        </w:tc>
      </w:tr>
      <w:tr>
        <w:tc>
          <w:tcPr/>
          <w:p>
            <w:pPr>
              <w:pStyle w:val="Compact"/>
              <w:jc w:val="left"/>
            </w:pPr>
            <w:r>
              <w:rPr>
                <w:b/>
                <w:bCs/>
              </w:rPr>
              <w:t xml:space="preserve">Common Misconfigurations</w:t>
            </w:r>
          </w:p>
        </w:tc>
        <w:tc>
          <w:tcPr/>
          <w:p>
            <w:pPr>
              <w:pStyle w:val="Compact"/>
              <w:jc w:val="left"/>
            </w:pPr>
            <w:r>
              <w:t xml:space="preserve">Output warehouse without valid locations; warehouse not configured for production receipt; WMS put-away configuration missing</w:t>
            </w:r>
          </w:p>
        </w:tc>
      </w:tr>
      <w:tr>
        <w:tc>
          <w:tcPr/>
          <w:p>
            <w:pPr>
              <w:pStyle w:val="Compact"/>
              <w:jc w:val="left"/>
            </w:pPr>
            <w:r>
              <w:rPr>
                <w:b/>
                <w:bCs/>
              </w:rPr>
              <w:t xml:space="preserve">Testing Methodology</w:t>
            </w:r>
          </w:p>
        </w:tc>
        <w:tc>
          <w:tcPr/>
          <w:p>
            <w:pPr>
              <w:pStyle w:val="Compact"/>
              <w:jc w:val="left"/>
            </w:pPr>
            <w:r>
              <w:t xml:space="preserve">Verify finished goods flow to correct warehouse; validate put-away location accuracy; confirm WMS work generation if applicable</w:t>
            </w:r>
          </w:p>
        </w:tc>
      </w:tr>
      <w:tr>
        <w:tc>
          <w:tcPr/>
          <w:p>
            <w:pPr>
              <w:pStyle w:val="Compact"/>
              <w:jc w:val="left"/>
            </w:pPr>
            <w:r>
              <w:rPr>
                <w:b/>
                <w:bCs/>
              </w:rPr>
              <w:t xml:space="preserve">Validation Checklist</w:t>
            </w:r>
          </w:p>
        </w:tc>
        <w:tc>
          <w:tcPr/>
          <w:p>
            <w:pPr>
              <w:pStyle w:val="Compact"/>
              <w:jc w:val="left"/>
            </w:pPr>
            <w:r>
              <w:t xml:space="preserve">Warehouse and location configuration complete; production receipt transactions enabled; WMS integration aligned; put-away processes functional</w:t>
            </w:r>
          </w:p>
        </w:tc>
      </w:tr>
    </w:tbl>
    <w:p>
      <w:r>
        <w:pict>
          <v:rect style="width:0;height:1.5pt" o:hralign="center" o:hrstd="t" o:hr="t"/>
        </w:pict>
      </w:r>
    </w:p>
    <w:p>
      <w:pPr>
        <w:pStyle w:val="Compact"/>
        <w:numPr>
          <w:ilvl w:val="0"/>
          <w:numId w:val="1007"/>
        </w:numPr>
      </w:pPr>
      <w:r>
        <w:t xml:space="preserve">PRODUCTION GROUPS</w:t>
      </w:r>
    </w:p>
    <w:p>
      <w:r>
        <w:pict>
          <v:rect style="width:0;height:1.5pt" o:hralign="center" o:hrstd="t" o:hr="t"/>
        </w:pict>
      </w:r>
    </w:p>
    <w:p>
      <w:pPr>
        <w:pStyle w:val="FirstParagraph"/>
      </w:pPr>
      <w:r>
        <w:t xml:space="preserve">Navigation Path: Production control &gt; Setup &gt; Production groups</w:t>
      </w:r>
    </w:p>
    <w:bookmarkEnd w:id="55"/>
    <w:bookmarkEnd w:id="56"/>
    <w:bookmarkStart w:id="58" w:name="production-group-configuration"/>
    <w:p>
      <w:pPr>
        <w:pStyle w:val="3"/>
      </w:pPr>
      <w:r>
        <w:t xml:space="preserve">7.1 PRODUCTION GROUP CONFIGURATION</w:t>
      </w:r>
    </w:p>
    <w:bookmarkStart w:id="57" w:name="group-identification-1"/>
    <w:p>
      <w:pPr>
        <w:pStyle w:val="4"/>
      </w:pPr>
      <w:r>
        <w:t xml:space="preserve">7.1.1 Group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Production group</w:t>
            </w:r>
          </w:p>
        </w:tc>
      </w:tr>
      <w:tr>
        <w:tc>
          <w:tcPr/>
          <w:p>
            <w:pPr>
              <w:pStyle w:val="Compact"/>
              <w:jc w:val="left"/>
            </w:pPr>
            <w:r>
              <w:rPr>
                <w:b/>
                <w:bCs/>
              </w:rPr>
              <w:t xml:space="preserve">Technical Description</w:t>
            </w:r>
          </w:p>
        </w:tc>
        <w:tc>
          <w:tcPr/>
          <w:p>
            <w:pPr>
              <w:pStyle w:val="Compact"/>
              <w:jc w:val="left"/>
            </w:pPr>
            <w:r>
              <w:rPr>
                <w:b/>
                <w:bCs/>
              </w:rPr>
              <w:t xml:space="preserve">Categorizes production orders for financial posting and reporting</w:t>
            </w:r>
            <w:r>
              <w:t xml:space="preserve">. When Ledger posting parameter set to</w:t>
            </w:r>
            <w:r>
              <w:t xml:space="preserve"> </w:t>
            </w:r>
            <w:r>
              <w:t xml:space="preserve">“</w:t>
            </w:r>
            <w:r>
              <w:t xml:space="preserve">Production groups,</w:t>
            </w:r>
            <w:r>
              <w:t xml:space="preserve">”</w:t>
            </w:r>
            <w:r>
              <w:t xml:space="preserve"> </w:t>
            </w:r>
            <w:r>
              <w:t xml:space="preserve">this becomes</w:t>
            </w:r>
            <w:r>
              <w:t xml:space="preserve"> </w:t>
            </w:r>
            <w:r>
              <w:rPr>
                <w:b/>
                <w:bCs/>
              </w:rPr>
              <w:t xml:space="preserve">primary driver for GL account determination</w:t>
            </w:r>
            <w:r>
              <w:t xml:space="preserve">, directing production costs to appropriate accounts based on production order classification</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Enables financial segmentation of manufacturing activities without detailed item or resource-level posting; supports comparative analysis between production categories; simplifies GL structure for summarized reporting</w:t>
            </w:r>
          </w:p>
        </w:tc>
      </w:tr>
      <w:tr>
        <w:tc>
          <w:tcPr/>
          <w:p>
            <w:pPr>
              <w:pStyle w:val="Compact"/>
              <w:jc w:val="left"/>
            </w:pPr>
            <w:r>
              <w:rPr>
                <w:b/>
                <w:bCs/>
              </w:rPr>
              <w:t xml:space="preserve">Accounting/Costing Impact</w:t>
            </w:r>
          </w:p>
        </w:tc>
        <w:tc>
          <w:tcPr/>
          <w:p>
            <w:pPr>
              <w:pStyle w:val="Compact"/>
              <w:jc w:val="left"/>
            </w:pPr>
            <w:r>
              <w:rPr>
                <w:b/>
                <w:bCs/>
              </w:rPr>
              <w:t xml:space="preserve">Critical for financial reporting and cost aggregation</w:t>
            </w:r>
            <w:r>
              <w:t xml:space="preserve">; posting profile assignments determine GL accounts for WIP, finished goods, COGS, variances; affects all production cost postings when</w:t>
            </w:r>
            <w:r>
              <w:t xml:space="preserve"> </w:t>
            </w:r>
            <w:r>
              <w:t xml:space="preserve">“</w:t>
            </w:r>
            <w:r>
              <w:t xml:space="preserve">Production groups</w:t>
            </w:r>
            <w:r>
              <w:t xml:space="preserve">”</w:t>
            </w:r>
            <w:r>
              <w:t xml:space="preserve"> </w:t>
            </w:r>
            <w:r>
              <w:t xml:space="preserve">ledger posting selected</w:t>
            </w:r>
          </w:p>
        </w:tc>
      </w:tr>
      <w:tr>
        <w:tc>
          <w:tcPr/>
          <w:p>
            <w:pPr>
              <w:pStyle w:val="Compact"/>
              <w:jc w:val="left"/>
            </w:pPr>
            <w:r>
              <w:rPr>
                <w:b/>
                <w:bCs/>
              </w:rPr>
              <w:t xml:space="preserve">Production Lifecycle Impact</w:t>
            </w:r>
          </w:p>
        </w:tc>
        <w:tc>
          <w:tcPr/>
          <w:p>
            <w:pPr>
              <w:pStyle w:val="Compact"/>
              <w:jc w:val="left"/>
            </w:pPr>
            <w:r>
              <w:t xml:space="preserve">Applied throughout production order lifecycle; affects all cost posting stages from estimation through variance calculation</w:t>
            </w:r>
          </w:p>
        </w:tc>
      </w:tr>
      <w:tr>
        <w:tc>
          <w:tcPr/>
          <w:p>
            <w:pPr>
              <w:pStyle w:val="Compact"/>
              <w:jc w:val="left"/>
            </w:pPr>
            <w:r>
              <w:rPr>
                <w:b/>
                <w:bCs/>
              </w:rPr>
              <w:t xml:space="preserve">Dependencies</w:t>
            </w:r>
          </w:p>
        </w:tc>
        <w:tc>
          <w:tcPr/>
          <w:p>
            <w:pPr>
              <w:pStyle w:val="Compact"/>
              <w:jc w:val="left"/>
            </w:pPr>
            <w:r>
              <w:t xml:space="preserve">Chart of accounts structure; Posting profile configuration (Inventory management &gt; Setup &gt; Posting &gt; Posting, Production groups tab); Ledger posting parameter set to</w:t>
            </w:r>
            <w:r>
              <w:t xml:space="preserve"> </w:t>
            </w:r>
            <w:r>
              <w:t xml:space="preserve">“</w:t>
            </w:r>
            <w:r>
              <w:t xml:space="preserve">Production groups</w:t>
            </w:r>
            <w:r>
              <w:t xml:space="preserve">”</w:t>
            </w:r>
            <w:r>
              <w:t xml:space="preserve"> </w:t>
            </w:r>
            <w:r>
              <w:t xml:space="preserve">for full effect</w:t>
            </w:r>
          </w:p>
        </w:tc>
      </w:tr>
      <w:tr>
        <w:tc>
          <w:tcPr/>
          <w:p>
            <w:pPr>
              <w:pStyle w:val="Compact"/>
              <w:jc w:val="left"/>
            </w:pPr>
            <w:r>
              <w:rPr>
                <w:b/>
                <w:bCs/>
              </w:rPr>
              <w:t xml:space="preserve">Business Scenario — When to Use</w:t>
            </w:r>
          </w:p>
        </w:tc>
        <w:tc>
          <w:tcPr/>
          <w:p>
            <w:pPr>
              <w:pStyle w:val="Compact"/>
              <w:jc w:val="left"/>
            </w:pPr>
            <w:r>
              <w:rPr>
                <w:b/>
                <w:bCs/>
              </w:rPr>
              <w:t xml:space="preserve">Manufacturing with distinct product lines requiring separate financial tracking</w:t>
            </w:r>
            <w:r>
              <w:t xml:space="preserve">; make-to-order versus make-to-stock segmentation; internal versus external production classification; organizations prioritizing GL simplification over operational detail</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When Ledger posting set to more detailed options (</w:t>
            </w:r>
            <w:r>
              <w:t xml:space="preserve">“</w:t>
            </w:r>
            <w:r>
              <w:t xml:space="preserve">Item and resource</w:t>
            </w:r>
            <w:r>
              <w:t xml:space="preserve">”</w:t>
            </w:r>
            <w:r>
              <w:t xml:space="preserve"> </w:t>
            </w:r>
            <w:r>
              <w:t xml:space="preserve">or</w:t>
            </w:r>
            <w:r>
              <w:t xml:space="preserve"> </w:t>
            </w:r>
            <w:r>
              <w:t xml:space="preserve">“</w:t>
            </w:r>
            <w:r>
              <w:t xml:space="preserve">Item and category</w:t>
            </w:r>
            <w:r>
              <w:t xml:space="preserve">”</w:t>
            </w:r>
            <w:r>
              <w:t xml:space="preserve">); when production group-level aggregation obscures important cost drivers</w:t>
            </w:r>
          </w:p>
        </w:tc>
      </w:tr>
      <w:tr>
        <w:tc>
          <w:tcPr/>
          <w:p>
            <w:pPr>
              <w:pStyle w:val="Compact"/>
              <w:jc w:val="left"/>
            </w:pPr>
            <w:r>
              <w:rPr>
                <w:b/>
                <w:bCs/>
              </w:rPr>
              <w:t xml:space="preserve">Risks / Side Effects</w:t>
            </w:r>
          </w:p>
        </w:tc>
        <w:tc>
          <w:tcPr/>
          <w:p>
            <w:pPr>
              <w:pStyle w:val="Compact"/>
              <w:jc w:val="left"/>
            </w:pPr>
            <w:r>
              <w:t xml:space="preserve">Incorrect group assignment causes systematic mis-posting; incomplete group coverage leaves transactions without valid accounts; group proliferation complicates maintenance and user selection</w:t>
            </w:r>
          </w:p>
        </w:tc>
      </w:tr>
      <w:tr>
        <w:tc>
          <w:tcPr/>
          <w:p>
            <w:pPr>
              <w:pStyle w:val="Compact"/>
              <w:jc w:val="left"/>
            </w:pPr>
            <w:r>
              <w:rPr>
                <w:b/>
                <w:bCs/>
              </w:rPr>
              <w:t xml:space="preserve">Performance Considerations</w:t>
            </w:r>
          </w:p>
        </w:tc>
        <w:tc>
          <w:tcPr/>
          <w:p>
            <w:pPr>
              <w:pStyle w:val="Compact"/>
              <w:jc w:val="left"/>
            </w:pPr>
            <w:r>
              <w:t xml:space="preserve">Minimal direct impact; posting profile lookup adds marginal overhead</w:t>
            </w:r>
          </w:p>
        </w:tc>
      </w:tr>
      <w:tr>
        <w:tc>
          <w:tcPr/>
          <w:p>
            <w:pPr>
              <w:pStyle w:val="Compact"/>
              <w:jc w:val="left"/>
            </w:pPr>
            <w:r>
              <w:rPr>
                <w:b/>
                <w:bCs/>
              </w:rPr>
              <w:t xml:space="preserve">Data Model Impact</w:t>
            </w:r>
          </w:p>
        </w:tc>
        <w:tc>
          <w:tcPr/>
          <w:p>
            <w:pPr>
              <w:pStyle w:val="Compact"/>
              <w:jc w:val="left"/>
            </w:pPr>
            <w:r>
              <w:t xml:space="preserve">Affects ProdTable.ProdGroup; primary key for posting profile determination when</w:t>
            </w:r>
            <w:r>
              <w:t xml:space="preserve"> </w:t>
            </w:r>
            <w:r>
              <w:t xml:space="preserve">“</w:t>
            </w:r>
            <w:r>
              <w:t xml:space="preserve">Production groups</w:t>
            </w:r>
            <w:r>
              <w:t xml:space="preserve">”</w:t>
            </w:r>
            <w:r>
              <w:t xml:space="preserve"> </w:t>
            </w:r>
            <w:r>
              <w:t xml:space="preserve">selected; affects all production-related GL posting logic</w:t>
            </w:r>
          </w:p>
        </w:tc>
      </w:tr>
      <w:tr>
        <w:tc>
          <w:tcPr/>
          <w:p>
            <w:pPr>
              <w:pStyle w:val="Compact"/>
              <w:jc w:val="left"/>
            </w:pPr>
            <w:r>
              <w:rPr>
                <w:b/>
                <w:bCs/>
              </w:rPr>
              <w:t xml:space="preserve">Common Misconfigurations</w:t>
            </w:r>
          </w:p>
        </w:tc>
        <w:tc>
          <w:tcPr/>
          <w:p>
            <w:pPr>
              <w:pStyle w:val="Compact"/>
              <w:jc w:val="left"/>
            </w:pPr>
            <w:r>
              <w:t xml:space="preserve">Production groups without corresponding GL accounts in posting profiles; groups created without understanding posting implications; inconsistent group application across similar production; group-site mismatches</w:t>
            </w:r>
          </w:p>
        </w:tc>
      </w:tr>
      <w:tr>
        <w:tc>
          <w:tcPr/>
          <w:p>
            <w:pPr>
              <w:pStyle w:val="Compact"/>
              <w:jc w:val="left"/>
            </w:pPr>
            <w:r>
              <w:rPr>
                <w:b/>
                <w:bCs/>
              </w:rPr>
              <w:t xml:space="preserve">Testing Methodology</w:t>
            </w:r>
          </w:p>
        </w:tc>
        <w:tc>
          <w:tcPr/>
          <w:p>
            <w:pPr>
              <w:pStyle w:val="Compact"/>
              <w:jc w:val="left"/>
            </w:pPr>
            <w:r>
              <w:t xml:space="preserve">Verify posting to correct GL accounts by group; validate posting profile assignments; test complete transaction cycles for each group; confirm financial reporting aggregation accuracy</w:t>
            </w:r>
          </w:p>
        </w:tc>
      </w:tr>
      <w:tr>
        <w:tc>
          <w:tcPr/>
          <w:p>
            <w:pPr>
              <w:pStyle w:val="Compact"/>
              <w:jc w:val="left"/>
            </w:pPr>
            <w:r>
              <w:rPr>
                <w:b/>
                <w:bCs/>
              </w:rPr>
              <w:t xml:space="preserve">Validation Checklist</w:t>
            </w:r>
          </w:p>
        </w:tc>
        <w:tc>
          <w:tcPr/>
          <w:p>
            <w:pPr>
              <w:pStyle w:val="Compact"/>
              <w:jc w:val="left"/>
            </w:pPr>
            <w:r>
              <w:t xml:space="preserve">All production groups have valid posting profile assignments; GL accounts exist for all required posting types (WIP, finished goods, COGS, variances); group definitions align with financial reporting needs; posting results match expectations; no unassigned group transactions</w:t>
            </w:r>
          </w:p>
        </w:tc>
      </w:tr>
    </w:tbl>
    <w:p>
      <w:r>
        <w:pict>
          <v:rect style="width:0;height:1.5pt" o:hralign="center" o:hrstd="t" o:hr="t"/>
        </w:pict>
      </w:r>
    </w:p>
    <w:p>
      <w:pPr>
        <w:pStyle w:val="Compact"/>
        <w:numPr>
          <w:ilvl w:val="0"/>
          <w:numId w:val="1008"/>
        </w:numPr>
      </w:pPr>
      <w:r>
        <w:t xml:space="preserve">PRODUCTION POOLS</w:t>
      </w:r>
    </w:p>
    <w:p>
      <w:r>
        <w:pict>
          <v:rect style="width:0;height:1.5pt" o:hralign="center" o:hrstd="t" o:hr="t"/>
        </w:pict>
      </w:r>
    </w:p>
    <w:p>
      <w:pPr>
        <w:pStyle w:val="FirstParagraph"/>
      </w:pPr>
      <w:r>
        <w:t xml:space="preserve">Navigation Path: Production control &gt; Setup &gt; Production pools</w:t>
      </w:r>
    </w:p>
    <w:bookmarkEnd w:id="57"/>
    <w:bookmarkEnd w:id="58"/>
    <w:bookmarkStart w:id="60" w:name="production-pool-configuration"/>
    <w:p>
      <w:pPr>
        <w:pStyle w:val="3"/>
      </w:pPr>
      <w:r>
        <w:t xml:space="preserve">8.1 PRODUCTION POOL CONFIGURATION</w:t>
      </w:r>
    </w:p>
    <w:bookmarkStart w:id="59" w:name="pool-identification"/>
    <w:p>
      <w:pPr>
        <w:pStyle w:val="4"/>
      </w:pPr>
      <w:r>
        <w:t xml:space="preserve">8.1.1 Pool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Production pool</w:t>
            </w:r>
          </w:p>
        </w:tc>
      </w:tr>
      <w:tr>
        <w:tc>
          <w:tcPr/>
          <w:p>
            <w:pPr>
              <w:pStyle w:val="Compact"/>
              <w:jc w:val="left"/>
            </w:pPr>
            <w:r>
              <w:rPr>
                <w:b/>
                <w:bCs/>
              </w:rPr>
              <w:t xml:space="preserve">Technical Description</w:t>
            </w:r>
          </w:p>
        </w:tc>
        <w:tc>
          <w:tcPr/>
          <w:p>
            <w:pPr>
              <w:pStyle w:val="Compact"/>
              <w:jc w:val="left"/>
            </w:pPr>
            <w:r>
              <w:rPr>
                <w:b/>
                <w:bCs/>
              </w:rPr>
              <w:t xml:space="preserve">Groups production orders for collective scheduling, priority management, and operational organization</w:t>
            </w:r>
            <w:r>
              <w:t xml:space="preserve">. Enables treatment of multiple orders as coordinated set, supporting batch scheduling, collective release, aggregated management reporting</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Collective scheduling considering pool-level constraints and priorities; batch operations on pooled orders; aggregated management reporting and analysis; priority management across order groups</w:t>
            </w:r>
          </w:p>
        </w:tc>
      </w:tr>
      <w:tr>
        <w:tc>
          <w:tcPr/>
          <w:p>
            <w:pPr>
              <w:pStyle w:val="Compact"/>
              <w:jc w:val="left"/>
            </w:pPr>
            <w:r>
              <w:rPr>
                <w:b/>
                <w:bCs/>
              </w:rPr>
              <w:t xml:space="preserve">Accounting/Costing Impact</w:t>
            </w:r>
          </w:p>
        </w:tc>
        <w:tc>
          <w:tcPr/>
          <w:p>
            <w:pPr>
              <w:pStyle w:val="Compact"/>
              <w:jc w:val="left"/>
            </w:pPr>
            <w:r>
              <w:t xml:space="preserve">Minimal direct; may affect reporting dimensions and operational analysis; does not directly affect GL posting</w:t>
            </w:r>
          </w:p>
        </w:tc>
      </w:tr>
      <w:tr>
        <w:tc>
          <w:tcPr/>
          <w:p>
            <w:pPr>
              <w:pStyle w:val="Compact"/>
              <w:jc w:val="left"/>
            </w:pPr>
            <w:r>
              <w:rPr>
                <w:b/>
                <w:bCs/>
              </w:rPr>
              <w:t xml:space="preserve">Production Lifecycle Impact</w:t>
            </w:r>
          </w:p>
        </w:tc>
        <w:tc>
          <w:tcPr/>
          <w:p>
            <w:pPr>
              <w:pStyle w:val="Compact"/>
              <w:jc w:val="left"/>
            </w:pPr>
            <w:r>
              <w:rPr>
                <w:b/>
                <w:bCs/>
              </w:rPr>
              <w:t xml:space="preserve">Creation</w:t>
            </w:r>
            <w:r>
              <w:t xml:space="preserve"> </w:t>
            </w:r>
            <w:r>
              <w:t xml:space="preserve">(pool assignment);</w:t>
            </w:r>
            <w:r>
              <w:t xml:space="preserve"> </w:t>
            </w:r>
            <w:r>
              <w:rPr>
                <w:b/>
                <w:bCs/>
              </w:rPr>
              <w:t xml:space="preserve">Scheduling</w:t>
            </w:r>
            <w:r>
              <w:t xml:space="preserve"> </w:t>
            </w:r>
            <w:r>
              <w:t xml:space="preserve">(collective optimization);</w:t>
            </w:r>
            <w:r>
              <w:t xml:space="preserve"> </w:t>
            </w:r>
            <w:r>
              <w:rPr>
                <w:b/>
                <w:bCs/>
              </w:rPr>
              <w:t xml:space="preserve">Release</w:t>
            </w:r>
            <w:r>
              <w:t xml:space="preserve"> </w:t>
            </w:r>
            <w:r>
              <w:t xml:space="preserve">(batch or sequential);</w:t>
            </w:r>
            <w:r>
              <w:t xml:space="preserve"> </w:t>
            </w:r>
            <w:r>
              <w:rPr>
                <w:b/>
                <w:bCs/>
              </w:rPr>
              <w:t xml:space="preserve">Execution</w:t>
            </w:r>
            <w:r>
              <w:t xml:space="preserve"> </w:t>
            </w:r>
            <w:r>
              <w:t xml:space="preserve">(priority within pool);</w:t>
            </w:r>
            <w:r>
              <w:t xml:space="preserve"> </w:t>
            </w:r>
            <w:r>
              <w:rPr>
                <w:b/>
                <w:bCs/>
              </w:rPr>
              <w:t xml:space="preserve">Reporting</w:t>
            </w:r>
            <w:r>
              <w:t xml:space="preserve"> </w:t>
            </w:r>
            <w:r>
              <w:t xml:space="preserve">(aggregation by pool)</w:t>
            </w:r>
          </w:p>
        </w:tc>
      </w:tr>
      <w:tr>
        <w:tc>
          <w:tcPr/>
          <w:p>
            <w:pPr>
              <w:pStyle w:val="Compact"/>
              <w:jc w:val="left"/>
            </w:pPr>
            <w:r>
              <w:rPr>
                <w:b/>
                <w:bCs/>
              </w:rPr>
              <w:t xml:space="preserve">Dependencies</w:t>
            </w:r>
          </w:p>
        </w:tc>
        <w:tc>
          <w:tcPr/>
          <w:p>
            <w:pPr>
              <w:pStyle w:val="Compact"/>
              <w:jc w:val="left"/>
            </w:pPr>
            <w:r>
              <w:t xml:space="preserve">Production unit setup; Scheduling parameters; Potentially workflow configuration for pool-level approvals</w:t>
            </w:r>
          </w:p>
        </w:tc>
      </w:tr>
      <w:tr>
        <w:tc>
          <w:tcPr/>
          <w:p>
            <w:pPr>
              <w:pStyle w:val="Compact"/>
              <w:jc w:val="left"/>
            </w:pPr>
            <w:r>
              <w:rPr>
                <w:b/>
                <w:bCs/>
              </w:rPr>
              <w:t xml:space="preserve">Business Scenario — When to Use</w:t>
            </w:r>
          </w:p>
        </w:tc>
        <w:tc>
          <w:tcPr/>
          <w:p>
            <w:pPr>
              <w:pStyle w:val="Compact"/>
              <w:jc w:val="left"/>
            </w:pPr>
            <w:r>
              <w:rPr>
                <w:b/>
                <w:bCs/>
              </w:rPr>
              <w:t xml:space="preserve">High-volume repetitive manufacturing with family scheduling</w:t>
            </w:r>
            <w:r>
              <w:t xml:space="preserve">; campaign-based process manufacturing; project-centric engineer-to-order production; organizations requiring order grouping for capacity optimization</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Low-volume simple manufacturing where individual order management sufficient; environments where pool management adds overhead without analytical value</w:t>
            </w:r>
          </w:p>
        </w:tc>
      </w:tr>
      <w:tr>
        <w:tc>
          <w:tcPr/>
          <w:p>
            <w:pPr>
              <w:pStyle w:val="Compact"/>
              <w:jc w:val="left"/>
            </w:pPr>
            <w:r>
              <w:rPr>
                <w:b/>
                <w:bCs/>
              </w:rPr>
              <w:t xml:space="preserve">Risks / Side Effects</w:t>
            </w:r>
          </w:p>
        </w:tc>
        <w:tc>
          <w:tcPr/>
          <w:p>
            <w:pPr>
              <w:pStyle w:val="Compact"/>
              <w:jc w:val="left"/>
            </w:pPr>
            <w:r>
              <w:t xml:space="preserve">Pool mismanagement causes scheduling inefficiency; incorrect priority assignment delays critical orders; pool proliferation without governance complicates selection; pool boundaries not aligning with capacity constraints create optimization failures</w:t>
            </w:r>
          </w:p>
        </w:tc>
      </w:tr>
      <w:tr>
        <w:tc>
          <w:tcPr/>
          <w:p>
            <w:pPr>
              <w:pStyle w:val="Compact"/>
              <w:jc w:val="left"/>
            </w:pPr>
            <w:r>
              <w:rPr>
                <w:b/>
                <w:bCs/>
              </w:rPr>
              <w:t xml:space="preserve">Performance Considerations</w:t>
            </w:r>
          </w:p>
        </w:tc>
        <w:tc>
          <w:tcPr/>
          <w:p>
            <w:pPr>
              <w:pStyle w:val="Compact"/>
              <w:jc w:val="left"/>
            </w:pPr>
            <w:r>
              <w:t xml:space="preserve">Affects scheduling engine processing; pool complexity impacts optimization calculation time; large pools may extend scheduling run time</w:t>
            </w:r>
          </w:p>
        </w:tc>
      </w:tr>
      <w:tr>
        <w:tc>
          <w:tcPr/>
          <w:p>
            <w:pPr>
              <w:pStyle w:val="Compact"/>
              <w:jc w:val="left"/>
            </w:pPr>
            <w:r>
              <w:rPr>
                <w:b/>
                <w:bCs/>
              </w:rPr>
              <w:t xml:space="preserve">Data Model Impact</w:t>
            </w:r>
          </w:p>
        </w:tc>
        <w:tc>
          <w:tcPr/>
          <w:p>
            <w:pPr>
              <w:pStyle w:val="Compact"/>
              <w:jc w:val="left"/>
            </w:pPr>
            <w:r>
              <w:t xml:space="preserve">Affects ProdTable.ProdPoolId; used in scheduling engine for collective optimization; affects production order inquiry and reporting filters</w:t>
            </w:r>
          </w:p>
        </w:tc>
      </w:tr>
      <w:tr>
        <w:tc>
          <w:tcPr/>
          <w:p>
            <w:pPr>
              <w:pStyle w:val="Compact"/>
              <w:jc w:val="left"/>
            </w:pPr>
            <w:r>
              <w:rPr>
                <w:b/>
                <w:bCs/>
              </w:rPr>
              <w:t xml:space="preserve">Common Misconfigurations</w:t>
            </w:r>
          </w:p>
        </w:tc>
        <w:tc>
          <w:tcPr/>
          <w:p>
            <w:pPr>
              <w:pStyle w:val="Compact"/>
              <w:jc w:val="left"/>
            </w:pPr>
            <w:r>
              <w:t xml:space="preserve">Pools without clear scheduling purpose; pool definitions not aligning with capacity or material constraints; priority schemes within pools not reflecting business needs; pool-site mismatches</w:t>
            </w:r>
          </w:p>
        </w:tc>
      </w:tr>
      <w:tr>
        <w:tc>
          <w:tcPr/>
          <w:p>
            <w:pPr>
              <w:pStyle w:val="Compact"/>
              <w:jc w:val="left"/>
            </w:pPr>
            <w:r>
              <w:rPr>
                <w:b/>
                <w:bCs/>
              </w:rPr>
              <w:t xml:space="preserve">Testing Methodology</w:t>
            </w:r>
          </w:p>
        </w:tc>
        <w:tc>
          <w:tcPr/>
          <w:p>
            <w:pPr>
              <w:pStyle w:val="Compact"/>
              <w:jc w:val="left"/>
            </w:pPr>
            <w:r>
              <w:t xml:space="preserve">Verify scheduling behavior by pool; validate collective operations functionality; confirm priority management within pools; test aggregated reporting accuracy</w:t>
            </w:r>
          </w:p>
        </w:tc>
      </w:tr>
      <w:tr>
        <w:tc>
          <w:tcPr/>
          <w:p>
            <w:pPr>
              <w:pStyle w:val="Compact"/>
              <w:jc w:val="left"/>
            </w:pPr>
            <w:r>
              <w:rPr>
                <w:b/>
                <w:bCs/>
              </w:rPr>
              <w:t xml:space="preserve">Validation Checklist</w:t>
            </w:r>
          </w:p>
        </w:tc>
        <w:tc>
          <w:tcPr/>
          <w:p>
            <w:pPr>
              <w:pStyle w:val="Compact"/>
              <w:jc w:val="left"/>
            </w:pPr>
            <w:r>
              <w:t xml:space="preserve">Pools align with scheduling and capacity optimization needs; priority schemes reflect business requirements; collective operations functional; reporting aggregation accurate; pool definitions understood by users</w:t>
            </w:r>
          </w:p>
        </w:tc>
      </w:tr>
    </w:tbl>
    <w:p>
      <w:r>
        <w:pict>
          <v:rect style="width:0;height:1.5pt" o:hralign="center" o:hrstd="t" o:hr="t"/>
        </w:pict>
      </w:r>
    </w:p>
    <w:p>
      <w:pPr>
        <w:pStyle w:val="Compact"/>
        <w:numPr>
          <w:ilvl w:val="0"/>
          <w:numId w:val="1009"/>
        </w:numPr>
      </w:pPr>
      <w:r>
        <w:t xml:space="preserve">ALLOCATION KEYS</w:t>
      </w:r>
    </w:p>
    <w:p>
      <w:r>
        <w:pict>
          <v:rect style="width:0;height:1.5pt" o:hralign="center" o:hrstd="t" o:hr="t"/>
        </w:pict>
      </w:r>
    </w:p>
    <w:p>
      <w:pPr>
        <w:pStyle w:val="FirstParagraph"/>
      </w:pPr>
      <w:r>
        <w:t xml:space="preserve">Navigation Path: Production control &gt; Setup &gt; Allocation keys</w:t>
      </w:r>
    </w:p>
    <w:bookmarkEnd w:id="59"/>
    <w:bookmarkEnd w:id="60"/>
    <w:bookmarkStart w:id="62" w:name="allocation-key-configuration"/>
    <w:p>
      <w:pPr>
        <w:pStyle w:val="3"/>
      </w:pPr>
      <w:r>
        <w:t xml:space="preserve">9.1 ALLOCATION KEY CONFIGURATION</w:t>
      </w:r>
    </w:p>
    <w:bookmarkStart w:id="61" w:name="key-identification"/>
    <w:p>
      <w:pPr>
        <w:pStyle w:val="4"/>
      </w:pPr>
      <w:r>
        <w:t xml:space="preserve">9.1.1 Key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Allocation key</w:t>
            </w:r>
          </w:p>
        </w:tc>
      </w:tr>
      <w:tr>
        <w:tc>
          <w:tcPr/>
          <w:p>
            <w:pPr>
              <w:pStyle w:val="Compact"/>
              <w:jc w:val="left"/>
            </w:pPr>
            <w:r>
              <w:rPr>
                <w:b/>
                <w:bCs/>
              </w:rPr>
              <w:t xml:space="preserve">Technical Description</w:t>
            </w:r>
          </w:p>
        </w:tc>
        <w:tc>
          <w:tcPr/>
          <w:p>
            <w:pPr>
              <w:pStyle w:val="Compact"/>
              <w:jc w:val="left"/>
            </w:pPr>
            <w:r>
              <w:rPr>
                <w:b/>
                <w:bCs/>
              </w:rPr>
              <w:t xml:space="preserve">Defines basis for distributing costs across production orders, co-products, or cost objects</w:t>
            </w:r>
            <w:r>
              <w:t xml:space="preserve">. Essential for joint production scenarios where common costs must be allocated among multiple outputs based on rational, auditable methods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mathematical relationship between cost drivers and cost recipients; enables equitable or purposeful cost distribution; supports regulatory and contractual cost allocation requirements</w:t>
            </w:r>
          </w:p>
        </w:tc>
      </w:tr>
      <w:tr>
        <w:tc>
          <w:tcPr/>
          <w:p>
            <w:pPr>
              <w:pStyle w:val="Compact"/>
              <w:jc w:val="left"/>
            </w:pPr>
            <w:r>
              <w:rPr>
                <w:b/>
                <w:bCs/>
              </w:rPr>
              <w:t xml:space="preserve">Accounting/Costing Impact</w:t>
            </w:r>
          </w:p>
        </w:tc>
        <w:tc>
          <w:tcPr/>
          <w:p>
            <w:pPr>
              <w:pStyle w:val="Compact"/>
              <w:jc w:val="left"/>
            </w:pPr>
            <w:r>
              <w:rPr>
                <w:b/>
                <w:bCs/>
              </w:rPr>
              <w:t xml:space="preserve">Critical for co-product and by-product costing accuracy</w:t>
            </w:r>
            <w:r>
              <w:t xml:space="preserve">; affects inventory valuation, profitability analysis, and potentially transfer pricing; allocation method must be defensible for audit and compliance</w:t>
            </w:r>
          </w:p>
        </w:tc>
      </w:tr>
      <w:tr>
        <w:tc>
          <w:tcPr/>
          <w:p>
            <w:pPr>
              <w:pStyle w:val="Compact"/>
              <w:jc w:val="left"/>
            </w:pPr>
            <w:r>
              <w:rPr>
                <w:b/>
                <w:bCs/>
              </w:rPr>
              <w:t xml:space="preserve">Production Lifecycle Impact</w:t>
            </w:r>
          </w:p>
        </w:tc>
        <w:tc>
          <w:tcPr/>
          <w:p>
            <w:pPr>
              <w:pStyle w:val="Compact"/>
              <w:jc w:val="left"/>
            </w:pPr>
            <w:r>
              <w:rPr>
                <w:b/>
                <w:bCs/>
              </w:rPr>
              <w:t xml:space="preserve">Cost calculation</w:t>
            </w:r>
            <w:r>
              <w:t xml:space="preserve"> </w:t>
            </w:r>
            <w:r>
              <w:t xml:space="preserve">(primary impact—cost distribution);</w:t>
            </w:r>
            <w:r>
              <w:t xml:space="preserve"> </w:t>
            </w:r>
            <w:r>
              <w:rPr>
                <w:b/>
                <w:bCs/>
              </w:rPr>
              <w:t xml:space="preserve">Variance analysis</w:t>
            </w:r>
            <w:r>
              <w:t xml:space="preserve"> </w:t>
            </w:r>
            <w:r>
              <w:t xml:space="preserve">(allocation variance identification); Potentially estimation (preliminary allocation)</w:t>
            </w:r>
          </w:p>
        </w:tc>
      </w:tr>
      <w:tr>
        <w:tc>
          <w:tcPr/>
          <w:p>
            <w:pPr>
              <w:pStyle w:val="Compact"/>
              <w:jc w:val="left"/>
            </w:pPr>
            <w:r>
              <w:rPr>
                <w:b/>
                <w:bCs/>
              </w:rPr>
              <w:t xml:space="preserve">Dependencies</w:t>
            </w:r>
          </w:p>
        </w:tc>
        <w:tc>
          <w:tcPr/>
          <w:p>
            <w:pPr>
              <w:pStyle w:val="Compact"/>
              <w:jc w:val="left"/>
            </w:pPr>
            <w:r>
              <w:t xml:space="preserve">Costing method (especially</w:t>
            </w:r>
            <w:r>
              <w:t xml:space="preserve"> </w:t>
            </w:r>
            <w:r>
              <w:t xml:space="preserve">“</w:t>
            </w:r>
            <w:r>
              <w:t xml:space="preserve">Proportional</w:t>
            </w:r>
            <w:r>
              <w:t xml:space="preserve">”</w:t>
            </w:r>
            <w:r>
              <w:t xml:space="preserve">); Co-product setup in BOMs; Extended costing enablement; Cost group configuration for allocation basis</w:t>
            </w:r>
          </w:p>
        </w:tc>
      </w:tr>
      <w:tr>
        <w:tc>
          <w:tcPr/>
          <w:p>
            <w:pPr>
              <w:pStyle w:val="Compact"/>
              <w:jc w:val="left"/>
            </w:pPr>
            <w:r>
              <w:rPr>
                <w:b/>
                <w:bCs/>
              </w:rPr>
              <w:t xml:space="preserve">Business Scenario — When to Use</w:t>
            </w:r>
          </w:p>
        </w:tc>
        <w:tc>
          <w:tcPr/>
          <w:p>
            <w:pPr>
              <w:pStyle w:val="Compact"/>
              <w:jc w:val="left"/>
            </w:pPr>
            <w:r>
              <w:rPr>
                <w:b/>
                <w:bCs/>
              </w:rPr>
              <w:t xml:space="preserve">Process manufacturing with joint products or co-products</w:t>
            </w:r>
            <w:r>
              <w:t xml:space="preserve">; food manufacturing with grade-based products; any joint production requiring cost allocation; contractual or regulatory cost distribution requirements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discrete manufacturing without joint production; environments where single-output costing suffices; when allocation complexity exceeds analytical value</w:t>
            </w:r>
          </w:p>
        </w:tc>
      </w:tr>
      <w:tr>
        <w:tc>
          <w:tcPr/>
          <w:p>
            <w:pPr>
              <w:pStyle w:val="Compact"/>
              <w:jc w:val="left"/>
            </w:pPr>
            <w:r>
              <w:rPr>
                <w:b/>
                <w:bCs/>
              </w:rPr>
              <w:t xml:space="preserve">Risks / Side Effects</w:t>
            </w:r>
          </w:p>
        </w:tc>
        <w:tc>
          <w:tcPr/>
          <w:p>
            <w:pPr>
              <w:pStyle w:val="Compact"/>
              <w:jc w:val="left"/>
            </w:pPr>
            <w:r>
              <w:t xml:space="preserve">Incorrect allocation causes systematic product cost distortion; allocation basis not reflecting economic reality creates misleading profitability; method changes require historical reconstruction; allocation disputes in contractual or regulatory contexts</w:t>
            </w:r>
          </w:p>
        </w:tc>
      </w:tr>
      <w:tr>
        <w:tc>
          <w:tcPr/>
          <w:p>
            <w:pPr>
              <w:pStyle w:val="Compact"/>
              <w:jc w:val="left"/>
            </w:pPr>
            <w:r>
              <w:rPr>
                <w:b/>
                <w:bCs/>
              </w:rPr>
              <w:t xml:space="preserve">Performance Considerations</w:t>
            </w:r>
          </w:p>
        </w:tc>
        <w:tc>
          <w:tcPr/>
          <w:p>
            <w:pPr>
              <w:pStyle w:val="Compact"/>
              <w:jc w:val="left"/>
            </w:pPr>
            <w:r>
              <w:t xml:space="preserve">Complex allocation increases cost calculation time; multi-factor allocations more resource-intensive than single-factor; allocation key quantity affects period-close performance</w:t>
            </w:r>
          </w:p>
        </w:tc>
      </w:tr>
      <w:tr>
        <w:tc>
          <w:tcPr/>
          <w:p>
            <w:pPr>
              <w:pStyle w:val="Compact"/>
              <w:jc w:val="left"/>
            </w:pPr>
            <w:r>
              <w:rPr>
                <w:b/>
                <w:bCs/>
              </w:rPr>
              <w:t xml:space="preserve">Data Model Impact</w:t>
            </w:r>
          </w:p>
        </w:tc>
        <w:tc>
          <w:tcPr/>
          <w:p>
            <w:pPr>
              <w:pStyle w:val="Compact"/>
              <w:jc w:val="left"/>
            </w:pPr>
            <w:r>
              <w:t xml:space="preserve">Affects ProdCalcTrans, CostTrans, costing engine allocation routines; allocation key definitions stored in reference tables</w:t>
            </w:r>
          </w:p>
        </w:tc>
      </w:tr>
      <w:tr>
        <w:tc>
          <w:tcPr/>
          <w:p>
            <w:pPr>
              <w:pStyle w:val="Compact"/>
              <w:jc w:val="left"/>
            </w:pPr>
            <w:r>
              <w:rPr>
                <w:b/>
                <w:bCs/>
              </w:rPr>
              <w:t xml:space="preserve">Common Misconfigurations</w:t>
            </w:r>
          </w:p>
        </w:tc>
        <w:tc>
          <w:tcPr/>
          <w:p>
            <w:pPr>
              <w:pStyle w:val="Compact"/>
              <w:jc w:val="left"/>
            </w:pPr>
            <w:r>
              <w:t xml:space="preserve">Allocation keys without valid basis or formula; allocation not reflecting actual cost causation; inconsistent application across similar production scenarios; allocation basis data unavailable or inaccurate</w:t>
            </w:r>
          </w:p>
        </w:tc>
      </w:tr>
      <w:tr>
        <w:tc>
          <w:tcPr/>
          <w:p>
            <w:pPr>
              <w:pStyle w:val="Compact"/>
              <w:jc w:val="left"/>
            </w:pPr>
            <w:r>
              <w:rPr>
                <w:b/>
                <w:bCs/>
              </w:rPr>
              <w:t xml:space="preserve">Testing Methodology</w:t>
            </w:r>
          </w:p>
        </w:tc>
        <w:tc>
          <w:tcPr/>
          <w:p>
            <w:pPr>
              <w:pStyle w:val="Compact"/>
              <w:jc w:val="left"/>
            </w:pPr>
            <w:r>
              <w:t xml:space="preserve">Verify cost allocation accuracy with known input/output scenarios; validate allocation reasonableness against economic analysis; test edge cases with extreme input variations; confirm regulatory or contractual compliance if applicable</w:t>
            </w:r>
          </w:p>
        </w:tc>
      </w:tr>
      <w:tr>
        <w:tc>
          <w:tcPr/>
          <w:p>
            <w:pPr>
              <w:pStyle w:val="Compact"/>
              <w:jc w:val="left"/>
            </w:pPr>
            <w:r>
              <w:rPr>
                <w:b/>
                <w:bCs/>
              </w:rPr>
              <w:t xml:space="preserve">Validation Checklist</w:t>
            </w:r>
          </w:p>
        </w:tc>
        <w:tc>
          <w:tcPr/>
          <w:p>
            <w:pPr>
              <w:pStyle w:val="Compact"/>
              <w:jc w:val="left"/>
            </w:pPr>
            <w:r>
              <w:t xml:space="preserve">Allocation basis reflects actual cost drivers; allocation formulas accurate and complete; application consistent across scenarios; results reasonable and explainable; regulatory/compliance requirements satisfied; data availability for allocation basis confirmed</w:t>
            </w:r>
          </w:p>
        </w:tc>
      </w:tr>
    </w:tbl>
    <w:p>
      <w:r>
        <w:pict>
          <v:rect style="width:0;height:1.5pt" o:hralign="center" o:hrstd="t" o:hr="t"/>
        </w:pict>
      </w:r>
    </w:p>
    <w:p>
      <w:pPr>
        <w:pStyle w:val="Compact"/>
        <w:numPr>
          <w:ilvl w:val="0"/>
          <w:numId w:val="1010"/>
        </w:numPr>
      </w:pPr>
      <w:r>
        <w:t xml:space="preserve">LEAN PRODUCTION FLOW MODELS</w:t>
      </w:r>
    </w:p>
    <w:p>
      <w:r>
        <w:pict>
          <v:rect style="width:0;height:1.5pt" o:hralign="center" o:hrstd="t" o:hr="t"/>
        </w:pict>
      </w:r>
    </w:p>
    <w:p>
      <w:pPr>
        <w:pStyle w:val="FirstParagraph"/>
      </w:pPr>
      <w:r>
        <w:t xml:space="preserve">Navigation Path: Production control &gt; Setup &gt; Lean production flow models</w:t>
      </w:r>
    </w:p>
    <w:bookmarkEnd w:id="61"/>
    <w:bookmarkEnd w:id="62"/>
    <w:bookmarkStart w:id="64" w:name="flow-model-configuration"/>
    <w:p>
      <w:pPr>
        <w:pStyle w:val="3"/>
      </w:pPr>
      <w:r>
        <w:t xml:space="preserve">10.1 FLOW MODEL CONFIGURATION</w:t>
      </w:r>
    </w:p>
    <w:bookmarkStart w:id="63" w:name="model-identification"/>
    <w:p>
      <w:pPr>
        <w:pStyle w:val="4"/>
      </w:pPr>
      <w:r>
        <w:t xml:space="preserve">10.1.1 Model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Production flow model</w:t>
            </w:r>
          </w:p>
        </w:tc>
      </w:tr>
      <w:tr>
        <w:tc>
          <w:tcPr/>
          <w:p>
            <w:pPr>
              <w:pStyle w:val="Compact"/>
              <w:jc w:val="left"/>
            </w:pPr>
            <w:r>
              <w:rPr>
                <w:b/>
                <w:bCs/>
              </w:rPr>
              <w:t xml:space="preserve">Technical Description</w:t>
            </w:r>
          </w:p>
        </w:tc>
        <w:tc>
          <w:tcPr/>
          <w:p>
            <w:pPr>
              <w:pStyle w:val="Compact"/>
              <w:jc w:val="left"/>
            </w:pPr>
            <w:r>
              <w:rPr>
                <w:b/>
                <w:bCs/>
              </w:rPr>
              <w:t xml:space="preserve">Defines behavior patterns for lean manufacturing implementations</w:t>
            </w:r>
            <w:r>
              <w:t xml:space="preserve">, determining how production flows respond to demand signals and execute material movement. Establishes operational philosophy for kanban-based manufacturing</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demand signal processing (customer demand to production signals); replenishment logic (fixed quantity, fixed interval, hybrid); flow execution rules (sequence, prioritization, exception handling); kanban generation behavior; inventory positioning; production smoothing characteristics</w:t>
            </w:r>
          </w:p>
        </w:tc>
      </w:tr>
      <w:tr>
        <w:tc>
          <w:tcPr/>
          <w:p>
            <w:pPr>
              <w:pStyle w:val="Compact"/>
              <w:jc w:val="left"/>
            </w:pPr>
            <w:r>
              <w:rPr>
                <w:b/>
                <w:bCs/>
              </w:rPr>
              <w:t xml:space="preserve">Accounting/Costing Impact</w:t>
            </w:r>
          </w:p>
        </w:tc>
        <w:tc>
          <w:tcPr/>
          <w:p>
            <w:pPr>
              <w:pStyle w:val="Compact"/>
              <w:jc w:val="left"/>
            </w:pPr>
            <w:r>
              <w:t xml:space="preserve">Affects lean costing and backflush accounting; inventory valuation timing; potentially period-end cost recognition patterns</w:t>
            </w:r>
          </w:p>
        </w:tc>
      </w:tr>
      <w:tr>
        <w:tc>
          <w:tcPr/>
          <w:p>
            <w:pPr>
              <w:pStyle w:val="Compact"/>
              <w:jc w:val="left"/>
            </w:pPr>
            <w:r>
              <w:rPr>
                <w:b/>
                <w:bCs/>
              </w:rPr>
              <w:t xml:space="preserve">Production Lifecycle Impact</w:t>
            </w:r>
          </w:p>
        </w:tc>
        <w:tc>
          <w:tcPr/>
          <w:p>
            <w:pPr>
              <w:pStyle w:val="Compact"/>
              <w:jc w:val="left"/>
            </w:pPr>
            <w:r>
              <w:rPr>
                <w:b/>
                <w:bCs/>
              </w:rPr>
              <w:t xml:space="preserve">Demand signal processing</w:t>
            </w:r>
            <w:r>
              <w:t xml:space="preserve"> </w:t>
            </w:r>
            <w:r>
              <w:t xml:space="preserve">(kanban creation trigger);</w:t>
            </w:r>
            <w:r>
              <w:t xml:space="preserve"> </w:t>
            </w:r>
            <w:r>
              <w:rPr>
                <w:b/>
                <w:bCs/>
              </w:rPr>
              <w:t xml:space="preserve">Kanban execution</w:t>
            </w:r>
            <w:r>
              <w:t xml:space="preserve"> </w:t>
            </w:r>
            <w:r>
              <w:t xml:space="preserve">(replenishment behavior);</w:t>
            </w:r>
            <w:r>
              <w:t xml:space="preserve"> </w:t>
            </w:r>
            <w:r>
              <w:rPr>
                <w:b/>
                <w:bCs/>
              </w:rPr>
              <w:t xml:space="preserve">Material movement</w:t>
            </w:r>
            <w:r>
              <w:t xml:space="preserve"> </w:t>
            </w:r>
            <w:r>
              <w:t xml:space="preserve">(pull-based flow);</w:t>
            </w:r>
            <w:r>
              <w:t xml:space="preserve"> </w:t>
            </w:r>
            <w:r>
              <w:rPr>
                <w:b/>
                <w:bCs/>
              </w:rPr>
              <w:t xml:space="preserve">Production smoothing</w:t>
            </w:r>
            <w:r>
              <w:t xml:space="preserve"> </w:t>
            </w:r>
            <w:r>
              <w:t xml:space="preserve">(heijunka implementation)</w:t>
            </w:r>
          </w:p>
        </w:tc>
      </w:tr>
      <w:tr>
        <w:tc>
          <w:tcPr/>
          <w:p>
            <w:pPr>
              <w:pStyle w:val="Compact"/>
              <w:jc w:val="left"/>
            </w:pPr>
            <w:r>
              <w:rPr>
                <w:b/>
                <w:bCs/>
              </w:rPr>
              <w:t xml:space="preserve">Dependencies</w:t>
            </w:r>
          </w:p>
        </w:tc>
        <w:tc>
          <w:tcPr/>
          <w:p>
            <w:pPr>
              <w:pStyle w:val="Compact"/>
              <w:jc w:val="left"/>
            </w:pPr>
            <w:r>
              <w:t xml:space="preserve">Lean manufacturing license and configuration; Value stream setup; Production flow definition; Potentially demand forecasting integration</w:t>
            </w:r>
          </w:p>
        </w:tc>
      </w:tr>
      <w:tr>
        <w:tc>
          <w:tcPr/>
          <w:p>
            <w:pPr>
              <w:pStyle w:val="Compact"/>
              <w:jc w:val="left"/>
            </w:pPr>
            <w:r>
              <w:rPr>
                <w:b/>
                <w:bCs/>
              </w:rPr>
              <w:t xml:space="preserve">Business Scenario — When to Use</w:t>
            </w:r>
          </w:p>
        </w:tc>
        <w:tc>
          <w:tcPr/>
          <w:p>
            <w:pPr>
              <w:pStyle w:val="Compact"/>
              <w:jc w:val="left"/>
            </w:pPr>
            <w:r>
              <w:rPr>
                <w:b/>
                <w:bCs/>
              </w:rPr>
              <w:t xml:space="preserve">Repetitive manufacturing with stable demand</w:t>
            </w:r>
            <w:r>
              <w:t xml:space="preserve">; mixed-model production lines; supplier kanban integration; organizations implementing lean pull systems; demand-driven replenishment environments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Highly variable demand unsuitable for pull systems; make-to-order or engineer-to-order with low repetition; environments where push-based planning preferred; discrete or process manufacturing without lean characteristics</w:t>
            </w:r>
          </w:p>
        </w:tc>
      </w:tr>
      <w:tr>
        <w:tc>
          <w:tcPr/>
          <w:p>
            <w:pPr>
              <w:pStyle w:val="Compact"/>
              <w:jc w:val="left"/>
            </w:pPr>
            <w:r>
              <w:rPr>
                <w:b/>
                <w:bCs/>
              </w:rPr>
              <w:t xml:space="preserve">Risks / Side Effects</w:t>
            </w:r>
          </w:p>
        </w:tc>
        <w:tc>
          <w:tcPr/>
          <w:p>
            <w:pPr>
              <w:pStyle w:val="Compact"/>
              <w:jc w:val="left"/>
            </w:pPr>
            <w:r>
              <w:t xml:space="preserve">Model mismatch with demand patterns causes inventory imbalances or stockouts; overly complex models create execution confusion; model change requires kanban system redesign; lean implementation failure if model not aligned with operational capability</w:t>
            </w:r>
          </w:p>
        </w:tc>
      </w:tr>
      <w:tr>
        <w:tc>
          <w:tcPr/>
          <w:p>
            <w:pPr>
              <w:pStyle w:val="Compact"/>
              <w:jc w:val="left"/>
            </w:pPr>
            <w:r>
              <w:rPr>
                <w:b/>
                <w:bCs/>
              </w:rPr>
              <w:t xml:space="preserve">Performance Considerations</w:t>
            </w:r>
          </w:p>
        </w:tc>
        <w:tc>
          <w:tcPr/>
          <w:p>
            <w:pPr>
              <w:pStyle w:val="Compact"/>
              <w:jc w:val="left"/>
            </w:pPr>
            <w:r>
              <w:t xml:space="preserve">Affects kanban generation and processing performance; complex demand signal processing may impact system responsiveness; model complexity affects user training and adoption</w:t>
            </w:r>
          </w:p>
        </w:tc>
      </w:tr>
      <w:tr>
        <w:tc>
          <w:tcPr/>
          <w:p>
            <w:pPr>
              <w:pStyle w:val="Compact"/>
              <w:jc w:val="left"/>
            </w:pPr>
            <w:r>
              <w:rPr>
                <w:b/>
                <w:bCs/>
              </w:rPr>
              <w:t xml:space="preserve">Data Model Impact</w:t>
            </w:r>
          </w:p>
        </w:tc>
        <w:tc>
          <w:tcPr/>
          <w:p>
            <w:pPr>
              <w:pStyle w:val="Compact"/>
              <w:jc w:val="left"/>
            </w:pPr>
            <w:r>
              <w:t xml:space="preserve">Affects LeanProductionFlowModel, Kanban tables, demand signal processing logic; kanban generation algorithms</w:t>
            </w:r>
          </w:p>
        </w:tc>
      </w:tr>
      <w:tr>
        <w:tc>
          <w:tcPr/>
          <w:p>
            <w:pPr>
              <w:pStyle w:val="Compact"/>
              <w:jc w:val="left"/>
            </w:pPr>
            <w:r>
              <w:rPr>
                <w:b/>
                <w:bCs/>
              </w:rPr>
              <w:t xml:space="preserve">Common Misconfigurations</w:t>
            </w:r>
          </w:p>
        </w:tc>
        <w:tc>
          <w:tcPr/>
          <w:p>
            <w:pPr>
              <w:pStyle w:val="Compact"/>
              <w:jc w:val="left"/>
            </w:pPr>
            <w:r>
              <w:t xml:space="preserve">Models without corresponding value stream setup; demand signal processing not aligned with actual demand patterns; replenishment logic mismatch with supply capability; model complexity exceeding organizational lean maturity</w:t>
            </w:r>
          </w:p>
        </w:tc>
      </w:tr>
      <w:tr>
        <w:tc>
          <w:tcPr/>
          <w:p>
            <w:pPr>
              <w:pStyle w:val="Compact"/>
              <w:jc w:val="left"/>
            </w:pPr>
            <w:r>
              <w:rPr>
                <w:b/>
                <w:bCs/>
              </w:rPr>
              <w:t xml:space="preserve">Testing Methodology</w:t>
            </w:r>
          </w:p>
        </w:tc>
        <w:tc>
          <w:tcPr/>
          <w:p>
            <w:pPr>
              <w:pStyle w:val="Compact"/>
              <w:jc w:val="left"/>
            </w:pPr>
            <w:r>
              <w:t xml:space="preserve">Verify kanban behavior matches model definition; test demand signal processing with realistic scenarios; validate replenishment timing and quantities; confirm exception handling procedures; test production smoothing outcomes</w:t>
            </w:r>
          </w:p>
        </w:tc>
      </w:tr>
      <w:tr>
        <w:tc>
          <w:tcPr/>
          <w:p>
            <w:pPr>
              <w:pStyle w:val="Compact"/>
              <w:jc w:val="left"/>
            </w:pPr>
            <w:r>
              <w:rPr>
                <w:b/>
                <w:bCs/>
              </w:rPr>
              <w:t xml:space="preserve">Validation Checklist</w:t>
            </w:r>
          </w:p>
        </w:tc>
        <w:tc>
          <w:tcPr/>
          <w:p>
            <w:pPr>
              <w:pStyle w:val="Compact"/>
              <w:jc w:val="left"/>
            </w:pPr>
            <w:r>
              <w:t xml:space="preserve">Model appropriate for manufacturing characteristics and demand patterns; value stream alignment confirmed; demand signal processing functional; replenishment logic matches supply capability; kanban generation accurate; exception handling procedures established; user training complete</w:t>
            </w:r>
          </w:p>
        </w:tc>
      </w:tr>
    </w:tbl>
    <w:p>
      <w:r>
        <w:pict>
          <v:rect style="width:0;height:1.5pt" o:hralign="center" o:hrstd="t" o:hr="t"/>
        </w:pict>
      </w:r>
    </w:p>
    <w:p>
      <w:pPr>
        <w:pStyle w:val="Compact"/>
        <w:numPr>
          <w:ilvl w:val="0"/>
          <w:numId w:val="1011"/>
        </w:numPr>
      </w:pPr>
      <w:r>
        <w:t xml:space="preserve">PRODUCTION FLOWS</w:t>
      </w:r>
    </w:p>
    <w:p>
      <w:r>
        <w:pict>
          <v:rect style="width:0;height:1.5pt" o:hralign="center" o:hrstd="t" o:hr="t"/>
        </w:pict>
      </w:r>
    </w:p>
    <w:p>
      <w:pPr>
        <w:pStyle w:val="FirstParagraph"/>
      </w:pPr>
      <w:r>
        <w:t xml:space="preserve">Navigation Path: Production control &gt; Setup &gt; Production flows</w:t>
      </w:r>
    </w:p>
    <w:bookmarkEnd w:id="63"/>
    <w:bookmarkEnd w:id="64"/>
    <w:bookmarkStart w:id="66" w:name="production-flow-configuration"/>
    <w:p>
      <w:pPr>
        <w:pStyle w:val="3"/>
      </w:pPr>
      <w:r>
        <w:t xml:space="preserve">11.1 PRODUCTION FLOW CONFIGURATION</w:t>
      </w:r>
    </w:p>
    <w:bookmarkStart w:id="65" w:name="flow-identification"/>
    <w:p>
      <w:pPr>
        <w:pStyle w:val="4"/>
      </w:pPr>
      <w:r>
        <w:t xml:space="preserve">11.1.1 Flow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Production flow</w:t>
            </w:r>
          </w:p>
        </w:tc>
      </w:tr>
      <w:tr>
        <w:tc>
          <w:tcPr/>
          <w:p>
            <w:pPr>
              <w:pStyle w:val="Compact"/>
              <w:jc w:val="left"/>
            </w:pPr>
            <w:r>
              <w:rPr>
                <w:b/>
                <w:bCs/>
              </w:rPr>
              <w:t xml:space="preserve">Technical Description</w:t>
            </w:r>
          </w:p>
        </w:tc>
        <w:tc>
          <w:tcPr/>
          <w:p>
            <w:pPr>
              <w:pStyle w:val="Compact"/>
              <w:jc w:val="left"/>
            </w:pPr>
            <w:r>
              <w:rPr>
                <w:b/>
                <w:bCs/>
              </w:rPr>
              <w:t xml:space="preserve">Defines sequence of activities and material movements for lean manufacturing</w:t>
            </w:r>
            <w:r>
              <w:t xml:space="preserve">, establishing detailed operational blueprint for value stream execution. Each flow represents specific product family or manufacturing pathway through production system</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how material moves through manufacturing process; where inventory accumulates; how production triggered and controlled; activity sequence with predecessor-successor relationships; takt time or cycle time specifications; inventory buffer locations and quantities; kanban loop definitions</w:t>
            </w:r>
          </w:p>
        </w:tc>
      </w:tr>
      <w:tr>
        <w:tc>
          <w:tcPr/>
          <w:p>
            <w:pPr>
              <w:pStyle w:val="Compact"/>
              <w:jc w:val="left"/>
            </w:pPr>
            <w:r>
              <w:rPr>
                <w:b/>
                <w:bCs/>
              </w:rPr>
              <w:t xml:space="preserve">Accounting/Costing Impact</w:t>
            </w:r>
          </w:p>
        </w:tc>
        <w:tc>
          <w:tcPr/>
          <w:p>
            <w:pPr>
              <w:pStyle w:val="Compact"/>
              <w:jc w:val="left"/>
            </w:pPr>
            <w:r>
              <w:t xml:space="preserve">Affects lean costing and backflush transactions; inventory valuation at buffer locations; potentially WIP tracking granularity</w:t>
            </w:r>
          </w:p>
        </w:tc>
      </w:tr>
      <w:tr>
        <w:tc>
          <w:tcPr/>
          <w:p>
            <w:pPr>
              <w:pStyle w:val="Compact"/>
              <w:jc w:val="left"/>
            </w:pPr>
            <w:r>
              <w:rPr>
                <w:b/>
                <w:bCs/>
              </w:rPr>
              <w:t xml:space="preserve">Production Lifecycle Impact</w:t>
            </w:r>
          </w:p>
        </w:tc>
        <w:tc>
          <w:tcPr/>
          <w:p>
            <w:pPr>
              <w:pStyle w:val="Compact"/>
              <w:jc w:val="left"/>
            </w:pPr>
            <w:r>
              <w:rPr>
                <w:b/>
                <w:bCs/>
              </w:rPr>
              <w:t xml:space="preserve">Kanban creation</w:t>
            </w:r>
            <w:r>
              <w:t xml:space="preserve"> </w:t>
            </w:r>
            <w:r>
              <w:t xml:space="preserve">(flow-based generation);</w:t>
            </w:r>
            <w:r>
              <w:t xml:space="preserve"> </w:t>
            </w:r>
            <w:r>
              <w:rPr>
                <w:b/>
                <w:bCs/>
              </w:rPr>
              <w:t xml:space="preserve">Material movement</w:t>
            </w:r>
            <w:r>
              <w:t xml:space="preserve"> </w:t>
            </w:r>
            <w:r>
              <w:t xml:space="preserve">(sequence execution);</w:t>
            </w:r>
            <w:r>
              <w:t xml:space="preserve"> </w:t>
            </w:r>
            <w:r>
              <w:rPr>
                <w:b/>
                <w:bCs/>
              </w:rPr>
              <w:t xml:space="preserve">Production control</w:t>
            </w:r>
            <w:r>
              <w:t xml:space="preserve"> </w:t>
            </w:r>
            <w:r>
              <w:t xml:space="preserve">(takt time adherence);</w:t>
            </w:r>
            <w:r>
              <w:t xml:space="preserve"> </w:t>
            </w:r>
            <w:r>
              <w:rPr>
                <w:b/>
                <w:bCs/>
              </w:rPr>
              <w:t xml:space="preserve">Buffer management</w:t>
            </w:r>
            <w:r>
              <w:t xml:space="preserve"> </w:t>
            </w:r>
            <w:r>
              <w:t xml:space="preserve">(inventory positioning);</w:t>
            </w:r>
            <w:r>
              <w:t xml:space="preserve"> </w:t>
            </w:r>
            <w:r>
              <w:rPr>
                <w:b/>
                <w:bCs/>
              </w:rPr>
              <w:t xml:space="preserve">Quality integration</w:t>
            </w:r>
            <w:r>
              <w:t xml:space="preserve"> </w:t>
            </w:r>
            <w:r>
              <w:t xml:space="preserve">(in-process checkpoints)</w:t>
            </w:r>
          </w:p>
        </w:tc>
      </w:tr>
      <w:tr>
        <w:tc>
          <w:tcPr/>
          <w:p>
            <w:pPr>
              <w:pStyle w:val="Compact"/>
              <w:jc w:val="left"/>
            </w:pPr>
            <w:r>
              <w:rPr>
                <w:b/>
                <w:bCs/>
              </w:rPr>
              <w:t xml:space="preserve">Dependencies</w:t>
            </w:r>
          </w:p>
        </w:tc>
        <w:tc>
          <w:tcPr/>
          <w:p>
            <w:pPr>
              <w:pStyle w:val="Compact"/>
              <w:jc w:val="left"/>
            </w:pPr>
            <w:r>
              <w:t xml:space="preserve">Production flow model; Value stream assignment; Activity library configuration; Resource setup; Potentially quality test specifications</w:t>
            </w:r>
          </w:p>
        </w:tc>
      </w:tr>
      <w:tr>
        <w:tc>
          <w:tcPr/>
          <w:p>
            <w:pPr>
              <w:pStyle w:val="Compact"/>
              <w:jc w:val="left"/>
            </w:pPr>
            <w:r>
              <w:rPr>
                <w:b/>
                <w:bCs/>
              </w:rPr>
              <w:t xml:space="preserve">Business Scenario — When to Use</w:t>
            </w:r>
          </w:p>
        </w:tc>
        <w:tc>
          <w:tcPr/>
          <w:p>
            <w:pPr>
              <w:pStyle w:val="Compact"/>
              <w:jc w:val="left"/>
            </w:pPr>
            <w:r>
              <w:rPr>
                <w:b/>
                <w:bCs/>
              </w:rPr>
              <w:t xml:space="preserve">Lean manufacturing with defined material flows</w:t>
            </w:r>
            <w:r>
              <w:t xml:space="preserve">: automotive assembly lines, electronics manufacturing with cell-based flow, any repetitive manufacturing implementing lean principles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Non-lean manufacturing environments; highly variable or undefined processes; make-to-order with unique routing per order; process manufacturing without flow characteristics</w:t>
            </w:r>
          </w:p>
        </w:tc>
      </w:tr>
      <w:tr>
        <w:tc>
          <w:tcPr/>
          <w:p>
            <w:pPr>
              <w:pStyle w:val="Compact"/>
              <w:jc w:val="left"/>
            </w:pPr>
            <w:r>
              <w:rPr>
                <w:b/>
                <w:bCs/>
              </w:rPr>
              <w:t xml:space="preserve">Risks / Side Effects</w:t>
            </w:r>
          </w:p>
        </w:tc>
        <w:tc>
          <w:tcPr/>
          <w:p>
            <w:pPr>
              <w:pStyle w:val="Compact"/>
              <w:jc w:val="left"/>
            </w:pPr>
            <w:r>
              <w:t xml:space="preserve">Flow definition errors cause material flow disruptions; incorrect takt time creates capacity imbalances; buffer mispositioning causes inventory excess or shortage; flow rigidity prevents necessary operational flexibility; flow change requires significant reconfiguration</w:t>
            </w:r>
          </w:p>
        </w:tc>
      </w:tr>
      <w:tr>
        <w:tc>
          <w:tcPr/>
          <w:p>
            <w:pPr>
              <w:pStyle w:val="Compact"/>
              <w:jc w:val="left"/>
            </w:pPr>
            <w:r>
              <w:rPr>
                <w:b/>
                <w:bCs/>
              </w:rPr>
              <w:t xml:space="preserve">Performance Considerations</w:t>
            </w:r>
          </w:p>
        </w:tc>
        <w:tc>
          <w:tcPr/>
          <w:p>
            <w:pPr>
              <w:pStyle w:val="Compact"/>
              <w:jc w:val="left"/>
            </w:pPr>
            <w:r>
              <w:t xml:space="preserve">Complex flows affect kanban processing performance; activity quantity impacts execution tracking overhead; flow complexity affects user interface responsiveness</w:t>
            </w:r>
          </w:p>
        </w:tc>
      </w:tr>
      <w:tr>
        <w:tc>
          <w:tcPr/>
          <w:p>
            <w:pPr>
              <w:pStyle w:val="Compact"/>
              <w:jc w:val="left"/>
            </w:pPr>
            <w:r>
              <w:rPr>
                <w:b/>
                <w:bCs/>
              </w:rPr>
              <w:t xml:space="preserve">Data Model Impact</w:t>
            </w:r>
          </w:p>
        </w:tc>
        <w:tc>
          <w:tcPr/>
          <w:p>
            <w:pPr>
              <w:pStyle w:val="Compact"/>
              <w:jc w:val="left"/>
            </w:pPr>
            <w:r>
              <w:t xml:space="preserve">Central to LeanProductionFlow, Kanban, Activity tables; affects material flow transaction generation; kanban loop definitions; production execution tracking</w:t>
            </w:r>
          </w:p>
        </w:tc>
      </w:tr>
      <w:tr>
        <w:tc>
          <w:tcPr/>
          <w:p>
            <w:pPr>
              <w:pStyle w:val="Compact"/>
              <w:jc w:val="left"/>
            </w:pPr>
            <w:r>
              <w:rPr>
                <w:b/>
                <w:bCs/>
              </w:rPr>
              <w:t xml:space="preserve">Common Misconfigurations</w:t>
            </w:r>
          </w:p>
        </w:tc>
        <w:tc>
          <w:tcPr/>
          <w:p>
            <w:pPr>
              <w:pStyle w:val="Compact"/>
              <w:jc w:val="left"/>
            </w:pPr>
            <w:r>
              <w:t xml:space="preserve">Flows without valid activities or models; takt time not reflecting actual capacity; buffer locations without valid inventory tracking; predecessor-successor relationships creating cycles or deadlocks; flow-site mismatches</w:t>
            </w:r>
          </w:p>
        </w:tc>
      </w:tr>
      <w:tr>
        <w:tc>
          <w:tcPr/>
          <w:p>
            <w:pPr>
              <w:pStyle w:val="Compact"/>
              <w:jc w:val="left"/>
            </w:pPr>
            <w:r>
              <w:rPr>
                <w:b/>
                <w:bCs/>
              </w:rPr>
              <w:t xml:space="preserve">Testing Methodology</w:t>
            </w:r>
          </w:p>
        </w:tc>
        <w:tc>
          <w:tcPr/>
          <w:p>
            <w:pPr>
              <w:pStyle w:val="Compact"/>
              <w:jc w:val="left"/>
            </w:pPr>
            <w:r>
              <w:t xml:space="preserve">Verify kanban generation and flow execution; test material movement through complete flow; validate takt time adherence and capacity balancing; confirm buffer management accuracy; test quality checkpoint integration; verify flow change procedures</w:t>
            </w:r>
          </w:p>
        </w:tc>
      </w:tr>
      <w:tr>
        <w:tc>
          <w:tcPr/>
          <w:p>
            <w:pPr>
              <w:pStyle w:val="Compact"/>
              <w:jc w:val="left"/>
            </w:pPr>
            <w:r>
              <w:rPr>
                <w:b/>
                <w:bCs/>
              </w:rPr>
              <w:t xml:space="preserve">Validation Checklist</w:t>
            </w:r>
          </w:p>
        </w:tc>
        <w:tc>
          <w:tcPr/>
          <w:p>
            <w:pPr>
              <w:pStyle w:val="Compact"/>
              <w:jc w:val="left"/>
            </w:pPr>
            <w:r>
              <w:t xml:space="preserve">Flow matches physical material movement; activities valid and complete; takt time achievable and balanced; buffers appropriately positioned and sized; kanban loops functional; predecessor-successor logic sound; quality integration operational; change procedures documented</w:t>
            </w:r>
          </w:p>
        </w:tc>
      </w:tr>
    </w:tbl>
    <w:p>
      <w:r>
        <w:pict>
          <v:rect style="width:0;height:1.5pt" o:hralign="center" o:hrstd="t" o:hr="t"/>
        </w:pict>
      </w:r>
    </w:p>
    <w:p>
      <w:pPr>
        <w:pStyle w:val="Compact"/>
        <w:numPr>
          <w:ilvl w:val="0"/>
          <w:numId w:val="1012"/>
        </w:numPr>
      </w:pPr>
      <w:r>
        <w:t xml:space="preserve">DEFAULT PRODUCTION FLOW</w:t>
      </w:r>
    </w:p>
    <w:p>
      <w:r>
        <w:pict>
          <v:rect style="width:0;height:1.5pt" o:hralign="center" o:hrstd="t" o:hr="t"/>
        </w:pict>
      </w:r>
    </w:p>
    <w:p>
      <w:pPr>
        <w:pStyle w:val="FirstParagraph"/>
      </w:pPr>
      <w:r>
        <w:t xml:space="preserve">Navigation Path: Production control &gt; Setup &gt; Default production flow</w:t>
      </w:r>
    </w:p>
    <w:bookmarkEnd w:id="65"/>
    <w:bookmarkEnd w:id="66"/>
    <w:bookmarkStart w:id="68" w:name="default-flow-configuration"/>
    <w:p>
      <w:pPr>
        <w:pStyle w:val="3"/>
      </w:pPr>
      <w:r>
        <w:t xml:space="preserve">12.1 DEFAULT FLOW CONFIGURATION</w:t>
      </w:r>
    </w:p>
    <w:bookmarkStart w:id="67" w:name="default-flow-assignment"/>
    <w:p>
      <w:pPr>
        <w:pStyle w:val="4"/>
      </w:pPr>
      <w:r>
        <w:t xml:space="preserve">12.1.1 Default Flow Assignment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Default production flow</w:t>
            </w:r>
          </w:p>
        </w:tc>
      </w:tr>
      <w:tr>
        <w:tc>
          <w:tcPr/>
          <w:p>
            <w:pPr>
              <w:pStyle w:val="Compact"/>
              <w:jc w:val="left"/>
            </w:pPr>
            <w:r>
              <w:rPr>
                <w:b/>
                <w:bCs/>
              </w:rPr>
              <w:t xml:space="preserve">Technical Description</w:t>
            </w:r>
          </w:p>
        </w:tc>
        <w:tc>
          <w:tcPr/>
          <w:p>
            <w:pPr>
              <w:pStyle w:val="Compact"/>
              <w:jc w:val="left"/>
            </w:pPr>
            <w:r>
              <w:rPr>
                <w:b/>
                <w:bCs/>
              </w:rPr>
              <w:t xml:space="preserve">Automatic production flow assignment for items or product families</w:t>
            </w:r>
            <w:r>
              <w:t xml:space="preserve">, simplifying kanban creation and ensuring consistent flow application. Establishes relationship between released products and associated lean manufacturing processes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Reduces manual flow selection; ensures consistent flow application; enables automatic kanban generation based on item characteristics; supports high-volume kanban processing</w:t>
            </w:r>
          </w:p>
        </w:tc>
      </w:tr>
      <w:tr>
        <w:tc>
          <w:tcPr/>
          <w:p>
            <w:pPr>
              <w:pStyle w:val="Compact"/>
              <w:jc w:val="left"/>
            </w:pPr>
            <w:r>
              <w:rPr>
                <w:b/>
                <w:bCs/>
              </w:rPr>
              <w:t xml:space="preserve">Accounting/Costing Impact</w:t>
            </w:r>
          </w:p>
        </w:tc>
        <w:tc>
          <w:tcPr/>
          <w:p>
            <w:pPr>
              <w:pStyle w:val="Compact"/>
              <w:jc w:val="left"/>
            </w:pPr>
            <w:r>
              <w:t xml:space="preserve">Inherits flow’s costing characteristics; affects automatic backflush accounting application</w:t>
            </w:r>
          </w:p>
        </w:tc>
      </w:tr>
      <w:tr>
        <w:tc>
          <w:tcPr/>
          <w:p>
            <w:pPr>
              <w:pStyle w:val="Compact"/>
              <w:jc w:val="left"/>
            </w:pPr>
            <w:r>
              <w:rPr>
                <w:b/>
                <w:bCs/>
              </w:rPr>
              <w:t xml:space="preserve">Production Lifecycle Impact</w:t>
            </w:r>
          </w:p>
        </w:tc>
        <w:tc>
          <w:tcPr/>
          <w:p>
            <w:pPr>
              <w:pStyle w:val="Compact"/>
              <w:jc w:val="left"/>
            </w:pPr>
            <w:r>
              <w:rPr>
                <w:b/>
                <w:bCs/>
              </w:rPr>
              <w:t xml:space="preserve">Item setup</w:t>
            </w:r>
            <w:r>
              <w:t xml:space="preserve"> </w:t>
            </w:r>
            <w:r>
              <w:t xml:space="preserve">(flow assignment);</w:t>
            </w:r>
            <w:r>
              <w:t xml:space="preserve"> </w:t>
            </w:r>
            <w:r>
              <w:rPr>
                <w:b/>
                <w:bCs/>
              </w:rPr>
              <w:t xml:space="preserve">Kanban creation</w:t>
            </w:r>
            <w:r>
              <w:t xml:space="preserve"> </w:t>
            </w:r>
            <w:r>
              <w:t xml:space="preserve">(automatic flow selection);</w:t>
            </w:r>
            <w:r>
              <w:t xml:space="preserve"> </w:t>
            </w:r>
            <w:r>
              <w:rPr>
                <w:b/>
                <w:bCs/>
              </w:rPr>
              <w:t xml:space="preserve">Production execution</w:t>
            </w:r>
            <w:r>
              <w:t xml:space="preserve"> </w:t>
            </w:r>
            <w:r>
              <w:t xml:space="preserve">(consistent flow application)</w:t>
            </w:r>
          </w:p>
        </w:tc>
      </w:tr>
      <w:tr>
        <w:tc>
          <w:tcPr/>
          <w:p>
            <w:pPr>
              <w:pStyle w:val="Compact"/>
              <w:jc w:val="left"/>
            </w:pPr>
            <w:r>
              <w:rPr>
                <w:b/>
                <w:bCs/>
              </w:rPr>
              <w:t xml:space="preserve">Dependencies</w:t>
            </w:r>
          </w:p>
        </w:tc>
        <w:tc>
          <w:tcPr/>
          <w:p>
            <w:pPr>
              <w:pStyle w:val="Compact"/>
              <w:jc w:val="left"/>
            </w:pPr>
            <w:r>
              <w:t xml:space="preserve">Production flows configuration; Released product setup; Potentially product configuration models; Item groups or product families for assignment rules</w:t>
            </w:r>
          </w:p>
        </w:tc>
      </w:tr>
      <w:tr>
        <w:tc>
          <w:tcPr/>
          <w:p>
            <w:pPr>
              <w:pStyle w:val="Compact"/>
              <w:jc w:val="left"/>
            </w:pPr>
            <w:r>
              <w:rPr>
                <w:b/>
                <w:bCs/>
              </w:rPr>
              <w:t xml:space="preserve">Business Scenario — When to Use</w:t>
            </w:r>
          </w:p>
        </w:tc>
        <w:tc>
          <w:tcPr/>
          <w:p>
            <w:pPr>
              <w:pStyle w:val="Compact"/>
              <w:jc w:val="left"/>
            </w:pPr>
            <w:r>
              <w:rPr>
                <w:b/>
                <w:bCs/>
              </w:rPr>
              <w:t xml:space="preserve">High-volume items with stable flow patterns</w:t>
            </w:r>
            <w:r>
              <w:t xml:space="preserve">; product families with consistent manufacturing processes; automated kanban generation environments; organizations with mature lean implementation</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Items with variable or undefined flows; make-to-order with unique requirements; early lean implementation before flow standardization; items requiring manual flow selection for control</w:t>
            </w:r>
          </w:p>
        </w:tc>
      </w:tr>
      <w:tr>
        <w:tc>
          <w:tcPr/>
          <w:p>
            <w:pPr>
              <w:pStyle w:val="Compact"/>
              <w:jc w:val="left"/>
            </w:pPr>
            <w:r>
              <w:rPr>
                <w:b/>
                <w:bCs/>
              </w:rPr>
              <w:t xml:space="preserve">Risks / Side Effects</w:t>
            </w:r>
          </w:p>
        </w:tc>
        <w:tc>
          <w:tcPr/>
          <w:p>
            <w:pPr>
              <w:pStyle w:val="Compact"/>
              <w:jc w:val="left"/>
            </w:pPr>
            <w:r>
              <w:t xml:space="preserve">Incorrect default causes wrong flow execution; default obsolescence when flows change; over-automation prevents necessary flow customization; default-item mismatch creates kanban errors</w:t>
            </w:r>
          </w:p>
        </w:tc>
      </w:tr>
      <w:tr>
        <w:tc>
          <w:tcPr/>
          <w:p>
            <w:pPr>
              <w:pStyle w:val="Compact"/>
              <w:jc w:val="left"/>
            </w:pPr>
            <w:r>
              <w:rPr>
                <w:b/>
                <w:bCs/>
              </w:rPr>
              <w:t xml:space="preserve">Performance Considerations</w:t>
            </w:r>
          </w:p>
        </w:tc>
        <w:tc>
          <w:tcPr/>
          <w:p>
            <w:pPr>
              <w:pStyle w:val="Compact"/>
              <w:jc w:val="left"/>
            </w:pPr>
            <w:r>
              <w:t xml:space="preserve">Reduces kanban creation decision time; automatic lookup adds marginal overhead</w:t>
            </w:r>
          </w:p>
        </w:tc>
      </w:tr>
      <w:tr>
        <w:tc>
          <w:tcPr/>
          <w:p>
            <w:pPr>
              <w:pStyle w:val="Compact"/>
              <w:jc w:val="left"/>
            </w:pPr>
            <w:r>
              <w:rPr>
                <w:b/>
                <w:bCs/>
              </w:rPr>
              <w:t xml:space="preserve">Data Model Impact</w:t>
            </w:r>
          </w:p>
        </w:tc>
        <w:tc>
          <w:tcPr/>
          <w:p>
            <w:pPr>
              <w:pStyle w:val="Compact"/>
              <w:jc w:val="left"/>
            </w:pPr>
            <w:r>
              <w:t xml:space="preserve">Affects ProdTable (default flow reference), KanbanDefaultFlow table, automatic kanban generation logic</w:t>
            </w:r>
          </w:p>
        </w:tc>
      </w:tr>
      <w:tr>
        <w:tc>
          <w:tcPr/>
          <w:p>
            <w:pPr>
              <w:pStyle w:val="Compact"/>
              <w:jc w:val="left"/>
            </w:pPr>
            <w:r>
              <w:rPr>
                <w:b/>
                <w:bCs/>
              </w:rPr>
              <w:t xml:space="preserve">Common Misconfigurations</w:t>
            </w:r>
          </w:p>
        </w:tc>
        <w:tc>
          <w:tcPr/>
          <w:p>
            <w:pPr>
              <w:pStyle w:val="Compact"/>
              <w:jc w:val="left"/>
            </w:pPr>
            <w:r>
              <w:t xml:space="preserve">Default flows for items without lean characteristics; flows assigned without valid activity configuration; default rules not covering all items creating gaps; obsolete defaults not updated after flow changes</w:t>
            </w:r>
          </w:p>
        </w:tc>
      </w:tr>
      <w:tr>
        <w:tc>
          <w:tcPr/>
          <w:p>
            <w:pPr>
              <w:pStyle w:val="Compact"/>
              <w:jc w:val="left"/>
            </w:pPr>
            <w:r>
              <w:rPr>
                <w:b/>
                <w:bCs/>
              </w:rPr>
              <w:t xml:space="preserve">Testing Methodology</w:t>
            </w:r>
          </w:p>
        </w:tc>
        <w:tc>
          <w:tcPr/>
          <w:p>
            <w:pPr>
              <w:pStyle w:val="Compact"/>
              <w:jc w:val="left"/>
            </w:pPr>
            <w:r>
              <w:t xml:space="preserve">Verify default flow assignment accuracy; test automatic kanban generation with defaults; validate flow execution for defaulted items; confirm override procedures when manual selection needed</w:t>
            </w:r>
          </w:p>
        </w:tc>
      </w:tr>
      <w:tr>
        <w:tc>
          <w:tcPr/>
          <w:p>
            <w:pPr>
              <w:pStyle w:val="Compact"/>
              <w:jc w:val="left"/>
            </w:pPr>
            <w:r>
              <w:rPr>
                <w:b/>
                <w:bCs/>
              </w:rPr>
              <w:t xml:space="preserve">Validation Checklist</w:t>
            </w:r>
          </w:p>
        </w:tc>
        <w:tc>
          <w:tcPr/>
          <w:p>
            <w:pPr>
              <w:pStyle w:val="Compact"/>
              <w:jc w:val="left"/>
            </w:pPr>
            <w:r>
              <w:t xml:space="preserve">Defaults appropriate for item characteristics; all relevant items covered by assignment rules; flow configurations complete and valid; automatic kanban generation functional; override procedures established and understood</w:t>
            </w:r>
          </w:p>
        </w:tc>
      </w:tr>
    </w:tbl>
    <w:p>
      <w:r>
        <w:pict>
          <v:rect style="width:0;height:1.5pt" o:hralign="center" o:hrstd="t" o:hr="t"/>
        </w:pict>
      </w:r>
    </w:p>
    <w:p>
      <w:pPr>
        <w:pStyle w:val="Compact"/>
        <w:numPr>
          <w:ilvl w:val="0"/>
          <w:numId w:val="1013"/>
        </w:numPr>
      </w:pPr>
      <w:r>
        <w:t xml:space="preserve">VALUE STREAMS</w:t>
      </w:r>
    </w:p>
    <w:p>
      <w:r>
        <w:pict>
          <v:rect style="width:0;height:1.5pt" o:hralign="center" o:hrstd="t" o:hr="t"/>
        </w:pict>
      </w:r>
    </w:p>
    <w:p>
      <w:pPr>
        <w:pStyle w:val="FirstParagraph"/>
      </w:pPr>
      <w:r>
        <w:t xml:space="preserve">Navigation Path: Production control &gt; Setup &gt; Value streams</w:t>
      </w:r>
    </w:p>
    <w:bookmarkEnd w:id="67"/>
    <w:bookmarkEnd w:id="68"/>
    <w:bookmarkStart w:id="70" w:name="value-stream-configuration"/>
    <w:p>
      <w:pPr>
        <w:pStyle w:val="3"/>
      </w:pPr>
      <w:r>
        <w:t xml:space="preserve">13.1 VALUE STREAM CONFIGURATION</w:t>
      </w:r>
    </w:p>
    <w:bookmarkStart w:id="69" w:name="value-stream-identification"/>
    <w:p>
      <w:pPr>
        <w:pStyle w:val="4"/>
      </w:pPr>
      <w:r>
        <w:t xml:space="preserve">13.1.1 Value Stream Identification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Value stream</w:t>
            </w:r>
          </w:p>
        </w:tc>
      </w:tr>
      <w:tr>
        <w:tc>
          <w:tcPr/>
          <w:p>
            <w:pPr>
              <w:pStyle w:val="Compact"/>
              <w:jc w:val="left"/>
            </w:pPr>
            <w:r>
              <w:rPr>
                <w:b/>
                <w:bCs/>
              </w:rPr>
              <w:t xml:space="preserve">Technical Description</w:t>
            </w:r>
          </w:p>
        </w:tc>
        <w:tc>
          <w:tcPr/>
          <w:p>
            <w:pPr>
              <w:pStyle w:val="Compact"/>
              <w:jc w:val="left"/>
            </w:pPr>
            <w:r>
              <w:rPr>
                <w:b/>
                <w:bCs/>
              </w:rPr>
              <w:t xml:space="preserve">Organizational unit for lean manufacturing encompassing related production flows, resources, and improvement initiatives</w:t>
            </w:r>
            <w:r>
              <w:t xml:space="preserve">. Provides management structure for lean operations, enabling performance measurement, continuous improvement, strategic alignment</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Groups production flows for management and optimization; defines scope for performance metrics and targets; tracks improvement initiatives; structures lean reporting aggregation; multiple flows may belong to single stream</w:t>
            </w:r>
          </w:p>
        </w:tc>
      </w:tr>
      <w:tr>
        <w:tc>
          <w:tcPr/>
          <w:p>
            <w:pPr>
              <w:pStyle w:val="Compact"/>
              <w:jc w:val="left"/>
            </w:pPr>
            <w:r>
              <w:rPr>
                <w:b/>
                <w:bCs/>
              </w:rPr>
              <w:t xml:space="preserve">Accounting/Costing Impact</w:t>
            </w:r>
          </w:p>
        </w:tc>
        <w:tc>
          <w:tcPr/>
          <w:p>
            <w:pPr>
              <w:pStyle w:val="Compact"/>
              <w:jc w:val="left"/>
            </w:pPr>
            <w:r>
              <w:t xml:space="preserve">May affect lean costing aggregation; operational reporting dimensions; potentially cost center alignment</w:t>
            </w:r>
          </w:p>
        </w:tc>
      </w:tr>
      <w:tr>
        <w:tc>
          <w:tcPr/>
          <w:p>
            <w:pPr>
              <w:pStyle w:val="Compact"/>
              <w:jc w:val="left"/>
            </w:pPr>
            <w:r>
              <w:rPr>
                <w:b/>
                <w:bCs/>
              </w:rPr>
              <w:t xml:space="preserve">Production Lifecycle Impact</w:t>
            </w:r>
          </w:p>
        </w:tc>
        <w:tc>
          <w:tcPr/>
          <w:p>
            <w:pPr>
              <w:pStyle w:val="Compact"/>
              <w:jc w:val="left"/>
            </w:pPr>
            <w:r>
              <w:rPr>
                <w:b/>
                <w:bCs/>
              </w:rPr>
              <w:t xml:space="preserve">Flow organization</w:t>
            </w:r>
            <w:r>
              <w:t xml:space="preserve"> </w:t>
            </w:r>
            <w:r>
              <w:t xml:space="preserve">(membership assignment);</w:t>
            </w:r>
            <w:r>
              <w:t xml:space="preserve"> </w:t>
            </w:r>
            <w:r>
              <w:rPr>
                <w:b/>
                <w:bCs/>
              </w:rPr>
              <w:t xml:space="preserve">Performance measurement</w:t>
            </w:r>
            <w:r>
              <w:t xml:space="preserve"> </w:t>
            </w:r>
            <w:r>
              <w:t xml:space="preserve">(metrics by stream);</w:t>
            </w:r>
            <w:r>
              <w:t xml:space="preserve"> </w:t>
            </w:r>
            <w:r>
              <w:rPr>
                <w:b/>
                <w:bCs/>
              </w:rPr>
              <w:t xml:space="preserve">Improvement tracking</w:t>
            </w:r>
            <w:r>
              <w:t xml:space="preserve"> </w:t>
            </w:r>
            <w:r>
              <w:t xml:space="preserve">(initiative management);</w:t>
            </w:r>
            <w:r>
              <w:t xml:space="preserve"> </w:t>
            </w:r>
            <w:r>
              <w:rPr>
                <w:b/>
                <w:bCs/>
              </w:rPr>
              <w:t xml:space="preserve">Management reporting</w:t>
            </w:r>
            <w:r>
              <w:t xml:space="preserve"> </w:t>
            </w:r>
            <w:r>
              <w:t xml:space="preserve">(aggregation and comparison)</w:t>
            </w:r>
          </w:p>
        </w:tc>
      </w:tr>
      <w:tr>
        <w:tc>
          <w:tcPr/>
          <w:p>
            <w:pPr>
              <w:pStyle w:val="Compact"/>
              <w:jc w:val="left"/>
            </w:pPr>
            <w:r>
              <w:rPr>
                <w:b/>
                <w:bCs/>
              </w:rPr>
              <w:t xml:space="preserve">Dependencies</w:t>
            </w:r>
          </w:p>
        </w:tc>
        <w:tc>
          <w:tcPr/>
          <w:p>
            <w:pPr>
              <w:pStyle w:val="Compact"/>
              <w:jc w:val="left"/>
            </w:pPr>
            <w:r>
              <w:t xml:space="preserve">Lean manufacturing enablement; Production flow configuration; Organizational hierarchy setup; Potentially cost accounting integration</w:t>
            </w:r>
          </w:p>
        </w:tc>
      </w:tr>
      <w:tr>
        <w:tc>
          <w:tcPr/>
          <w:p>
            <w:pPr>
              <w:pStyle w:val="Compact"/>
              <w:jc w:val="left"/>
            </w:pPr>
            <w:r>
              <w:rPr>
                <w:b/>
                <w:bCs/>
              </w:rPr>
              <w:t xml:space="preserve">Business Scenario — When to Use</w:t>
            </w:r>
          </w:p>
        </w:tc>
        <w:tc>
          <w:tcPr/>
          <w:p>
            <w:pPr>
              <w:pStyle w:val="Compact"/>
              <w:jc w:val="left"/>
            </w:pPr>
            <w:r>
              <w:rPr>
                <w:b/>
                <w:bCs/>
              </w:rPr>
              <w:t xml:space="preserve">Lean transformations with value stream organization</w:t>
            </w:r>
            <w:r>
              <w:t xml:space="preserve">; continuous improvement programs; strategic manufacturing management; multi-flow environments requiring coordinated optimization</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Non-lean environments; single-flow simple implementations; organizations without lean maturity for value stream management</w:t>
            </w:r>
          </w:p>
        </w:tc>
      </w:tr>
      <w:tr>
        <w:tc>
          <w:tcPr/>
          <w:p>
            <w:pPr>
              <w:pStyle w:val="Compact"/>
              <w:jc w:val="left"/>
            </w:pPr>
            <w:r>
              <w:rPr>
                <w:b/>
                <w:bCs/>
              </w:rPr>
              <w:t xml:space="preserve">Risks / Side Effects</w:t>
            </w:r>
          </w:p>
        </w:tc>
        <w:tc>
          <w:tcPr/>
          <w:p>
            <w:pPr>
              <w:pStyle w:val="Compact"/>
              <w:jc w:val="left"/>
            </w:pPr>
            <w:r>
              <w:t xml:space="preserve">Poorly defined streams obscure improvement opportunities; stream boundaries not aligning with actual material and information flow; excessive stream granularity complicates management; stream-performance misalignment creates accountability gaps</w:t>
            </w:r>
          </w:p>
        </w:tc>
      </w:tr>
      <w:tr>
        <w:tc>
          <w:tcPr/>
          <w:p>
            <w:pPr>
              <w:pStyle w:val="Compact"/>
              <w:jc w:val="left"/>
            </w:pPr>
            <w:r>
              <w:rPr>
                <w:b/>
                <w:bCs/>
              </w:rPr>
              <w:t xml:space="preserve">Performance Considerations</w:t>
            </w:r>
          </w:p>
        </w:tc>
        <w:tc>
          <w:tcPr/>
          <w:p>
            <w:pPr>
              <w:pStyle w:val="Compact"/>
              <w:jc w:val="left"/>
            </w:pPr>
            <w:r>
              <w:t xml:space="preserve">Affects lean reporting scope and aggregation performance; stream quantity impacts dashboard and metric calculation</w:t>
            </w:r>
          </w:p>
        </w:tc>
      </w:tr>
      <w:tr>
        <w:tc>
          <w:tcPr/>
          <w:p>
            <w:pPr>
              <w:pStyle w:val="Compact"/>
              <w:jc w:val="left"/>
            </w:pPr>
            <w:r>
              <w:rPr>
                <w:b/>
                <w:bCs/>
              </w:rPr>
              <w:t xml:space="preserve">Data Model Impact</w:t>
            </w:r>
          </w:p>
        </w:tc>
        <w:tc>
          <w:tcPr/>
          <w:p>
            <w:pPr>
              <w:pStyle w:val="Compact"/>
              <w:jc w:val="left"/>
            </w:pPr>
            <w:r>
              <w:t xml:space="preserve">Affects ValueStream, LeanProductionFlow tables; performance metric aggregation logic; improvement initiative tracking</w:t>
            </w:r>
          </w:p>
        </w:tc>
      </w:tr>
      <w:tr>
        <w:tc>
          <w:tcPr/>
          <w:p>
            <w:pPr>
              <w:pStyle w:val="Compact"/>
              <w:jc w:val="left"/>
            </w:pPr>
            <w:r>
              <w:rPr>
                <w:b/>
                <w:bCs/>
              </w:rPr>
              <w:t xml:space="preserve">Common Misconfigurations</w:t>
            </w:r>
          </w:p>
        </w:tc>
        <w:tc>
          <w:tcPr/>
          <w:p>
            <w:pPr>
              <w:pStyle w:val="Compact"/>
              <w:jc w:val="left"/>
            </w:pPr>
            <w:r>
              <w:t xml:space="preserve">Streams without clear flow membership; stream definitions not reflecting actual value creation; performance metrics not aligned with stream boundaries; improvement initiatives not linked to stream performance</w:t>
            </w:r>
          </w:p>
        </w:tc>
      </w:tr>
      <w:tr>
        <w:tc>
          <w:tcPr/>
          <w:p>
            <w:pPr>
              <w:pStyle w:val="Compact"/>
              <w:jc w:val="left"/>
            </w:pPr>
            <w:r>
              <w:rPr>
                <w:b/>
                <w:bCs/>
              </w:rPr>
              <w:t xml:space="preserve">Testing Methodology</w:t>
            </w:r>
          </w:p>
        </w:tc>
        <w:tc>
          <w:tcPr/>
          <w:p>
            <w:pPr>
              <w:pStyle w:val="Compact"/>
              <w:jc w:val="left"/>
            </w:pPr>
            <w:r>
              <w:t xml:space="preserve">Verify flow aggregation and reporting by stream; validate performance metric accuracy; confirm improvement initiative tracking; test management dashboard functionality</w:t>
            </w:r>
          </w:p>
        </w:tc>
      </w:tr>
      <w:tr>
        <w:tc>
          <w:tcPr/>
          <w:p>
            <w:pPr>
              <w:pStyle w:val="Compact"/>
              <w:jc w:val="left"/>
            </w:pPr>
            <w:r>
              <w:rPr>
                <w:b/>
                <w:bCs/>
              </w:rPr>
              <w:t xml:space="preserve">Validation Checklist</w:t>
            </w:r>
          </w:p>
        </w:tc>
        <w:tc>
          <w:tcPr/>
          <w:p>
            <w:pPr>
              <w:pStyle w:val="Compact"/>
              <w:jc w:val="left"/>
            </w:pPr>
            <w:r>
              <w:t xml:space="preserve">Stream definitions align with lean principles and actual flow; flow membership complete and accurate; performance metrics meaningful and actionable; improvement initiatives linked to stream needs; management reporting satisfies decision-making requirements</w:t>
            </w:r>
          </w:p>
        </w:tc>
      </w:tr>
    </w:tbl>
    <w:p>
      <w:r>
        <w:pict>
          <v:rect style="width:0;height:1.5pt" o:hralign="center" o:hrstd="t" o:hr="t"/>
        </w:pict>
      </w:r>
    </w:p>
    <w:p>
      <w:pPr>
        <w:pStyle w:val="Compact"/>
        <w:numPr>
          <w:ilvl w:val="0"/>
          <w:numId w:val="1014"/>
        </w:numPr>
      </w:pPr>
      <w:r>
        <w:t xml:space="preserve">ROUTES</w:t>
      </w:r>
    </w:p>
    <w:p>
      <w:r>
        <w:pict>
          <v:rect style="width:0;height:1.5pt" o:hralign="center" o:hrstd="t" o:hr="t"/>
        </w:pict>
      </w:r>
    </w:p>
    <w:bookmarkEnd w:id="69"/>
    <w:bookmarkEnd w:id="70"/>
    <w:bookmarkStart w:id="72" w:name="shared-categories"/>
    <w:p>
      <w:pPr>
        <w:pStyle w:val="3"/>
      </w:pPr>
      <w:r>
        <w:t xml:space="preserve">14.1 SHARED CATEGORIES</w:t>
      </w:r>
    </w:p>
    <w:p>
      <w:pPr>
        <w:pStyle w:val="FirstParagraph"/>
      </w:pPr>
      <w:r>
        <w:t xml:space="preserve">Navigation Path: Production control &gt; Setup &gt; Routes &gt; Shared categories</w:t>
      </w:r>
    </w:p>
    <w:bookmarkStart w:id="71" w:name="shared-category-configuration"/>
    <w:p>
      <w:pPr>
        <w:pStyle w:val="4"/>
      </w:pPr>
      <w:r>
        <w:t xml:space="preserve">14.1.1 Shared Category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Category</w:t>
            </w:r>
          </w:p>
        </w:tc>
      </w:tr>
      <w:tr>
        <w:tc>
          <w:tcPr/>
          <w:p>
            <w:pPr>
              <w:pStyle w:val="Compact"/>
              <w:jc w:val="left"/>
            </w:pPr>
            <w:r>
              <w:rPr>
                <w:b/>
                <w:bCs/>
              </w:rPr>
              <w:t xml:space="preserve">Technical Description</w:t>
            </w:r>
          </w:p>
        </w:tc>
        <w:tc>
          <w:tcPr/>
          <w:p>
            <w:pPr>
              <w:pStyle w:val="Compact"/>
              <w:jc w:val="left"/>
            </w:pPr>
            <w:r>
              <w:rPr>
                <w:b/>
                <w:bCs/>
              </w:rPr>
              <w:t xml:space="preserve">Common operation type definitions reusable across multiple routes</w:t>
            </w:r>
            <w:r>
              <w:t xml:space="preserve">, promoting standardization and simplifying route maintenance. Creates library of standard operations with consistent characteristics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Reduces route definition duplication; ensures operational consistency; simplifies maintenance through centralized updates; enables standard time and resource assignment</w:t>
            </w:r>
          </w:p>
        </w:tc>
      </w:tr>
      <w:tr>
        <w:tc>
          <w:tcPr/>
          <w:p>
            <w:pPr>
              <w:pStyle w:val="Compact"/>
              <w:jc w:val="left"/>
            </w:pPr>
            <w:r>
              <w:rPr>
                <w:b/>
                <w:bCs/>
              </w:rPr>
              <w:t xml:space="preserve">Accounting/Costing Impact</w:t>
            </w:r>
          </w:p>
        </w:tc>
        <w:tc>
          <w:tcPr/>
          <w:p>
            <w:pPr>
              <w:pStyle w:val="Compact"/>
              <w:jc w:val="left"/>
            </w:pPr>
            <w:r>
              <w:t xml:space="preserve">Links to cost categories for costing consistency; standard cost rollup accuracy</w:t>
            </w:r>
          </w:p>
        </w:tc>
      </w:tr>
      <w:tr>
        <w:tc>
          <w:tcPr/>
          <w:p>
            <w:pPr>
              <w:pStyle w:val="Compact"/>
              <w:jc w:val="left"/>
            </w:pPr>
            <w:r>
              <w:rPr>
                <w:b/>
                <w:bCs/>
              </w:rPr>
              <w:t xml:space="preserve">Production Lifecycle Impact</w:t>
            </w:r>
          </w:p>
        </w:tc>
        <w:tc>
          <w:tcPr/>
          <w:p>
            <w:pPr>
              <w:pStyle w:val="Compact"/>
              <w:jc w:val="left"/>
            </w:pPr>
            <w:r>
              <w:rPr>
                <w:b/>
                <w:bCs/>
              </w:rPr>
              <w:t xml:space="preserve">Route construction</w:t>
            </w:r>
            <w:r>
              <w:t xml:space="preserve"> </w:t>
            </w:r>
            <w:r>
              <w:t xml:space="preserve">(category selection);</w:t>
            </w:r>
            <w:r>
              <w:t xml:space="preserve"> </w:t>
            </w:r>
            <w:r>
              <w:rPr>
                <w:b/>
                <w:bCs/>
              </w:rPr>
              <w:t xml:space="preserve">Estimation</w:t>
            </w:r>
            <w:r>
              <w:t xml:space="preserve"> </w:t>
            </w:r>
            <w:r>
              <w:t xml:space="preserve">(standard time and cost application);</w:t>
            </w:r>
            <w:r>
              <w:t xml:space="preserve"> </w:t>
            </w:r>
            <w:r>
              <w:rPr>
                <w:b/>
                <w:bCs/>
              </w:rPr>
              <w:t xml:space="preserve">Scheduling</w:t>
            </w:r>
            <w:r>
              <w:t xml:space="preserve"> </w:t>
            </w:r>
            <w:r>
              <w:t xml:space="preserve">(capacity planning);</w:t>
            </w:r>
            <w:r>
              <w:t xml:space="preserve"> </w:t>
            </w:r>
            <w:r>
              <w:rPr>
                <w:b/>
                <w:bCs/>
              </w:rPr>
              <w:t xml:space="preserve">Cost calculation</w:t>
            </w:r>
            <w:r>
              <w:t xml:space="preserve"> </w:t>
            </w:r>
            <w:r>
              <w:t xml:space="preserve">(standard cost basis)</w:t>
            </w:r>
          </w:p>
        </w:tc>
      </w:tr>
      <w:tr>
        <w:tc>
          <w:tcPr/>
          <w:p>
            <w:pPr>
              <w:pStyle w:val="Compact"/>
              <w:jc w:val="left"/>
            </w:pPr>
            <w:r>
              <w:rPr>
                <w:b/>
                <w:bCs/>
              </w:rPr>
              <w:t xml:space="preserve">Dependencies</w:t>
            </w:r>
          </w:p>
        </w:tc>
        <w:tc>
          <w:tcPr/>
          <w:p>
            <w:pPr>
              <w:pStyle w:val="Compact"/>
              <w:jc w:val="left"/>
            </w:pPr>
            <w:r>
              <w:t xml:space="preserve">Cost category setup for costing integration; Resource capability definitions for resource selection; Potentially quality test specifications for inspection categories</w:t>
            </w:r>
          </w:p>
        </w:tc>
      </w:tr>
      <w:tr>
        <w:tc>
          <w:tcPr/>
          <w:p>
            <w:pPr>
              <w:pStyle w:val="Compact"/>
              <w:jc w:val="left"/>
            </w:pPr>
            <w:r>
              <w:rPr>
                <w:b/>
                <w:bCs/>
              </w:rPr>
              <w:t xml:space="preserve">Business Scenario — When to Use</w:t>
            </w:r>
          </w:p>
        </w:tc>
        <w:tc>
          <w:tcPr/>
          <w:p>
            <w:pPr>
              <w:pStyle w:val="Compact"/>
              <w:jc w:val="left"/>
            </w:pPr>
            <w:r>
              <w:rPr>
                <w:b/>
                <w:bCs/>
              </w:rPr>
              <w:t xml:space="preserve">Standardized manufacturing with repeatable operations</w:t>
            </w:r>
            <w:r>
              <w:t xml:space="preserve">; multi-site manufacturing requiring operation consistency; complex routing with many common elements; organizations prioritizing maintenance efficiency</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Highly customized operations without standardization benefit; unique processes not reusable; environments where category maintenance overhead exceeds value</w:t>
            </w:r>
          </w:p>
        </w:tc>
      </w:tr>
      <w:tr>
        <w:tc>
          <w:tcPr/>
          <w:p>
            <w:pPr>
              <w:pStyle w:val="Compact"/>
              <w:jc w:val="left"/>
            </w:pPr>
            <w:r>
              <w:rPr>
                <w:b/>
                <w:bCs/>
              </w:rPr>
              <w:t xml:space="preserve">Risks / Side Effects</w:t>
            </w:r>
          </w:p>
        </w:tc>
        <w:tc>
          <w:tcPr/>
          <w:p>
            <w:pPr>
              <w:pStyle w:val="Compact"/>
              <w:jc w:val="left"/>
            </w:pPr>
            <w:r>
              <w:t xml:space="preserve">Over-standardization reduces operational flexibility; category changes propagate unexpectedly affecting multiple routes; category-time misalignment causes estimation errors; category-resource mismatches create scheduling problems</w:t>
            </w:r>
          </w:p>
        </w:tc>
      </w:tr>
      <w:tr>
        <w:tc>
          <w:tcPr/>
          <w:p>
            <w:pPr>
              <w:pStyle w:val="Compact"/>
              <w:jc w:val="left"/>
            </w:pPr>
            <w:r>
              <w:rPr>
                <w:b/>
                <w:bCs/>
              </w:rPr>
              <w:t xml:space="preserve">Performance Considerations</w:t>
            </w:r>
          </w:p>
        </w:tc>
        <w:tc>
          <w:tcPr/>
          <w:p>
            <w:pPr>
              <w:pStyle w:val="Compact"/>
              <w:jc w:val="left"/>
            </w:pPr>
            <w:r>
              <w:t xml:space="preserve">Minimal direct impact; category lookup adds marginal route processing overhead</w:t>
            </w:r>
          </w:p>
        </w:tc>
      </w:tr>
      <w:tr>
        <w:tc>
          <w:tcPr/>
          <w:p>
            <w:pPr>
              <w:pStyle w:val="Compact"/>
              <w:jc w:val="left"/>
            </w:pPr>
            <w:r>
              <w:rPr>
                <w:b/>
                <w:bCs/>
              </w:rPr>
              <w:t xml:space="preserve">Data Model Impact</w:t>
            </w:r>
          </w:p>
        </w:tc>
        <w:tc>
          <w:tcPr/>
          <w:p>
            <w:pPr>
              <w:pStyle w:val="Compact"/>
              <w:jc w:val="left"/>
            </w:pPr>
            <w:r>
              <w:t xml:space="preserve">Affects RouteOprTable, ProdRoute, category reference tables; route construction and maintenance logic</w:t>
            </w:r>
          </w:p>
        </w:tc>
      </w:tr>
      <w:tr>
        <w:tc>
          <w:tcPr/>
          <w:p>
            <w:pPr>
              <w:pStyle w:val="Compact"/>
              <w:jc w:val="left"/>
            </w:pPr>
            <w:r>
              <w:rPr>
                <w:b/>
                <w:bCs/>
              </w:rPr>
              <w:t xml:space="preserve">Common Misconfigurations</w:t>
            </w:r>
          </w:p>
        </w:tc>
        <w:tc>
          <w:tcPr/>
          <w:p>
            <w:pPr>
              <w:pStyle w:val="Compact"/>
              <w:jc w:val="left"/>
            </w:pPr>
            <w:r>
              <w:t xml:space="preserve">Categories without valid cost category links; category time standards not reflecting current capability; category-resource assignments inappropriate; changes without understanding propagation impact</w:t>
            </w:r>
          </w:p>
        </w:tc>
      </w:tr>
      <w:tr>
        <w:tc>
          <w:tcPr/>
          <w:p>
            <w:pPr>
              <w:pStyle w:val="Compact"/>
              <w:jc w:val="left"/>
            </w:pPr>
            <w:r>
              <w:rPr>
                <w:b/>
                <w:bCs/>
              </w:rPr>
              <w:t xml:space="preserve">Testing Methodology</w:t>
            </w:r>
          </w:p>
        </w:tc>
        <w:tc>
          <w:tcPr/>
          <w:p>
            <w:pPr>
              <w:pStyle w:val="Compact"/>
              <w:jc w:val="left"/>
            </w:pPr>
            <w:r>
              <w:t xml:space="preserve">Verify category usage in routes; validate time and cost accuracy; confirm maintenance update propagation; test route construction with categories</w:t>
            </w:r>
          </w:p>
        </w:tc>
      </w:tr>
      <w:tr>
        <w:tc>
          <w:tcPr/>
          <w:p>
            <w:pPr>
              <w:pStyle w:val="Compact"/>
              <w:jc w:val="left"/>
            </w:pPr>
            <w:r>
              <w:rPr>
                <w:b/>
                <w:bCs/>
              </w:rPr>
              <w:t xml:space="preserve">Validation Checklist</w:t>
            </w:r>
          </w:p>
        </w:tc>
        <w:tc>
          <w:tcPr/>
          <w:p>
            <w:pPr>
              <w:pStyle w:val="Compact"/>
              <w:jc w:val="left"/>
            </w:pPr>
            <w:r>
              <w:t xml:space="preserve">Categories align with operation standards; cost category links valid; time standards current and accurate; resource assignments appropriate; change procedures understood; propagation impact assessed</w:t>
            </w:r>
          </w:p>
        </w:tc>
      </w:tr>
    </w:tbl>
    <w:bookmarkEnd w:id="71"/>
    <w:bookmarkEnd w:id="72"/>
    <w:bookmarkStart w:id="74" w:name="cost-categories"/>
    <w:p>
      <w:pPr>
        <w:pStyle w:val="3"/>
      </w:pPr>
      <w:r>
        <w:t xml:space="preserve">14.2 COST CATEGORIES</w:t>
      </w:r>
    </w:p>
    <w:p>
      <w:pPr>
        <w:pStyle w:val="FirstParagraph"/>
      </w:pPr>
      <w:r>
        <w:t xml:space="preserve">Navigation Path: Production control &gt; Setup &gt; Routes &gt; Cost categories</w:t>
      </w:r>
    </w:p>
    <w:bookmarkStart w:id="73" w:name="cost-category-configuration"/>
    <w:p>
      <w:pPr>
        <w:pStyle w:val="4"/>
      </w:pPr>
      <w:r>
        <w:t xml:space="preserve">14.2.1 Cost Category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Cost category</w:t>
            </w:r>
          </w:p>
        </w:tc>
      </w:tr>
      <w:tr>
        <w:tc>
          <w:tcPr/>
          <w:p>
            <w:pPr>
              <w:pStyle w:val="Compact"/>
              <w:jc w:val="left"/>
            </w:pPr>
            <w:r>
              <w:rPr>
                <w:b/>
                <w:bCs/>
              </w:rPr>
              <w:t xml:space="preserve">Technical Description</w:t>
            </w:r>
          </w:p>
        </w:tc>
        <w:tc>
          <w:tcPr/>
          <w:p>
            <w:pPr>
              <w:pStyle w:val="Compact"/>
              <w:jc w:val="left"/>
            </w:pPr>
            <w:r>
              <w:rPr>
                <w:b/>
                <w:bCs/>
              </w:rPr>
              <w:t xml:space="preserve">Defines cost rates for labor, machine, and overhead resources used in production operations</w:t>
            </w:r>
            <w:r>
              <w:t xml:space="preserve">. Fundamental to production costing, establishing monetary value of resource consumption for estimation, scheduling, and actual cost calculation</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estimated production costs; influences capacity planning economics; enables variance analysis; supports make-versus-buy decisions; rate maintenance affects all dependent operations</w:t>
            </w:r>
          </w:p>
        </w:tc>
      </w:tr>
      <w:tr>
        <w:tc>
          <w:tcPr/>
          <w:p>
            <w:pPr>
              <w:pStyle w:val="Compact"/>
              <w:jc w:val="left"/>
            </w:pPr>
            <w:r>
              <w:rPr>
                <w:b/>
                <w:bCs/>
              </w:rPr>
              <w:t xml:space="preserve">Accounting/Costing Impact</w:t>
            </w:r>
          </w:p>
        </w:tc>
        <w:tc>
          <w:tcPr/>
          <w:p>
            <w:pPr>
              <w:pStyle w:val="Compact"/>
              <w:jc w:val="left"/>
            </w:pPr>
            <w:r>
              <w:rPr>
                <w:b/>
                <w:bCs/>
              </w:rPr>
              <w:t xml:space="preserve">Direct impact on production cost calculation</w:t>
            </w:r>
            <w:r>
              <w:t xml:space="preserve">; cost group assignment determines GL posting and cost aggregation; multiple rates for different costing versions (standard, actual, planned)</w:t>
            </w:r>
          </w:p>
        </w:tc>
      </w:tr>
      <w:tr>
        <w:tc>
          <w:tcPr/>
          <w:p>
            <w:pPr>
              <w:pStyle w:val="Compact"/>
              <w:jc w:val="left"/>
            </w:pPr>
            <w:r>
              <w:rPr>
                <w:b/>
                <w:bCs/>
              </w:rPr>
              <w:t xml:space="preserve">Production Lifecycle Impact</w:t>
            </w:r>
          </w:p>
        </w:tc>
        <w:tc>
          <w:tcPr/>
          <w:p>
            <w:pPr>
              <w:pStyle w:val="Compact"/>
              <w:jc w:val="left"/>
            </w:pPr>
            <w:r>
              <w:rPr>
                <w:b/>
                <w:bCs/>
              </w:rPr>
              <w:t xml:space="preserve">Estimation</w:t>
            </w:r>
            <w:r>
              <w:t xml:space="preserve"> </w:t>
            </w:r>
            <w:r>
              <w:t xml:space="preserve">(projected costs);</w:t>
            </w:r>
            <w:r>
              <w:t xml:space="preserve"> </w:t>
            </w:r>
            <w:r>
              <w:rPr>
                <w:b/>
                <w:bCs/>
              </w:rPr>
              <w:t xml:space="preserve">Scheduling</w:t>
            </w:r>
            <w:r>
              <w:t xml:space="preserve"> </w:t>
            </w:r>
            <w:r>
              <w:t xml:space="preserve">(capacity cost optimization);</w:t>
            </w:r>
            <w:r>
              <w:t xml:space="preserve"> </w:t>
            </w:r>
            <w:r>
              <w:rPr>
                <w:b/>
                <w:bCs/>
              </w:rPr>
              <w:t xml:space="preserve">Route consumption</w:t>
            </w:r>
            <w:r>
              <w:t xml:space="preserve"> </w:t>
            </w:r>
            <w:r>
              <w:t xml:space="preserve">(actual cost basis);</w:t>
            </w:r>
            <w:r>
              <w:t xml:space="preserve"> </w:t>
            </w:r>
            <w:r>
              <w:rPr>
                <w:b/>
                <w:bCs/>
              </w:rPr>
              <w:t xml:space="preserve">Cost calculation</w:t>
            </w:r>
            <w:r>
              <w:t xml:space="preserve"> </w:t>
            </w:r>
            <w:r>
              <w:t xml:space="preserve">(variance analysis);</w:t>
            </w:r>
            <w:r>
              <w:t xml:space="preserve"> </w:t>
            </w:r>
            <w:r>
              <w:rPr>
                <w:b/>
                <w:bCs/>
              </w:rPr>
              <w:t xml:space="preserve">Variance posting</w:t>
            </w:r>
            <w:r>
              <w:t xml:space="preserve"> </w:t>
            </w:r>
            <w:r>
              <w:t xml:space="preserve">(rate and efficiency variances)</w:t>
            </w:r>
          </w:p>
        </w:tc>
      </w:tr>
      <w:tr>
        <w:tc>
          <w:tcPr/>
          <w:p>
            <w:pPr>
              <w:pStyle w:val="Compact"/>
              <w:jc w:val="left"/>
            </w:pPr>
            <w:r>
              <w:rPr>
                <w:b/>
                <w:bCs/>
              </w:rPr>
              <w:t xml:space="preserve">Dependencies</w:t>
            </w:r>
          </w:p>
        </w:tc>
        <w:tc>
          <w:tcPr/>
          <w:p>
            <w:pPr>
              <w:pStyle w:val="Compact"/>
              <w:jc w:val="left"/>
            </w:pPr>
            <w:r>
              <w:t xml:space="preserve">Cost group configuration; Resource setup with cost category assignment; Costing version establishment; Potentially labor rate tables for time-based rates</w:t>
            </w:r>
          </w:p>
        </w:tc>
      </w:tr>
      <w:tr>
        <w:tc>
          <w:tcPr/>
          <w:p>
            <w:pPr>
              <w:pStyle w:val="Compact"/>
              <w:jc w:val="left"/>
            </w:pPr>
            <w:r>
              <w:rPr>
                <w:b/>
                <w:bCs/>
              </w:rPr>
              <w:t xml:space="preserve">Business Scenario — When to Use</w:t>
            </w:r>
          </w:p>
        </w:tc>
        <w:tc>
          <w:tcPr/>
          <w:p>
            <w:pPr>
              <w:pStyle w:val="Compact"/>
              <w:jc w:val="left"/>
            </w:pPr>
            <w:r>
              <w:rPr>
                <w:b/>
                <w:bCs/>
              </w:rPr>
              <w:t xml:space="preserve">All manufacturing requiring resource costing</w:t>
            </w:r>
            <w:r>
              <w:t xml:space="preserve">; variance analysis for operational efficiency; product profitability analysis; capacity optimization decisions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None—all production with resource consumption requires cost categories</w:t>
            </w:r>
          </w:p>
        </w:tc>
      </w:tr>
      <w:tr>
        <w:tc>
          <w:tcPr/>
          <w:p>
            <w:pPr>
              <w:pStyle w:val="Compact"/>
              <w:jc w:val="left"/>
            </w:pPr>
            <w:r>
              <w:rPr>
                <w:b/>
                <w:bCs/>
              </w:rPr>
              <w:t xml:space="preserve">Risks / Side Effects</w:t>
            </w:r>
          </w:p>
        </w:tc>
        <w:tc>
          <w:tcPr/>
          <w:p>
            <w:pPr>
              <w:pStyle w:val="Compact"/>
              <w:jc w:val="left"/>
            </w:pPr>
            <w:r>
              <w:t xml:space="preserve">Incorrect rates cause systematic cost estimation errors; outdated rates distort variance analysis; rate changes without version control create historical inconsistency; cost group misassignment causes posting errors</w:t>
            </w:r>
          </w:p>
        </w:tc>
      </w:tr>
      <w:tr>
        <w:tc>
          <w:tcPr/>
          <w:p>
            <w:pPr>
              <w:pStyle w:val="Compact"/>
              <w:jc w:val="left"/>
            </w:pPr>
            <w:r>
              <w:rPr>
                <w:b/>
                <w:bCs/>
              </w:rPr>
              <w:t xml:space="preserve">Performance Considerations</w:t>
            </w:r>
          </w:p>
        </w:tc>
        <w:tc>
          <w:tcPr/>
          <w:p>
            <w:pPr>
              <w:pStyle w:val="Compact"/>
              <w:jc w:val="left"/>
            </w:pPr>
            <w:r>
              <w:t xml:space="preserve">Rate lookup affects estimation and costing performance; multiple version rates add complexity; rate quantity impacts master data maintenance</w:t>
            </w:r>
          </w:p>
        </w:tc>
      </w:tr>
      <w:tr>
        <w:tc>
          <w:tcPr/>
          <w:p>
            <w:pPr>
              <w:pStyle w:val="Compact"/>
              <w:jc w:val="left"/>
            </w:pPr>
            <w:r>
              <w:rPr>
                <w:b/>
                <w:bCs/>
              </w:rPr>
              <w:t xml:space="preserve">Data Model Impact</w:t>
            </w:r>
          </w:p>
        </w:tc>
        <w:tc>
          <w:tcPr/>
          <w:p>
            <w:pPr>
              <w:pStyle w:val="Compact"/>
              <w:jc w:val="left"/>
            </w:pPr>
            <w:r>
              <w:t xml:space="preserve">Central to CostCategory table; ProdCalcTrans, CostTrans, all costing calculations; rate version tables</w:t>
            </w:r>
          </w:p>
        </w:tc>
      </w:tr>
      <w:tr>
        <w:tc>
          <w:tcPr/>
          <w:p>
            <w:pPr>
              <w:pStyle w:val="Compact"/>
              <w:jc w:val="left"/>
            </w:pPr>
            <w:r>
              <w:rPr>
                <w:b/>
                <w:bCs/>
              </w:rPr>
              <w:t xml:space="preserve">Common Misconfigurations</w:t>
            </w:r>
          </w:p>
        </w:tc>
        <w:tc>
          <w:tcPr/>
          <w:p>
            <w:pPr>
              <w:pStyle w:val="Compact"/>
              <w:jc w:val="left"/>
            </w:pPr>
            <w:r>
              <w:t xml:space="preserve">Cost categories without valid rates or cost group assignments; rates not reflecting current costs; version control gaps; cost group-GL account mismatches; resource-category assignment errors</w:t>
            </w:r>
          </w:p>
        </w:tc>
      </w:tr>
      <w:tr>
        <w:tc>
          <w:tcPr/>
          <w:p>
            <w:pPr>
              <w:pStyle w:val="Compact"/>
              <w:jc w:val="left"/>
            </w:pPr>
            <w:r>
              <w:rPr>
                <w:b/>
                <w:bCs/>
              </w:rPr>
              <w:t xml:space="preserve">Testing Methodology</w:t>
            </w:r>
          </w:p>
        </w:tc>
        <w:tc>
          <w:tcPr/>
          <w:p>
            <w:pPr>
              <w:pStyle w:val="Compact"/>
              <w:jc w:val="left"/>
            </w:pPr>
            <w:r>
              <w:t xml:space="preserve">Verify cost calculation accuracy by category; validate rate application in estimation; confirm variance generation and interpretability; test rate change procedures and version control</w:t>
            </w:r>
          </w:p>
        </w:tc>
      </w:tr>
      <w:tr>
        <w:tc>
          <w:tcPr/>
          <w:p>
            <w:pPr>
              <w:pStyle w:val="Compact"/>
              <w:jc w:val="left"/>
            </w:pPr>
            <w:r>
              <w:rPr>
                <w:b/>
                <w:bCs/>
              </w:rPr>
              <w:t xml:space="preserve">Validation Checklist</w:t>
            </w:r>
          </w:p>
        </w:tc>
        <w:tc>
          <w:tcPr/>
          <w:p>
            <w:pPr>
              <w:pStyle w:val="Compact"/>
              <w:jc w:val="left"/>
            </w:pPr>
            <w:r>
              <w:t xml:space="preserve">All categories have current, accurate rates; cost group assignments valid and complete; costing versions appropriately configured; rate change procedures documented; variance analysis functional; GL posting accounts verified</w:t>
            </w:r>
          </w:p>
        </w:tc>
      </w:tr>
    </w:tbl>
    <w:bookmarkEnd w:id="73"/>
    <w:bookmarkEnd w:id="74"/>
    <w:bookmarkStart w:id="76" w:name="route-groups"/>
    <w:p>
      <w:pPr>
        <w:pStyle w:val="3"/>
      </w:pPr>
      <w:r>
        <w:t xml:space="preserve">14.3 ROUTE GROUPS</w:t>
      </w:r>
    </w:p>
    <w:p>
      <w:pPr>
        <w:pStyle w:val="FirstParagraph"/>
      </w:pPr>
      <w:r>
        <w:t xml:space="preserve">Navigation Path: Production control &gt; Setup &gt; Routes &gt; Route groups</w:t>
      </w:r>
    </w:p>
    <w:bookmarkStart w:id="75" w:name="route-group-configuration"/>
    <w:p>
      <w:pPr>
        <w:pStyle w:val="4"/>
      </w:pPr>
      <w:r>
        <w:t xml:space="preserve">14.3.1 Route Group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Route group</w:t>
            </w:r>
          </w:p>
        </w:tc>
      </w:tr>
      <w:tr>
        <w:tc>
          <w:tcPr/>
          <w:p>
            <w:pPr>
              <w:pStyle w:val="Compact"/>
              <w:jc w:val="left"/>
            </w:pPr>
            <w:r>
              <w:rPr>
                <w:b/>
                <w:bCs/>
              </w:rPr>
              <w:t xml:space="preserve">Technical Description</w:t>
            </w:r>
          </w:p>
        </w:tc>
        <w:tc>
          <w:tcPr/>
          <w:p>
            <w:pPr>
              <w:pStyle w:val="Compact"/>
              <w:jc w:val="left"/>
            </w:pPr>
            <w:r>
              <w:rPr>
                <w:b/>
                <w:bCs/>
              </w:rPr>
              <w:t xml:space="preserve">Groups route operations for scheduling and capacity planning</w:t>
            </w:r>
            <w:r>
              <w:t xml:space="preserve">, enabling collective treatment of related operations. Controls scheduling direction, job grouping behavior, capacity reservation logic, and automatic consumption settings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scheduling behavior: forward, backward, or both; controls whether Setup/Run/Quantity time elements are costed and consumed; enables job grouping for simplified shop floor reporting; affects capacity reservation and release</w:t>
            </w:r>
          </w:p>
        </w:tc>
      </w:tr>
      <w:tr>
        <w:tc>
          <w:tcPr/>
          <w:p>
            <w:pPr>
              <w:pStyle w:val="Compact"/>
              <w:jc w:val="left"/>
            </w:pPr>
            <w:r>
              <w:rPr>
                <w:b/>
                <w:bCs/>
              </w:rPr>
              <w:t xml:space="preserve">Accounting/Costing Impact</w:t>
            </w:r>
          </w:p>
        </w:tc>
        <w:tc>
          <w:tcPr/>
          <w:p>
            <w:pPr>
              <w:pStyle w:val="Compact"/>
              <w:jc w:val="left"/>
            </w:pPr>
            <w:r>
              <w:t xml:space="preserve">“</w:t>
            </w:r>
            <w:r>
              <w:t xml:space="preserve">Estimation and costing</w:t>
            </w:r>
            <w:r>
              <w:t xml:space="preserve">”</w:t>
            </w:r>
            <w:r>
              <w:t xml:space="preserve"> </w:t>
            </w:r>
            <w:r>
              <w:t xml:space="preserve">settings directly affect which cost elements recognized; automatic completion settings affect cost recognition timing</w:t>
            </w:r>
          </w:p>
        </w:tc>
      </w:tr>
      <w:tr>
        <w:tc>
          <w:tcPr/>
          <w:p>
            <w:pPr>
              <w:pStyle w:val="Compact"/>
              <w:jc w:val="left"/>
            </w:pPr>
            <w:r>
              <w:rPr>
                <w:b/>
                <w:bCs/>
              </w:rPr>
              <w:t xml:space="preserve">Production Lifecycle Impact</w:t>
            </w:r>
          </w:p>
        </w:tc>
        <w:tc>
          <w:tcPr/>
          <w:p>
            <w:pPr>
              <w:pStyle w:val="Compact"/>
              <w:jc w:val="left"/>
            </w:pPr>
            <w:r>
              <w:rPr>
                <w:b/>
                <w:bCs/>
              </w:rPr>
              <w:t xml:space="preserve">Scheduling</w:t>
            </w:r>
            <w:r>
              <w:t xml:space="preserve"> </w:t>
            </w:r>
            <w:r>
              <w:t xml:space="preserve">(direction and optimization);</w:t>
            </w:r>
            <w:r>
              <w:t xml:space="preserve"> </w:t>
            </w:r>
            <w:r>
              <w:rPr>
                <w:b/>
                <w:bCs/>
              </w:rPr>
              <w:t xml:space="preserve">Job creation</w:t>
            </w:r>
            <w:r>
              <w:t xml:space="preserve"> </w:t>
            </w:r>
            <w:r>
              <w:t xml:space="preserve">(grouping and splitting);</w:t>
            </w:r>
            <w:r>
              <w:t xml:space="preserve"> </w:t>
            </w:r>
            <w:r>
              <w:rPr>
                <w:b/>
                <w:bCs/>
              </w:rPr>
              <w:t xml:space="preserve">Route consumption</w:t>
            </w:r>
            <w:r>
              <w:t xml:space="preserve"> </w:t>
            </w:r>
            <w:r>
              <w:t xml:space="preserve">(automatic vs. manual, element selection);</w:t>
            </w:r>
            <w:r>
              <w:t xml:space="preserve"> </w:t>
            </w:r>
            <w:r>
              <w:rPr>
                <w:b/>
                <w:bCs/>
              </w:rPr>
              <w:t xml:space="preserve">Cost calculation</w:t>
            </w:r>
            <w:r>
              <w:t xml:space="preserve"> </w:t>
            </w:r>
            <w:r>
              <w:t xml:space="preserve">(element inclusion);</w:t>
            </w:r>
            <w:r>
              <w:t xml:space="preserve"> </w:t>
            </w:r>
            <w:r>
              <w:rPr>
                <w:b/>
                <w:bCs/>
              </w:rPr>
              <w:t xml:space="preserve">Shop floor execution</w:t>
            </w:r>
            <w:r>
              <w:t xml:space="preserve"> </w:t>
            </w:r>
            <w:r>
              <w:t xml:space="preserve">(job presentation)</w:t>
            </w:r>
          </w:p>
        </w:tc>
      </w:tr>
      <w:tr>
        <w:tc>
          <w:tcPr/>
          <w:p>
            <w:pPr>
              <w:pStyle w:val="Compact"/>
              <w:jc w:val="left"/>
            </w:pPr>
            <w:r>
              <w:rPr>
                <w:b/>
                <w:bCs/>
              </w:rPr>
              <w:t xml:space="preserve">Dependencies</w:t>
            </w:r>
          </w:p>
        </w:tc>
        <w:tc>
          <w:tcPr/>
          <w:p>
            <w:pPr>
              <w:pStyle w:val="Compact"/>
              <w:jc w:val="left"/>
            </w:pPr>
            <w:r>
              <w:t xml:space="preserve">Resources; Calendars; Scheduling parameters; Cost categories; Potentially subcontracting configuration</w:t>
            </w:r>
          </w:p>
        </w:tc>
      </w:tr>
      <w:tr>
        <w:tc>
          <w:tcPr/>
          <w:p>
            <w:pPr>
              <w:pStyle w:val="Compact"/>
              <w:jc w:val="left"/>
            </w:pPr>
            <w:r>
              <w:rPr>
                <w:b/>
                <w:bCs/>
              </w:rPr>
              <w:t xml:space="preserve">Business Scenario — When to Use</w:t>
            </w:r>
          </w:p>
        </w:tc>
        <w:tc>
          <w:tcPr/>
          <w:p>
            <w:pPr>
              <w:pStyle w:val="Compact"/>
              <w:jc w:val="left"/>
            </w:pPr>
            <w:r>
              <w:rPr>
                <w:b/>
                <w:bCs/>
              </w:rPr>
              <w:t xml:space="preserve">Complex scheduling with operation coordination requirements</w:t>
            </w:r>
            <w:r>
              <w:t xml:space="preserve">; flexible manufacturing with alternative routing; bottleneck-focused scheduling; operations requiring consistent treatment; subcontracting integration</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scheduling without grouping needs; operations requiring individual treatment; environments where route group complexity adds no value</w:t>
            </w:r>
          </w:p>
        </w:tc>
      </w:tr>
      <w:tr>
        <w:tc>
          <w:tcPr/>
          <w:p>
            <w:pPr>
              <w:pStyle w:val="Compact"/>
              <w:jc w:val="left"/>
            </w:pPr>
            <w:r>
              <w:rPr>
                <w:b/>
                <w:bCs/>
              </w:rPr>
              <w:t xml:space="preserve">Risks / Side Effects</w:t>
            </w:r>
          </w:p>
        </w:tc>
        <w:tc>
          <w:tcPr/>
          <w:p>
            <w:pPr>
              <w:pStyle w:val="Compact"/>
              <w:jc w:val="left"/>
            </w:pPr>
            <w:r>
              <w:t xml:space="preserve">Incorrect grouping causes scheduling inefficiency;</w:t>
            </w:r>
            <w:r>
              <w:t xml:space="preserve"> </w:t>
            </w:r>
            <w:r>
              <w:t xml:space="preserve">“</w:t>
            </w:r>
            <w:r>
              <w:t xml:space="preserve">Estimation and costing</w:t>
            </w:r>
            <w:r>
              <w:t xml:space="preserve">”</w:t>
            </w:r>
            <w:r>
              <w:t xml:space="preserve"> </w:t>
            </w:r>
            <w:r>
              <w:t xml:space="preserve">misconfiguration excludes valid costs or includes invalid ones; automatic completion settings create unexpected cost recognition; group changes affect all associated routes</w:t>
            </w:r>
          </w:p>
        </w:tc>
      </w:tr>
      <w:tr>
        <w:tc>
          <w:tcPr/>
          <w:p>
            <w:pPr>
              <w:pStyle w:val="Compact"/>
              <w:jc w:val="left"/>
            </w:pPr>
            <w:r>
              <w:rPr>
                <w:b/>
                <w:bCs/>
              </w:rPr>
              <w:t xml:space="preserve">Performance Considerations</w:t>
            </w:r>
          </w:p>
        </w:tc>
        <w:tc>
          <w:tcPr/>
          <w:p>
            <w:pPr>
              <w:pStyle w:val="Compact"/>
              <w:jc w:val="left"/>
            </w:pPr>
            <w:r>
              <w:t xml:space="preserve">Affects scheduling engine performance; group complexity impacts optimization calculation; job grouping affects shop floor data entry volume</w:t>
            </w:r>
          </w:p>
        </w:tc>
      </w:tr>
      <w:tr>
        <w:tc>
          <w:tcPr/>
          <w:p>
            <w:pPr>
              <w:pStyle w:val="Compact"/>
              <w:jc w:val="left"/>
            </w:pPr>
            <w:r>
              <w:rPr>
                <w:b/>
                <w:bCs/>
              </w:rPr>
              <w:t xml:space="preserve">Data Model Impact</w:t>
            </w:r>
          </w:p>
        </w:tc>
        <w:tc>
          <w:tcPr/>
          <w:p>
            <w:pPr>
              <w:pStyle w:val="Compact"/>
              <w:jc w:val="left"/>
            </w:pPr>
            <w:r>
              <w:t xml:space="preserve">Affects RouteGroup, RouteOprTable, ProdRoute, scheduling engine logic, job creation and grouping algorithms</w:t>
            </w:r>
          </w:p>
        </w:tc>
      </w:tr>
      <w:tr>
        <w:tc>
          <w:tcPr/>
          <w:p>
            <w:pPr>
              <w:pStyle w:val="Compact"/>
              <w:jc w:val="left"/>
            </w:pPr>
            <w:r>
              <w:rPr>
                <w:b/>
                <w:bCs/>
              </w:rPr>
              <w:t xml:space="preserve">Common Misconfigurations</w:t>
            </w:r>
          </w:p>
        </w:tc>
        <w:tc>
          <w:tcPr/>
          <w:p>
            <w:pPr>
              <w:pStyle w:val="Compact"/>
              <w:jc w:val="left"/>
            </w:pPr>
            <w:r>
              <w:t xml:space="preserve">Groups without valid resource or calendar assignments;</w:t>
            </w:r>
            <w:r>
              <w:t xml:space="preserve"> </w:t>
            </w:r>
            <w:r>
              <w:t xml:space="preserve">“</w:t>
            </w:r>
            <w:r>
              <w:t xml:space="preserve">Estimation and costing</w:t>
            </w:r>
            <w:r>
              <w:t xml:space="preserve">”</w:t>
            </w:r>
            <w:r>
              <w:t xml:space="preserve"> </w:t>
            </w:r>
            <w:r>
              <w:t xml:space="preserve">settings not reflecting operational reality; automatic completion inappropriate for operation type; group changes without route impact assessment</w:t>
            </w:r>
          </w:p>
        </w:tc>
      </w:tr>
      <w:tr>
        <w:tc>
          <w:tcPr/>
          <w:p>
            <w:pPr>
              <w:pStyle w:val="Compact"/>
              <w:jc w:val="left"/>
            </w:pPr>
            <w:r>
              <w:rPr>
                <w:b/>
                <w:bCs/>
              </w:rPr>
              <w:t xml:space="preserve">Testing Methodology</w:t>
            </w:r>
          </w:p>
        </w:tc>
        <w:tc>
          <w:tcPr/>
          <w:p>
            <w:pPr>
              <w:pStyle w:val="Compact"/>
              <w:jc w:val="left"/>
            </w:pPr>
            <w:r>
              <w:t xml:space="preserve">Verify scheduling behavior by group; validate job creation and grouping; confirm cost element inclusion/exclusion; test automatic completion settings; assess route change impact</w:t>
            </w:r>
          </w:p>
        </w:tc>
      </w:tr>
      <w:tr>
        <w:tc>
          <w:tcPr/>
          <w:p>
            <w:pPr>
              <w:pStyle w:val="Compact"/>
              <w:jc w:val="left"/>
            </w:pPr>
            <w:r>
              <w:rPr>
                <w:b/>
                <w:bCs/>
              </w:rPr>
              <w:t xml:space="preserve">Validation Checklist</w:t>
            </w:r>
          </w:p>
        </w:tc>
        <w:tc>
          <w:tcPr/>
          <w:p>
            <w:pPr>
              <w:pStyle w:val="Compact"/>
              <w:jc w:val="left"/>
            </w:pPr>
            <w:r>
              <w:t xml:space="preserve">Groups align with scheduling and capacity needs;</w:t>
            </w:r>
            <w:r>
              <w:t xml:space="preserve"> </w:t>
            </w:r>
            <w:r>
              <w:t xml:space="preserve">“</w:t>
            </w:r>
            <w:r>
              <w:t xml:space="preserve">Estimation and costing</w:t>
            </w:r>
            <w:r>
              <w:t xml:space="preserve">”</w:t>
            </w:r>
            <w:r>
              <w:t xml:space="preserve"> </w:t>
            </w:r>
            <w:r>
              <w:t xml:space="preserve">settings accurate; automatic completion appropriate; resource and calendar assignments valid; job grouping functional; cost recognition matches expectation</w:t>
            </w:r>
          </w:p>
        </w:tc>
      </w:tr>
    </w:tbl>
    <w:bookmarkEnd w:id="75"/>
    <w:bookmarkEnd w:id="76"/>
    <w:bookmarkStart w:id="78" w:name="cost-groups"/>
    <w:p>
      <w:pPr>
        <w:pStyle w:val="3"/>
      </w:pPr>
      <w:r>
        <w:t xml:space="preserve">14.4 COST GROUPS</w:t>
      </w:r>
    </w:p>
    <w:p>
      <w:pPr>
        <w:pStyle w:val="FirstParagraph"/>
      </w:pPr>
      <w:r>
        <w:t xml:space="preserve">Navigation Path: Production control &gt; Setup &gt; Routes &gt; Cost groups</w:t>
      </w:r>
    </w:p>
    <w:bookmarkStart w:id="77" w:name="cost-group-configuration"/>
    <w:p>
      <w:pPr>
        <w:pStyle w:val="4"/>
      </w:pPr>
      <w:r>
        <w:t xml:space="preserve">14.4.1 Cost Group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Cost group</w:t>
            </w:r>
          </w:p>
        </w:tc>
      </w:tr>
      <w:tr>
        <w:tc>
          <w:tcPr/>
          <w:p>
            <w:pPr>
              <w:pStyle w:val="Compact"/>
              <w:jc w:val="left"/>
            </w:pPr>
            <w:r>
              <w:rPr>
                <w:b/>
                <w:bCs/>
              </w:rPr>
              <w:t xml:space="preserve">Technical Description</w:t>
            </w:r>
          </w:p>
        </w:tc>
        <w:tc>
          <w:tcPr/>
          <w:p>
            <w:pPr>
              <w:pStyle w:val="Compact"/>
              <w:jc w:val="left"/>
            </w:pPr>
            <w:r>
              <w:rPr>
                <w:b/>
                <w:bCs/>
              </w:rPr>
              <w:t xml:space="preserve">Aggregates costs for financial reporting and GL posting</w:t>
            </w:r>
            <w:r>
              <w:t xml:space="preserve">, establishing structure for cost analysis and account determination. Creates bridge between operational cost collection and financial statement presentation</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GL account selection for cost posting; controls cost rollup behavior; enables overhead absorption methods; supports cost analysis and reporting dimensions</w:t>
            </w:r>
          </w:p>
        </w:tc>
      </w:tr>
      <w:tr>
        <w:tc>
          <w:tcPr/>
          <w:p>
            <w:pPr>
              <w:pStyle w:val="Compact"/>
              <w:jc w:val="left"/>
            </w:pPr>
            <w:r>
              <w:rPr>
                <w:b/>
                <w:bCs/>
              </w:rPr>
              <w:t xml:space="preserve">Accounting/Costing Impact</w:t>
            </w:r>
          </w:p>
        </w:tc>
        <w:tc>
          <w:tcPr/>
          <w:p>
            <w:pPr>
              <w:pStyle w:val="Compact"/>
              <w:jc w:val="left"/>
            </w:pPr>
            <w:r>
              <w:rPr>
                <w:b/>
                <w:bCs/>
              </w:rPr>
              <w:t xml:space="preserve">Critical for financial reporting and cost aggregation</w:t>
            </w:r>
            <w:r>
              <w:t xml:space="preserve">; posting profile assignment determines specific GL accounts for WIP, finished goods, COGS, variances; affects all production cost financial recognition</w:t>
            </w:r>
          </w:p>
        </w:tc>
      </w:tr>
      <w:tr>
        <w:tc>
          <w:tcPr/>
          <w:p>
            <w:pPr>
              <w:pStyle w:val="Compact"/>
              <w:jc w:val="left"/>
            </w:pPr>
            <w:r>
              <w:rPr>
                <w:b/>
                <w:bCs/>
              </w:rPr>
              <w:t xml:space="preserve">Production Lifecycle Impact</w:t>
            </w:r>
          </w:p>
        </w:tc>
        <w:tc>
          <w:tcPr/>
          <w:p>
            <w:pPr>
              <w:pStyle w:val="Compact"/>
              <w:jc w:val="left"/>
            </w:pPr>
            <w:r>
              <w:rPr>
                <w:b/>
                <w:bCs/>
              </w:rPr>
              <w:t xml:space="preserve">All cost posting stages</w:t>
            </w:r>
            <w:r>
              <w:t xml:space="preserve">: estimation, material consumption, route consumption, WIP movement, finished goods receipt, variance calculation</w:t>
            </w:r>
          </w:p>
        </w:tc>
      </w:tr>
      <w:tr>
        <w:tc>
          <w:tcPr/>
          <w:p>
            <w:pPr>
              <w:pStyle w:val="Compact"/>
              <w:jc w:val="left"/>
            </w:pPr>
            <w:r>
              <w:rPr>
                <w:b/>
                <w:bCs/>
              </w:rPr>
              <w:t xml:space="preserve">Dependencies</w:t>
            </w:r>
          </w:p>
        </w:tc>
        <w:tc>
          <w:tcPr/>
          <w:p>
            <w:pPr>
              <w:pStyle w:val="Compact"/>
              <w:jc w:val="left"/>
            </w:pPr>
            <w:r>
              <w:t xml:space="preserve">Chart of accounts structure; Posting profile configuration; Cost category assignments to groups; Potentially overhead absorption formulas</w:t>
            </w:r>
          </w:p>
        </w:tc>
      </w:tr>
      <w:tr>
        <w:tc>
          <w:tcPr/>
          <w:p>
            <w:pPr>
              <w:pStyle w:val="Compact"/>
              <w:jc w:val="left"/>
            </w:pPr>
            <w:r>
              <w:rPr>
                <w:b/>
                <w:bCs/>
              </w:rPr>
              <w:t xml:space="preserve">Business Scenario — When to Use</w:t>
            </w:r>
          </w:p>
        </w:tc>
        <w:tc>
          <w:tcPr/>
          <w:p>
            <w:pPr>
              <w:pStyle w:val="Compact"/>
              <w:jc w:val="left"/>
            </w:pPr>
            <w:r>
              <w:rPr>
                <w:b/>
                <w:bCs/>
              </w:rPr>
              <w:t xml:space="preserve">All manufacturing requiring financial cost reporting</w:t>
            </w:r>
            <w:r>
              <w:t xml:space="preserve">; overhead absorption and allocation; product profitability analysis; cost center reporting; regulatory cost disclosure</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None—financial reporting requires cost group structure</w:t>
            </w:r>
          </w:p>
        </w:tc>
      </w:tr>
      <w:tr>
        <w:tc>
          <w:tcPr/>
          <w:p>
            <w:pPr>
              <w:pStyle w:val="Compact"/>
              <w:jc w:val="left"/>
            </w:pPr>
            <w:r>
              <w:rPr>
                <w:b/>
                <w:bCs/>
              </w:rPr>
              <w:t xml:space="preserve">Risks / Side Effects</w:t>
            </w:r>
          </w:p>
        </w:tc>
        <w:tc>
          <w:tcPr/>
          <w:p>
            <w:pPr>
              <w:pStyle w:val="Compact"/>
              <w:jc w:val="left"/>
            </w:pPr>
            <w:r>
              <w:t xml:space="preserve">Incorrect grouping causes financial misreporting; posting profile gaps prevent transaction posting; group proliferation complicates maintenance; group changes affect historical comparability</w:t>
            </w:r>
          </w:p>
        </w:tc>
      </w:tr>
      <w:tr>
        <w:tc>
          <w:tcPr/>
          <w:p>
            <w:pPr>
              <w:pStyle w:val="Compact"/>
              <w:jc w:val="left"/>
            </w:pPr>
            <w:r>
              <w:rPr>
                <w:b/>
                <w:bCs/>
              </w:rPr>
              <w:t xml:space="preserve">Performance Considerations</w:t>
            </w:r>
          </w:p>
        </w:tc>
        <w:tc>
          <w:tcPr/>
          <w:p>
            <w:pPr>
              <w:pStyle w:val="Compact"/>
              <w:jc w:val="left"/>
            </w:pPr>
            <w:r>
              <w:t xml:space="preserve">Minimal direct impact; group lookup adds marginal posting overhead</w:t>
            </w:r>
          </w:p>
        </w:tc>
      </w:tr>
      <w:tr>
        <w:tc>
          <w:tcPr/>
          <w:p>
            <w:pPr>
              <w:pStyle w:val="Compact"/>
              <w:jc w:val="left"/>
            </w:pPr>
            <w:r>
              <w:rPr>
                <w:b/>
                <w:bCs/>
              </w:rPr>
              <w:t xml:space="preserve">Data Model Impact</w:t>
            </w:r>
          </w:p>
        </w:tc>
        <w:tc>
          <w:tcPr/>
          <w:p>
            <w:pPr>
              <w:pStyle w:val="Compact"/>
              <w:jc w:val="left"/>
            </w:pPr>
            <w:r>
              <w:t xml:space="preserve">Affects CostGroup, CostTrans, GL posting logic; cost rollup calculations; overhead absorption processing</w:t>
            </w:r>
          </w:p>
        </w:tc>
      </w:tr>
      <w:tr>
        <w:tc>
          <w:tcPr/>
          <w:p>
            <w:pPr>
              <w:pStyle w:val="Compact"/>
              <w:jc w:val="left"/>
            </w:pPr>
            <w:r>
              <w:rPr>
                <w:b/>
                <w:bCs/>
              </w:rPr>
              <w:t xml:space="preserve">Common Misconfigurations</w:t>
            </w:r>
          </w:p>
        </w:tc>
        <w:tc>
          <w:tcPr/>
          <w:p>
            <w:pPr>
              <w:pStyle w:val="Compact"/>
              <w:jc w:val="left"/>
            </w:pPr>
            <w:r>
              <w:t xml:space="preserve">Cost groups without valid GL accounts; posting profile incompleteness; cost category-group mismatches; overhead formulas incorrect; group-site misalignments</w:t>
            </w:r>
          </w:p>
        </w:tc>
      </w:tr>
      <w:tr>
        <w:tc>
          <w:tcPr/>
          <w:p>
            <w:pPr>
              <w:pStyle w:val="Compact"/>
              <w:jc w:val="left"/>
            </w:pPr>
            <w:r>
              <w:rPr>
                <w:b/>
                <w:bCs/>
              </w:rPr>
              <w:t xml:space="preserve">Testing Methodology</w:t>
            </w:r>
          </w:p>
        </w:tc>
        <w:tc>
          <w:tcPr/>
          <w:p>
            <w:pPr>
              <w:pStyle w:val="Compact"/>
              <w:jc w:val="left"/>
            </w:pPr>
            <w:r>
              <w:t xml:space="preserve">Verify GL posting by cost group; validate cost rollup accuracy; confirm overhead absorption; test variance posting; validate financial reporting aggregation</w:t>
            </w:r>
          </w:p>
        </w:tc>
      </w:tr>
      <w:tr>
        <w:tc>
          <w:tcPr/>
          <w:p>
            <w:pPr>
              <w:pStyle w:val="Compact"/>
              <w:jc w:val="left"/>
            </w:pPr>
            <w:r>
              <w:rPr>
                <w:b/>
                <w:bCs/>
              </w:rPr>
              <w:t xml:space="preserve">Validation Checklist</w:t>
            </w:r>
          </w:p>
        </w:tc>
        <w:tc>
          <w:tcPr/>
          <w:p>
            <w:pPr>
              <w:pStyle w:val="Compact"/>
              <w:jc w:val="left"/>
            </w:pPr>
            <w:r>
              <w:t xml:space="preserve">All cost groups have complete posting profile assignments; GL accounts valid for all posting types; cost category assignments appropriate; overhead formulas accurate; financial reports correct; no posting failures</w:t>
            </w:r>
          </w:p>
        </w:tc>
      </w:tr>
    </w:tbl>
    <w:bookmarkEnd w:id="77"/>
    <w:bookmarkEnd w:id="78"/>
    <w:bookmarkStart w:id="80" w:name="properties"/>
    <w:p>
      <w:pPr>
        <w:pStyle w:val="3"/>
      </w:pPr>
      <w:r>
        <w:t xml:space="preserve">14.5 PROPERTIES</w:t>
      </w:r>
    </w:p>
    <w:p>
      <w:pPr>
        <w:pStyle w:val="FirstParagraph"/>
      </w:pPr>
      <w:r>
        <w:t xml:space="preserve">Navigation Path: Production control &gt; Setup &gt; Routes &gt; Properties</w:t>
      </w:r>
    </w:p>
    <w:bookmarkStart w:id="79" w:name="property-configuration"/>
    <w:p>
      <w:pPr>
        <w:pStyle w:val="4"/>
      </w:pPr>
      <w:r>
        <w:t xml:space="preserve">14.5.1 Property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Property</w:t>
            </w:r>
          </w:p>
        </w:tc>
      </w:tr>
      <w:tr>
        <w:tc>
          <w:tcPr/>
          <w:p>
            <w:pPr>
              <w:pStyle w:val="Compact"/>
              <w:jc w:val="left"/>
            </w:pPr>
            <w:r>
              <w:rPr>
                <w:b/>
                <w:bCs/>
              </w:rPr>
              <w:t xml:space="preserve">Technical Description</w:t>
            </w:r>
          </w:p>
        </w:tc>
        <w:tc>
          <w:tcPr/>
          <w:p>
            <w:pPr>
              <w:pStyle w:val="Compact"/>
              <w:jc w:val="left"/>
            </w:pPr>
            <w:r>
              <w:rPr>
                <w:b/>
                <w:bCs/>
              </w:rPr>
              <w:t xml:space="preserve">Defines operation characteristics for scheduling constraints and resource selection</w:t>
            </w:r>
            <w:r>
              <w:t xml:space="preserve">, enabling capability-based planning. Establishes requirements that must be satisfied by assigned resources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Affects scheduling constraints; enables resource matching based on capabilities; supports sophisticated scheduling with specific equipment or skill requirements; affects resource selection algorithms</w:t>
            </w:r>
          </w:p>
        </w:tc>
      </w:tr>
      <w:tr>
        <w:tc>
          <w:tcPr/>
          <w:p>
            <w:pPr>
              <w:pStyle w:val="Compact"/>
              <w:jc w:val="left"/>
            </w:pPr>
            <w:r>
              <w:rPr>
                <w:b/>
                <w:bCs/>
              </w:rPr>
              <w:t xml:space="preserve">Accounting/Costing Impact</w:t>
            </w:r>
          </w:p>
        </w:tc>
        <w:tc>
          <w:tcPr/>
          <w:p>
            <w:pPr>
              <w:pStyle w:val="Compact"/>
              <w:jc w:val="left"/>
            </w:pPr>
            <w:r>
              <w:t xml:space="preserve">Minimal direct; may affect cost if capability-based resource selection results in different cost rates</w:t>
            </w:r>
          </w:p>
        </w:tc>
      </w:tr>
      <w:tr>
        <w:tc>
          <w:tcPr/>
          <w:p>
            <w:pPr>
              <w:pStyle w:val="Compact"/>
              <w:jc w:val="left"/>
            </w:pPr>
            <w:r>
              <w:rPr>
                <w:b/>
                <w:bCs/>
              </w:rPr>
              <w:t xml:space="preserve">Production Lifecycle Impact</w:t>
            </w:r>
          </w:p>
        </w:tc>
        <w:tc>
          <w:tcPr/>
          <w:p>
            <w:pPr>
              <w:pStyle w:val="Compact"/>
              <w:jc w:val="left"/>
            </w:pPr>
            <w:r>
              <w:rPr>
                <w:b/>
                <w:bCs/>
              </w:rPr>
              <w:t xml:space="preserve">Scheduling</w:t>
            </w:r>
            <w:r>
              <w:t xml:space="preserve"> </w:t>
            </w:r>
            <w:r>
              <w:t xml:space="preserve">(constraint evaluation, resource matching);</w:t>
            </w:r>
            <w:r>
              <w:t xml:space="preserve"> </w:t>
            </w:r>
            <w:r>
              <w:rPr>
                <w:b/>
                <w:bCs/>
              </w:rPr>
              <w:t xml:space="preserve">Resource assignment</w:t>
            </w:r>
            <w:r>
              <w:t xml:space="preserve"> </w:t>
            </w:r>
            <w:r>
              <w:t xml:space="preserve">(capability verification);</w:t>
            </w:r>
            <w:r>
              <w:t xml:space="preserve"> </w:t>
            </w:r>
            <w:r>
              <w:rPr>
                <w:b/>
                <w:bCs/>
              </w:rPr>
              <w:t xml:space="preserve">Capacity planning</w:t>
            </w:r>
            <w:r>
              <w:t xml:space="preserve"> </w:t>
            </w:r>
            <w:r>
              <w:t xml:space="preserve">(qualified resource availability)</w:t>
            </w:r>
          </w:p>
        </w:tc>
      </w:tr>
      <w:tr>
        <w:tc>
          <w:tcPr/>
          <w:p>
            <w:pPr>
              <w:pStyle w:val="Compact"/>
              <w:jc w:val="left"/>
            </w:pPr>
            <w:r>
              <w:rPr>
                <w:b/>
                <w:bCs/>
              </w:rPr>
              <w:t xml:space="preserve">Dependencies</w:t>
            </w:r>
          </w:p>
        </w:tc>
        <w:tc>
          <w:tcPr/>
          <w:p>
            <w:pPr>
              <w:pStyle w:val="Compact"/>
              <w:jc w:val="left"/>
            </w:pPr>
            <w:r>
              <w:t xml:space="preserve">Resource capability setup; Resource property assignments; Scheduling engine parameters; Potentially skill management in Human resources</w:t>
            </w:r>
          </w:p>
        </w:tc>
      </w:tr>
      <w:tr>
        <w:tc>
          <w:tcPr/>
          <w:p>
            <w:pPr>
              <w:pStyle w:val="Compact"/>
              <w:jc w:val="left"/>
            </w:pPr>
            <w:r>
              <w:rPr>
                <w:b/>
                <w:bCs/>
              </w:rPr>
              <w:t xml:space="preserve">Business Scenario — When to Use</w:t>
            </w:r>
          </w:p>
        </w:tc>
        <w:tc>
          <w:tcPr/>
          <w:p>
            <w:pPr>
              <w:pStyle w:val="Compact"/>
              <w:jc w:val="left"/>
            </w:pPr>
            <w:r>
              <w:rPr>
                <w:b/>
                <w:bCs/>
              </w:rPr>
              <w:t xml:space="preserve">Precision manufacturing with equipment requirements</w:t>
            </w:r>
            <w:r>
              <w:t xml:space="preserve">; regulated industries with certification requirements; complex scheduling with multiple constraints; skill-based resource assignment</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scheduling without property constraints; environments where all resources equivalent; capability differentiation adds no scheduling value</w:t>
            </w:r>
          </w:p>
        </w:tc>
      </w:tr>
      <w:tr>
        <w:tc>
          <w:tcPr/>
          <w:p>
            <w:pPr>
              <w:pStyle w:val="Compact"/>
              <w:jc w:val="left"/>
            </w:pPr>
            <w:r>
              <w:rPr>
                <w:b/>
                <w:bCs/>
              </w:rPr>
              <w:t xml:space="preserve">Risks / Side Effects</w:t>
            </w:r>
          </w:p>
        </w:tc>
        <w:tc>
          <w:tcPr/>
          <w:p>
            <w:pPr>
              <w:pStyle w:val="Compact"/>
              <w:jc w:val="left"/>
            </w:pPr>
            <w:r>
              <w:t xml:space="preserve">Over-constrained properties cause scheduling failures or excessive optimization time; property-resource mismatches create unschedulable operations; property proliferation complicates maintenance; property definitions not reflecting actual capabilities</w:t>
            </w:r>
          </w:p>
        </w:tc>
      </w:tr>
      <w:tr>
        <w:tc>
          <w:tcPr/>
          <w:p>
            <w:pPr>
              <w:pStyle w:val="Compact"/>
              <w:jc w:val="left"/>
            </w:pPr>
            <w:r>
              <w:rPr>
                <w:b/>
                <w:bCs/>
              </w:rPr>
              <w:t xml:space="preserve">Performance Considerations</w:t>
            </w:r>
          </w:p>
        </w:tc>
        <w:tc>
          <w:tcPr/>
          <w:p>
            <w:pPr>
              <w:pStyle w:val="Compact"/>
              <w:jc w:val="left"/>
            </w:pPr>
            <w:r>
              <w:t xml:space="preserve">Affects scheduling engine complexity and optimization time; property quantity impacts constraint evaluation performance</w:t>
            </w:r>
          </w:p>
        </w:tc>
      </w:tr>
      <w:tr>
        <w:tc>
          <w:tcPr/>
          <w:p>
            <w:pPr>
              <w:pStyle w:val="Compact"/>
              <w:jc w:val="left"/>
            </w:pPr>
            <w:r>
              <w:rPr>
                <w:b/>
                <w:bCs/>
              </w:rPr>
              <w:t xml:space="preserve">Data Model Impact</w:t>
            </w:r>
          </w:p>
        </w:tc>
        <w:tc>
          <w:tcPr/>
          <w:p>
            <w:pPr>
              <w:pStyle w:val="Compact"/>
              <w:jc w:val="left"/>
            </w:pPr>
            <w:r>
              <w:t xml:space="preserve">Affects RouteOprProperty, resource capability tables, scheduling constraint evaluation logic</w:t>
            </w:r>
          </w:p>
        </w:tc>
      </w:tr>
      <w:tr>
        <w:tc>
          <w:tcPr/>
          <w:p>
            <w:pPr>
              <w:pStyle w:val="Compact"/>
              <w:jc w:val="left"/>
            </w:pPr>
            <w:r>
              <w:rPr>
                <w:b/>
                <w:bCs/>
              </w:rPr>
              <w:t xml:space="preserve">Common Misconfigurations</w:t>
            </w:r>
          </w:p>
        </w:tc>
        <w:tc>
          <w:tcPr/>
          <w:p>
            <w:pPr>
              <w:pStyle w:val="Compact"/>
              <w:jc w:val="left"/>
            </w:pPr>
            <w:r>
              <w:t xml:space="preserve">Properties without valid resource capability links; property definitions not reflecting actual equipment/skills; over-constraint creating unschedulable situations; property changes without schedule impact assessment</w:t>
            </w:r>
          </w:p>
        </w:tc>
      </w:tr>
      <w:tr>
        <w:tc>
          <w:tcPr/>
          <w:p>
            <w:pPr>
              <w:pStyle w:val="Compact"/>
              <w:jc w:val="left"/>
            </w:pPr>
            <w:r>
              <w:rPr>
                <w:b/>
                <w:bCs/>
              </w:rPr>
              <w:t xml:space="preserve">Testing Methodology</w:t>
            </w:r>
          </w:p>
        </w:tc>
        <w:tc>
          <w:tcPr/>
          <w:p>
            <w:pPr>
              <w:pStyle w:val="Compact"/>
              <w:jc w:val="left"/>
            </w:pPr>
            <w:r>
              <w:t xml:space="preserve">Verify scheduling respects property constraints; validate resource matching accuracy; confirm constraint evaluation performance; test edge cases with multiple properties</w:t>
            </w:r>
          </w:p>
        </w:tc>
      </w:tr>
      <w:tr>
        <w:tc>
          <w:tcPr/>
          <w:p>
            <w:pPr>
              <w:pStyle w:val="Compact"/>
              <w:jc w:val="left"/>
            </w:pPr>
            <w:r>
              <w:rPr>
                <w:b/>
                <w:bCs/>
              </w:rPr>
              <w:t xml:space="preserve">Validation Checklist</w:t>
            </w:r>
          </w:p>
        </w:tc>
        <w:tc>
          <w:tcPr/>
          <w:p>
            <w:pPr>
              <w:pStyle w:val="Compact"/>
              <w:jc w:val="left"/>
            </w:pPr>
            <w:r>
              <w:t xml:space="preserve">Properties reflect actual resource capabilities; resource assignments valid; scheduling functional with constraints; performance acceptable; no unschedulable operations from over-constraint</w:t>
            </w:r>
          </w:p>
        </w:tc>
      </w:tr>
    </w:tbl>
    <w:bookmarkEnd w:id="79"/>
    <w:bookmarkEnd w:id="80"/>
    <w:bookmarkStart w:id="82" w:name="operations"/>
    <w:p>
      <w:pPr>
        <w:pStyle w:val="3"/>
      </w:pPr>
      <w:r>
        <w:t xml:space="preserve">14.6 OPERATIONS</w:t>
      </w:r>
    </w:p>
    <w:p>
      <w:pPr>
        <w:pStyle w:val="FirstParagraph"/>
      </w:pPr>
      <w:r>
        <w:t xml:space="preserve">Navigation Path: Production control &gt; Setup &gt; Routes &gt; Operations</w:t>
      </w:r>
    </w:p>
    <w:bookmarkStart w:id="81" w:name="operation-configuration"/>
    <w:p>
      <w:pPr>
        <w:pStyle w:val="4"/>
      </w:pPr>
      <w:r>
        <w:t xml:space="preserve">14.6.1 Operation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Operation</w:t>
            </w:r>
          </w:p>
        </w:tc>
      </w:tr>
      <w:tr>
        <w:tc>
          <w:tcPr/>
          <w:p>
            <w:pPr>
              <w:pStyle w:val="Compact"/>
              <w:jc w:val="left"/>
            </w:pPr>
            <w:r>
              <w:rPr>
                <w:b/>
                <w:bCs/>
              </w:rPr>
              <w:t xml:space="preserve">Technical Description</w:t>
            </w:r>
          </w:p>
        </w:tc>
        <w:tc>
          <w:tcPr/>
          <w:p>
            <w:pPr>
              <w:pStyle w:val="Compact"/>
              <w:jc w:val="left"/>
            </w:pPr>
            <w:r>
              <w:rPr>
                <w:b/>
                <w:bCs/>
              </w:rPr>
              <w:t xml:space="preserve">Defines specific manufacturing activities with time standards and resource requirements</w:t>
            </w:r>
            <w:r>
              <w:t xml:space="preserve">, forming building blocks of production routes. Specifies what work performed, how long, what resources required, how costs collected</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Core route construction element; determines estimated duration and cost; affects scheduling sequence and resource loading; enables capacity planning and constraint management</w:t>
            </w:r>
          </w:p>
        </w:tc>
      </w:tr>
      <w:tr>
        <w:tc>
          <w:tcPr/>
          <w:p>
            <w:pPr>
              <w:pStyle w:val="Compact"/>
              <w:jc w:val="left"/>
            </w:pPr>
            <w:r>
              <w:rPr>
                <w:b/>
                <w:bCs/>
              </w:rPr>
              <w:t xml:space="preserve">Accounting/Costing Impact</w:t>
            </w:r>
          </w:p>
        </w:tc>
        <w:tc>
          <w:tcPr/>
          <w:p>
            <w:pPr>
              <w:pStyle w:val="Compact"/>
              <w:jc w:val="left"/>
            </w:pPr>
            <w:r>
              <w:rPr>
                <w:b/>
                <w:bCs/>
              </w:rPr>
              <w:t xml:space="preserve">Determines estimated and actual resource consumption</w:t>
            </w:r>
            <w:r>
              <w:t xml:space="preserve">; cost category assignment affects cost recognition; time standards affect variance calculation basis</w:t>
            </w:r>
          </w:p>
        </w:tc>
      </w:tr>
      <w:tr>
        <w:tc>
          <w:tcPr/>
          <w:p>
            <w:pPr>
              <w:pStyle w:val="Compact"/>
              <w:jc w:val="left"/>
            </w:pPr>
            <w:r>
              <w:rPr>
                <w:b/>
                <w:bCs/>
              </w:rPr>
              <w:t xml:space="preserve">Production Lifecycle Impact</w:t>
            </w:r>
          </w:p>
        </w:tc>
        <w:tc>
          <w:tcPr/>
          <w:p>
            <w:pPr>
              <w:pStyle w:val="Compact"/>
              <w:jc w:val="left"/>
            </w:pPr>
            <w:r>
              <w:rPr>
                <w:b/>
                <w:bCs/>
              </w:rPr>
              <w:t xml:space="preserve">Route construction</w:t>
            </w:r>
            <w:r>
              <w:t xml:space="preserve"> </w:t>
            </w:r>
            <w:r>
              <w:t xml:space="preserve">(operation sequence);</w:t>
            </w:r>
            <w:r>
              <w:t xml:space="preserve"> </w:t>
            </w:r>
            <w:r>
              <w:rPr>
                <w:b/>
                <w:bCs/>
              </w:rPr>
              <w:t xml:space="preserve">Estimation</w:t>
            </w:r>
            <w:r>
              <w:t xml:space="preserve"> </w:t>
            </w:r>
            <w:r>
              <w:t xml:space="preserve">(time and cost projection);</w:t>
            </w:r>
            <w:r>
              <w:t xml:space="preserve"> </w:t>
            </w:r>
            <w:r>
              <w:rPr>
                <w:b/>
                <w:bCs/>
              </w:rPr>
              <w:t xml:space="preserve">Scheduling</w:t>
            </w:r>
            <w:r>
              <w:t xml:space="preserve"> </w:t>
            </w:r>
            <w:r>
              <w:t xml:space="preserve">(sequence and resource assignment);</w:t>
            </w:r>
            <w:r>
              <w:t xml:space="preserve"> </w:t>
            </w:r>
            <w:r>
              <w:rPr>
                <w:b/>
                <w:bCs/>
              </w:rPr>
              <w:t xml:space="preserve">Execution</w:t>
            </w:r>
            <w:r>
              <w:t xml:space="preserve"> </w:t>
            </w:r>
            <w:r>
              <w:t xml:space="preserve">(job creation and feedback);</w:t>
            </w:r>
            <w:r>
              <w:t xml:space="preserve"> </w:t>
            </w:r>
            <w:r>
              <w:rPr>
                <w:b/>
                <w:bCs/>
              </w:rPr>
              <w:t xml:space="preserve">Cost calculation</w:t>
            </w:r>
            <w:r>
              <w:t xml:space="preserve"> </w:t>
            </w:r>
            <w:r>
              <w:t xml:space="preserve">(variance analysis)</w:t>
            </w:r>
          </w:p>
        </w:tc>
      </w:tr>
      <w:tr>
        <w:tc>
          <w:tcPr/>
          <w:p>
            <w:pPr>
              <w:pStyle w:val="Compact"/>
              <w:jc w:val="left"/>
            </w:pPr>
            <w:r>
              <w:rPr>
                <w:b/>
                <w:bCs/>
              </w:rPr>
              <w:t xml:space="preserve">Dependencies</w:t>
            </w:r>
          </w:p>
        </w:tc>
        <w:tc>
          <w:tcPr/>
          <w:p>
            <w:pPr>
              <w:pStyle w:val="Compact"/>
              <w:jc w:val="left"/>
            </w:pPr>
            <w:r>
              <w:t xml:space="preserve">Shared categories (for standardization); Cost categories (for costing); Route groups (for scheduling behavior); Resources/resource groups (for assignment); Properties (for constraints)</w:t>
            </w:r>
          </w:p>
        </w:tc>
      </w:tr>
      <w:tr>
        <w:tc>
          <w:tcPr/>
          <w:p>
            <w:pPr>
              <w:pStyle w:val="Compact"/>
              <w:jc w:val="left"/>
            </w:pPr>
            <w:r>
              <w:rPr>
                <w:b/>
                <w:bCs/>
              </w:rPr>
              <w:t xml:space="preserve">Business Scenario — When to Use</w:t>
            </w:r>
          </w:p>
        </w:tc>
        <w:tc>
          <w:tcPr/>
          <w:p>
            <w:pPr>
              <w:pStyle w:val="Compact"/>
              <w:jc w:val="left"/>
            </w:pPr>
            <w:r>
              <w:rPr>
                <w:b/>
                <w:bCs/>
              </w:rPr>
              <w:t xml:space="preserve">All manufacturing with defined processes</w:t>
            </w:r>
            <w:r>
              <w:t xml:space="preserve">; standard costing environments; capacity-constrained scheduling; any production requiring time and resource planning</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None—operations fundamental to route-based manufacturing</w:t>
            </w:r>
          </w:p>
        </w:tc>
      </w:tr>
      <w:tr>
        <w:tc>
          <w:tcPr/>
          <w:p>
            <w:pPr>
              <w:pStyle w:val="Compact"/>
              <w:jc w:val="left"/>
            </w:pPr>
            <w:r>
              <w:rPr>
                <w:b/>
                <w:bCs/>
              </w:rPr>
              <w:t xml:space="preserve">Risks / Side Effects</w:t>
            </w:r>
          </w:p>
        </w:tc>
        <w:tc>
          <w:tcPr/>
          <w:p>
            <w:pPr>
              <w:pStyle w:val="Compact"/>
              <w:jc w:val="left"/>
            </w:pPr>
            <w:r>
              <w:t xml:space="preserve">Inaccurate time standards cause scheduling and costing errors; resource assignment errors create capacity conflicts; operation sequence errors cause logical impossibilities; operation changes affect all dependent routes</w:t>
            </w:r>
          </w:p>
        </w:tc>
      </w:tr>
      <w:tr>
        <w:tc>
          <w:tcPr/>
          <w:p>
            <w:pPr>
              <w:pStyle w:val="Compact"/>
              <w:jc w:val="left"/>
            </w:pPr>
            <w:r>
              <w:rPr>
                <w:b/>
                <w:bCs/>
              </w:rPr>
              <w:t xml:space="preserve">Performance Considerations</w:t>
            </w:r>
          </w:p>
        </w:tc>
        <w:tc>
          <w:tcPr/>
          <w:p>
            <w:pPr>
              <w:pStyle w:val="Compact"/>
              <w:jc w:val="left"/>
            </w:pPr>
            <w:r>
              <w:t xml:space="preserve">Operation complexity affects scheduling performance; operation quantity impacts route processing; time standard accuracy affects optimization quality</w:t>
            </w:r>
          </w:p>
        </w:tc>
      </w:tr>
      <w:tr>
        <w:tc>
          <w:tcPr/>
          <w:p>
            <w:pPr>
              <w:pStyle w:val="Compact"/>
              <w:jc w:val="left"/>
            </w:pPr>
            <w:r>
              <w:rPr>
                <w:b/>
                <w:bCs/>
              </w:rPr>
              <w:t xml:space="preserve">Data Model Impact</w:t>
            </w:r>
          </w:p>
        </w:tc>
        <w:tc>
          <w:tcPr/>
          <w:p>
            <w:pPr>
              <w:pStyle w:val="Compact"/>
              <w:jc w:val="left"/>
            </w:pPr>
            <w:r>
              <w:t xml:space="preserve">Central to RouteOprTable, ProdRoute, costing calculations, scheduling engine; operation relations enable site/product-specific variations</w:t>
            </w:r>
          </w:p>
        </w:tc>
      </w:tr>
      <w:tr>
        <w:tc>
          <w:tcPr/>
          <w:p>
            <w:pPr>
              <w:pStyle w:val="Compact"/>
              <w:jc w:val="left"/>
            </w:pPr>
            <w:r>
              <w:rPr>
                <w:b/>
                <w:bCs/>
              </w:rPr>
              <w:t xml:space="preserve">Common Misconfigurations</w:t>
            </w:r>
          </w:p>
        </w:tc>
        <w:tc>
          <w:tcPr/>
          <w:p>
            <w:pPr>
              <w:pStyle w:val="Compact"/>
              <w:jc w:val="left"/>
            </w:pPr>
            <w:r>
              <w:t xml:space="preserve">Operations without valid time standards or resource assignments; cost category mismatches; route group inappropriate for operation characteristics; site-specific relations incomplete; changes without dependent route assessment</w:t>
            </w:r>
          </w:p>
        </w:tc>
      </w:tr>
      <w:tr>
        <w:tc>
          <w:tcPr/>
          <w:p>
            <w:pPr>
              <w:pStyle w:val="Compact"/>
              <w:jc w:val="left"/>
            </w:pPr>
            <w:r>
              <w:rPr>
                <w:b/>
                <w:bCs/>
              </w:rPr>
              <w:t xml:space="preserve">Testing Methodology</w:t>
            </w:r>
          </w:p>
        </w:tc>
        <w:tc>
          <w:tcPr/>
          <w:p>
            <w:pPr>
              <w:pStyle w:val="Compact"/>
              <w:jc w:val="left"/>
            </w:pPr>
            <w:r>
              <w:t xml:space="preserve">Verify time accuracy against actual performance; validate resource assignment and scheduling; confirm cost calculation correctness; test operation change propagation; assess route impact</w:t>
            </w:r>
          </w:p>
        </w:tc>
      </w:tr>
      <w:tr>
        <w:tc>
          <w:tcPr/>
          <w:p>
            <w:pPr>
              <w:pStyle w:val="Compact"/>
              <w:jc w:val="left"/>
            </w:pPr>
            <w:r>
              <w:rPr>
                <w:b/>
                <w:bCs/>
              </w:rPr>
              <w:t xml:space="preserve">Validation Checklist</w:t>
            </w:r>
          </w:p>
        </w:tc>
        <w:tc>
          <w:tcPr/>
          <w:p>
            <w:pPr>
              <w:pStyle w:val="Compact"/>
              <w:jc w:val="left"/>
            </w:pPr>
            <w:r>
              <w:t xml:space="preserve">All operations have current, accurate time standards; resource assignments valid and achievable; cost category links correct; route group assignments appropriate; site-specific relations complete; change procedures documented; dependent routes assessed</w:t>
            </w:r>
          </w:p>
        </w:tc>
      </w:tr>
    </w:tbl>
    <w:p>
      <w:r>
        <w:pict>
          <v:rect style="width:0;height:1.5pt" o:hralign="center" o:hrstd="t" o:hr="t"/>
        </w:pict>
      </w:r>
    </w:p>
    <w:p>
      <w:pPr>
        <w:pStyle w:val="Compact"/>
        <w:numPr>
          <w:ilvl w:val="0"/>
          <w:numId w:val="1015"/>
        </w:numPr>
      </w:pPr>
      <w:r>
        <w:t xml:space="preserve">RESOURCES</w:t>
      </w:r>
    </w:p>
    <w:p>
      <w:r>
        <w:pict>
          <v:rect style="width:0;height:1.5pt" o:hralign="center" o:hrstd="t" o:hr="t"/>
        </w:pict>
      </w:r>
    </w:p>
    <w:bookmarkEnd w:id="81"/>
    <w:bookmarkEnd w:id="82"/>
    <w:bookmarkStart w:id="84" w:name="resources"/>
    <w:p>
      <w:pPr>
        <w:pStyle w:val="3"/>
      </w:pPr>
      <w:r>
        <w:t xml:space="preserve">15.1 RESOURCES</w:t>
      </w:r>
    </w:p>
    <w:p>
      <w:pPr>
        <w:pStyle w:val="FirstParagraph"/>
      </w:pPr>
      <w:r>
        <w:t xml:space="preserve">Navigation Path: Production control &gt; Setup &gt; Resources &gt; Resources</w:t>
      </w:r>
    </w:p>
    <w:bookmarkStart w:id="83" w:name="resource-configuration"/>
    <w:p>
      <w:pPr>
        <w:pStyle w:val="4"/>
      </w:pPr>
      <w:r>
        <w:t xml:space="preserve">15.1.1 Resource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Resource</w:t>
            </w:r>
          </w:p>
        </w:tc>
      </w:tr>
      <w:tr>
        <w:tc>
          <w:tcPr/>
          <w:p>
            <w:pPr>
              <w:pStyle w:val="Compact"/>
              <w:jc w:val="left"/>
            </w:pPr>
            <w:r>
              <w:rPr>
                <w:b/>
                <w:bCs/>
              </w:rPr>
              <w:t xml:space="preserve">Technical Description</w:t>
            </w:r>
          </w:p>
        </w:tc>
        <w:tc>
          <w:tcPr/>
          <w:p>
            <w:pPr>
              <w:pStyle w:val="Compact"/>
              <w:jc w:val="left"/>
            </w:pPr>
            <w:r>
              <w:rPr>
                <w:b/>
                <w:bCs/>
              </w:rPr>
              <w:t xml:space="preserve">Individual machines, tools, or labor entities performing production operations</w:t>
            </w:r>
            <w:r>
              <w:t xml:space="preserve">. Establishes capacity supply for manufacturing with available time (calendar assignment), capability characteristics, cost rates (cost category assignment), operational constraints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Primary capacity entity for scheduling and execution; determines available capacity; affects job assignment and scheduling sequence; enables capability-based resource selection</w:t>
            </w:r>
          </w:p>
        </w:tc>
      </w:tr>
      <w:tr>
        <w:tc>
          <w:tcPr/>
          <w:p>
            <w:pPr>
              <w:pStyle w:val="Compact"/>
              <w:jc w:val="left"/>
            </w:pPr>
            <w:r>
              <w:rPr>
                <w:b/>
                <w:bCs/>
              </w:rPr>
              <w:t xml:space="preserve">Accounting/Costing Impact</w:t>
            </w:r>
          </w:p>
        </w:tc>
        <w:tc>
          <w:tcPr/>
          <w:p>
            <w:pPr>
              <w:pStyle w:val="Compact"/>
              <w:jc w:val="left"/>
            </w:pPr>
            <w:r>
              <w:rPr>
                <w:b/>
                <w:bCs/>
              </w:rPr>
              <w:t xml:space="preserve">Cost category assignment determines resource consumption valuation</w:t>
            </w:r>
            <w:r>
              <w:t xml:space="preserve">; calendar affects available time and cost rate time basis; efficiency factors affect cost absorption</w:t>
            </w:r>
          </w:p>
        </w:tc>
      </w:tr>
      <w:tr>
        <w:tc>
          <w:tcPr/>
          <w:p>
            <w:pPr>
              <w:pStyle w:val="Compact"/>
              <w:jc w:val="left"/>
            </w:pPr>
            <w:r>
              <w:rPr>
                <w:b/>
                <w:bCs/>
              </w:rPr>
              <w:t xml:space="preserve">Production Lifecycle Impact</w:t>
            </w:r>
          </w:p>
        </w:tc>
        <w:tc>
          <w:tcPr/>
          <w:p>
            <w:pPr>
              <w:pStyle w:val="Compact"/>
              <w:jc w:val="left"/>
            </w:pPr>
            <w:r>
              <w:rPr>
                <w:b/>
                <w:bCs/>
              </w:rPr>
              <w:t xml:space="preserve">Scheduling</w:t>
            </w:r>
            <w:r>
              <w:t xml:space="preserve"> </w:t>
            </w:r>
            <w:r>
              <w:t xml:space="preserve">(capacity availability, resource selection);</w:t>
            </w:r>
            <w:r>
              <w:t xml:space="preserve"> </w:t>
            </w:r>
            <w:r>
              <w:rPr>
                <w:b/>
                <w:bCs/>
              </w:rPr>
              <w:t xml:space="preserve">Job assignment</w:t>
            </w:r>
            <w:r>
              <w:t xml:space="preserve"> </w:t>
            </w:r>
            <w:r>
              <w:t xml:space="preserve">(specific resource allocation);</w:t>
            </w:r>
            <w:r>
              <w:t xml:space="preserve"> </w:t>
            </w:r>
            <w:r>
              <w:rPr>
                <w:b/>
                <w:bCs/>
              </w:rPr>
              <w:t xml:space="preserve">Route consumption</w:t>
            </w:r>
            <w:r>
              <w:t xml:space="preserve"> </w:t>
            </w:r>
            <w:r>
              <w:t xml:space="preserve">(cost recognition);</w:t>
            </w:r>
            <w:r>
              <w:t xml:space="preserve"> </w:t>
            </w:r>
            <w:r>
              <w:rPr>
                <w:b/>
                <w:bCs/>
              </w:rPr>
              <w:t xml:space="preserve">Cost calculation</w:t>
            </w:r>
            <w:r>
              <w:t xml:space="preserve"> </w:t>
            </w:r>
            <w:r>
              <w:t xml:space="preserve">(efficiency variance);</w:t>
            </w:r>
            <w:r>
              <w:t xml:space="preserve"> </w:t>
            </w:r>
            <w:r>
              <w:rPr>
                <w:b/>
                <w:bCs/>
              </w:rPr>
              <w:t xml:space="preserve">Performance analysis</w:t>
            </w:r>
            <w:r>
              <w:t xml:space="preserve"> </w:t>
            </w:r>
            <w:r>
              <w:t xml:space="preserve">(utilization and efficiency)</w:t>
            </w:r>
          </w:p>
        </w:tc>
      </w:tr>
      <w:tr>
        <w:tc>
          <w:tcPr/>
          <w:p>
            <w:pPr>
              <w:pStyle w:val="Compact"/>
              <w:jc w:val="left"/>
            </w:pPr>
            <w:r>
              <w:rPr>
                <w:b/>
                <w:bCs/>
              </w:rPr>
              <w:t xml:space="preserve">Dependencies</w:t>
            </w:r>
          </w:p>
        </w:tc>
        <w:tc>
          <w:tcPr/>
          <w:p>
            <w:pPr>
              <w:pStyle w:val="Compact"/>
              <w:jc w:val="left"/>
            </w:pPr>
            <w:r>
              <w:t xml:space="preserve">Resource group configuration; Calendar setup; Cost category definition; Capability library; Potentially Asset management for machine maintenance integration</w:t>
            </w:r>
          </w:p>
        </w:tc>
      </w:tr>
      <w:tr>
        <w:tc>
          <w:tcPr/>
          <w:p>
            <w:pPr>
              <w:pStyle w:val="Compact"/>
              <w:jc w:val="left"/>
            </w:pPr>
            <w:r>
              <w:rPr>
                <w:b/>
                <w:bCs/>
              </w:rPr>
              <w:t xml:space="preserve">Business Scenario — When to Use</w:t>
            </w:r>
          </w:p>
        </w:tc>
        <w:tc>
          <w:tcPr/>
          <w:p>
            <w:pPr>
              <w:pStyle w:val="Compact"/>
              <w:jc w:val="left"/>
            </w:pPr>
            <w:r>
              <w:rPr>
                <w:b/>
                <w:bCs/>
              </w:rPr>
              <w:t xml:space="preserve">All manufacturing requiring capacity planning</w:t>
            </w:r>
            <w:r>
              <w:t xml:space="preserve">; machine-intensive production; labor-scheduling environments; any production with resource constraints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None—resources fundamental to capacity planning</w:t>
            </w:r>
          </w:p>
        </w:tc>
      </w:tr>
      <w:tr>
        <w:tc>
          <w:tcPr/>
          <w:p>
            <w:pPr>
              <w:pStyle w:val="Compact"/>
              <w:jc w:val="left"/>
            </w:pPr>
            <w:r>
              <w:rPr>
                <w:b/>
                <w:bCs/>
              </w:rPr>
              <w:t xml:space="preserve">Risks / Side Effects</w:t>
            </w:r>
          </w:p>
        </w:tc>
        <w:tc>
          <w:tcPr/>
          <w:p>
            <w:pPr>
              <w:pStyle w:val="Compact"/>
              <w:jc w:val="left"/>
            </w:pPr>
            <w:r>
              <w:t xml:space="preserve">Inaccurate resource data causes scheduling and costing errors; calendar misassignment creates capacity misstatement; cost category errors distort product costs; capability misdefinition causes assignment failures</w:t>
            </w:r>
          </w:p>
        </w:tc>
      </w:tr>
      <w:tr>
        <w:tc>
          <w:tcPr/>
          <w:p>
            <w:pPr>
              <w:pStyle w:val="Compact"/>
              <w:jc w:val="left"/>
            </w:pPr>
            <w:r>
              <w:rPr>
                <w:b/>
                <w:bCs/>
              </w:rPr>
              <w:t xml:space="preserve">Performance Considerations</w:t>
            </w:r>
          </w:p>
        </w:tc>
        <w:tc>
          <w:tcPr/>
          <w:p>
            <w:pPr>
              <w:pStyle w:val="Compact"/>
              <w:jc w:val="left"/>
            </w:pPr>
            <w:r>
              <w:t xml:space="preserve">Resource quantity affects scheduling calculation time; resource complexity impacts optimization; calendar efficiency affects capacity accuracy</w:t>
            </w:r>
          </w:p>
        </w:tc>
      </w:tr>
      <w:tr>
        <w:tc>
          <w:tcPr/>
          <w:p>
            <w:pPr>
              <w:pStyle w:val="Compact"/>
              <w:jc w:val="left"/>
            </w:pPr>
            <w:r>
              <w:rPr>
                <w:b/>
                <w:bCs/>
              </w:rPr>
              <w:t xml:space="preserve">Data Model Impact</w:t>
            </w:r>
          </w:p>
        </w:tc>
        <w:tc>
          <w:tcPr/>
          <w:p>
            <w:pPr>
              <w:pStyle w:val="Compact"/>
              <w:jc w:val="left"/>
            </w:pPr>
            <w:r>
              <w:t xml:space="preserve">Central to WrkCtrTable; ProdRoute, scheduling engine, job assignment, costing calculations; efficiency and capability tables</w:t>
            </w:r>
          </w:p>
        </w:tc>
      </w:tr>
      <w:tr>
        <w:tc>
          <w:tcPr/>
          <w:p>
            <w:pPr>
              <w:pStyle w:val="Compact"/>
              <w:jc w:val="left"/>
            </w:pPr>
            <w:r>
              <w:rPr>
                <w:b/>
                <w:bCs/>
              </w:rPr>
              <w:t xml:space="preserve">Common Misconfigurations</w:t>
            </w:r>
          </w:p>
        </w:tc>
        <w:tc>
          <w:tcPr/>
          <w:p>
            <w:pPr>
              <w:pStyle w:val="Compact"/>
              <w:jc w:val="left"/>
            </w:pPr>
            <w:r>
              <w:t xml:space="preserve">Resources without valid calendars or cost categories; efficiency factors not reflecting actual performance; capability assignments incorrect; resource-group mismatches; calendar-site misalignments</w:t>
            </w:r>
          </w:p>
        </w:tc>
      </w:tr>
      <w:tr>
        <w:tc>
          <w:tcPr/>
          <w:p>
            <w:pPr>
              <w:pStyle w:val="Compact"/>
              <w:jc w:val="left"/>
            </w:pPr>
            <w:r>
              <w:rPr>
                <w:b/>
                <w:bCs/>
              </w:rPr>
              <w:t xml:space="preserve">Testing Methodology</w:t>
            </w:r>
          </w:p>
        </w:tc>
        <w:tc>
          <w:tcPr/>
          <w:p>
            <w:pPr>
              <w:pStyle w:val="Compact"/>
              <w:jc w:val="left"/>
            </w:pPr>
            <w:r>
              <w:t xml:space="preserve">Verify scheduling and costing by resource; validate calendar accuracy; confirm cost rate application; test capability-based assignment; assess efficiency factor reasonableness</w:t>
            </w:r>
          </w:p>
        </w:tc>
      </w:tr>
      <w:tr>
        <w:tc>
          <w:tcPr/>
          <w:p>
            <w:pPr>
              <w:pStyle w:val="Compact"/>
              <w:jc w:val="left"/>
            </w:pPr>
            <w:r>
              <w:rPr>
                <w:b/>
                <w:bCs/>
              </w:rPr>
              <w:t xml:space="preserve">Validation Checklist</w:t>
            </w:r>
          </w:p>
        </w:tc>
        <w:tc>
          <w:tcPr/>
          <w:p>
            <w:pPr>
              <w:pStyle w:val="Compact"/>
              <w:jc w:val="left"/>
            </w:pPr>
            <w:r>
              <w:t xml:space="preserve">All resources properly configured with valid calendars and cost categories; efficiency factors current and accurate; capability assignments appropriate; resource-group relationships valid; scheduling accuracy confirmed; costing correctness verified</w:t>
            </w:r>
          </w:p>
        </w:tc>
      </w:tr>
    </w:tbl>
    <w:bookmarkEnd w:id="83"/>
    <w:bookmarkEnd w:id="84"/>
    <w:bookmarkStart w:id="86" w:name="resource-groups"/>
    <w:p>
      <w:pPr>
        <w:pStyle w:val="3"/>
      </w:pPr>
      <w:r>
        <w:t xml:space="preserve">15.2 RESOURCE GROUPS</w:t>
      </w:r>
    </w:p>
    <w:p>
      <w:pPr>
        <w:pStyle w:val="FirstParagraph"/>
      </w:pPr>
      <w:r>
        <w:t xml:space="preserve">Navigation Path: Production control &gt; Setup &gt; Resources &gt; Resource groups</w:t>
      </w:r>
    </w:p>
    <w:bookmarkStart w:id="85" w:name="resource-group-configuration"/>
    <w:p>
      <w:pPr>
        <w:pStyle w:val="4"/>
      </w:pPr>
      <w:r>
        <w:t xml:space="preserve">15.2.1 Resource Group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Resource group</w:t>
            </w:r>
          </w:p>
        </w:tc>
      </w:tr>
      <w:tr>
        <w:tc>
          <w:tcPr/>
          <w:p>
            <w:pPr>
              <w:pStyle w:val="Compact"/>
              <w:jc w:val="left"/>
            </w:pPr>
            <w:r>
              <w:rPr>
                <w:b/>
                <w:bCs/>
              </w:rPr>
              <w:t xml:space="preserve">Technical Description</w:t>
            </w:r>
          </w:p>
        </w:tc>
        <w:tc>
          <w:tcPr/>
          <w:p>
            <w:pPr>
              <w:pStyle w:val="Compact"/>
              <w:jc w:val="left"/>
            </w:pPr>
            <w:r>
              <w:rPr>
                <w:b/>
                <w:bCs/>
              </w:rPr>
              <w:t xml:space="preserve">Collection of individual resources with shared characteristics</w:t>
            </w:r>
            <w:r>
              <w:t xml:space="preserve">, simplifying resource assignment and enabling capacity pooling. Supports flexible manufacturing where multiple resources perform equivalent operations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Simplifies route operation resource assignment; enables scheduling optimization across group members; supports capacity aggregation for planning; provides fallback for individual resource unavailability</w:t>
            </w:r>
          </w:p>
        </w:tc>
      </w:tr>
      <w:tr>
        <w:tc>
          <w:tcPr/>
          <w:p>
            <w:pPr>
              <w:pStyle w:val="Compact"/>
              <w:jc w:val="left"/>
            </w:pPr>
            <w:r>
              <w:rPr>
                <w:b/>
                <w:bCs/>
              </w:rPr>
              <w:t xml:space="preserve">Accounting/Costing Impact</w:t>
            </w:r>
          </w:p>
        </w:tc>
        <w:tc>
          <w:tcPr/>
          <w:p>
            <w:pPr>
              <w:pStyle w:val="Compact"/>
              <w:jc w:val="left"/>
            </w:pPr>
            <w:r>
              <w:t xml:space="preserve">May affect cost aggregation and reporting; group-level accounts used when</w:t>
            </w:r>
            <w:r>
              <w:t xml:space="preserve"> </w:t>
            </w:r>
            <w:r>
              <w:t xml:space="preserve">“</w:t>
            </w:r>
            <w:r>
              <w:t xml:space="preserve">Item and resource</w:t>
            </w:r>
            <w:r>
              <w:t xml:space="preserve">”</w:t>
            </w:r>
            <w:r>
              <w:t xml:space="preserve"> </w:t>
            </w:r>
            <w:r>
              <w:t xml:space="preserve">ledger posting and resource-level accounts undefined</w:t>
            </w:r>
          </w:p>
        </w:tc>
      </w:tr>
      <w:tr>
        <w:tc>
          <w:tcPr/>
          <w:p>
            <w:pPr>
              <w:pStyle w:val="Compact"/>
              <w:jc w:val="left"/>
            </w:pPr>
            <w:r>
              <w:rPr>
                <w:b/>
                <w:bCs/>
              </w:rPr>
              <w:t xml:space="preserve">Production Lifecycle Impact</w:t>
            </w:r>
          </w:p>
        </w:tc>
        <w:tc>
          <w:tcPr/>
          <w:p>
            <w:pPr>
              <w:pStyle w:val="Compact"/>
              <w:jc w:val="left"/>
            </w:pPr>
            <w:r>
              <w:rPr>
                <w:b/>
                <w:bCs/>
              </w:rPr>
              <w:t xml:space="preserve">Route construction</w:t>
            </w:r>
            <w:r>
              <w:t xml:space="preserve"> </w:t>
            </w:r>
            <w:r>
              <w:t xml:space="preserve">(group assignment option);</w:t>
            </w:r>
            <w:r>
              <w:t xml:space="preserve"> </w:t>
            </w:r>
            <w:r>
              <w:rPr>
                <w:b/>
                <w:bCs/>
              </w:rPr>
              <w:t xml:space="preserve">Scheduling</w:t>
            </w:r>
            <w:r>
              <w:t xml:space="preserve"> </w:t>
            </w:r>
            <w:r>
              <w:t xml:space="preserve">(optimization across members);</w:t>
            </w:r>
            <w:r>
              <w:t xml:space="preserve"> </w:t>
            </w:r>
            <w:r>
              <w:rPr>
                <w:b/>
                <w:bCs/>
              </w:rPr>
              <w:t xml:space="preserve">Job assignment</w:t>
            </w:r>
            <w:r>
              <w:t xml:space="preserve"> </w:t>
            </w:r>
            <w:r>
              <w:t xml:space="preserve">(member selection);</w:t>
            </w:r>
            <w:r>
              <w:t xml:space="preserve"> </w:t>
            </w:r>
            <w:r>
              <w:rPr>
                <w:b/>
                <w:bCs/>
              </w:rPr>
              <w:t xml:space="preserve">Cost calculation</w:t>
            </w:r>
            <w:r>
              <w:t xml:space="preserve"> </w:t>
            </w:r>
            <w:r>
              <w:t xml:space="preserve">(aggregation if applicable)</w:t>
            </w:r>
          </w:p>
        </w:tc>
      </w:tr>
      <w:tr>
        <w:tc>
          <w:tcPr/>
          <w:p>
            <w:pPr>
              <w:pStyle w:val="Compact"/>
              <w:jc w:val="left"/>
            </w:pPr>
            <w:r>
              <w:rPr>
                <w:b/>
                <w:bCs/>
              </w:rPr>
              <w:t xml:space="preserve">Dependencies</w:t>
            </w:r>
          </w:p>
        </w:tc>
        <w:tc>
          <w:tcPr/>
          <w:p>
            <w:pPr>
              <w:pStyle w:val="Compact"/>
              <w:jc w:val="left"/>
            </w:pPr>
            <w:r>
              <w:t xml:space="preserve">Individual resource configuration; Calendar setup (default, overridden by member resources); Production unit assignment</w:t>
            </w:r>
          </w:p>
        </w:tc>
      </w:tr>
      <w:tr>
        <w:tc>
          <w:tcPr/>
          <w:p>
            <w:pPr>
              <w:pStyle w:val="Compact"/>
              <w:jc w:val="left"/>
            </w:pPr>
            <w:r>
              <w:rPr>
                <w:b/>
                <w:bCs/>
              </w:rPr>
              <w:t xml:space="preserve">Business Scenario — When to Use</w:t>
            </w:r>
          </w:p>
        </w:tc>
        <w:tc>
          <w:tcPr/>
          <w:p>
            <w:pPr>
              <w:pStyle w:val="Compact"/>
              <w:jc w:val="left"/>
            </w:pPr>
            <w:r>
              <w:rPr>
                <w:b/>
                <w:bCs/>
              </w:rPr>
              <w:t xml:space="preserve">Multiple similar resources requiring grouped management</w:t>
            </w:r>
            <w:r>
              <w:t xml:space="preserve">; flexible manufacturing cells; production lines with interchangeable equipment; capacity planning with pooled resources; scheduling flexibility priority</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Unique resources without grouping benefit; environments requiring specific resource assignment; where group aggregation obscures individual performance</w:t>
            </w:r>
          </w:p>
        </w:tc>
      </w:tr>
      <w:tr>
        <w:tc>
          <w:tcPr/>
          <w:p>
            <w:pPr>
              <w:pStyle w:val="Compact"/>
              <w:jc w:val="left"/>
            </w:pPr>
            <w:r>
              <w:rPr>
                <w:b/>
                <w:bCs/>
              </w:rPr>
              <w:t xml:space="preserve">Risks / Side Effects</w:t>
            </w:r>
          </w:p>
        </w:tc>
        <w:tc>
          <w:tcPr/>
          <w:p>
            <w:pPr>
              <w:pStyle w:val="Compact"/>
              <w:jc w:val="left"/>
            </w:pPr>
            <w:r>
              <w:t xml:space="preserve">Over-grouping obscures individual resource performance; group members with different capabilities cause assignment errors; group calendar override confusion; capacity aggregation misstatement if member calendars inconsistent</w:t>
            </w:r>
          </w:p>
        </w:tc>
      </w:tr>
      <w:tr>
        <w:tc>
          <w:tcPr/>
          <w:p>
            <w:pPr>
              <w:pStyle w:val="Compact"/>
              <w:jc w:val="left"/>
            </w:pPr>
            <w:r>
              <w:rPr>
                <w:b/>
                <w:bCs/>
              </w:rPr>
              <w:t xml:space="preserve">Performance Considerations</w:t>
            </w:r>
          </w:p>
        </w:tc>
        <w:tc>
          <w:tcPr/>
          <w:p>
            <w:pPr>
              <w:pStyle w:val="Compact"/>
              <w:jc w:val="left"/>
            </w:pPr>
            <w:r>
              <w:t xml:space="preserve">Affects scheduling flexibility and optimization; group size impacts member selection algorithm performance</w:t>
            </w:r>
          </w:p>
        </w:tc>
      </w:tr>
      <w:tr>
        <w:tc>
          <w:tcPr/>
          <w:p>
            <w:pPr>
              <w:pStyle w:val="Compact"/>
              <w:jc w:val="left"/>
            </w:pPr>
            <w:r>
              <w:rPr>
                <w:b/>
                <w:bCs/>
              </w:rPr>
              <w:t xml:space="preserve">Data Model Impact</w:t>
            </w:r>
          </w:p>
        </w:tc>
        <w:tc>
          <w:tcPr/>
          <w:p>
            <w:pPr>
              <w:pStyle w:val="Compact"/>
              <w:jc w:val="left"/>
            </w:pPr>
            <w:r>
              <w:t xml:space="preserve">Affects WrkCtrGroup, WrkCtrTable (member assignments), RouteOprTable (group assignment option), scheduling optimization logic</w:t>
            </w:r>
          </w:p>
        </w:tc>
      </w:tr>
      <w:tr>
        <w:tc>
          <w:tcPr/>
          <w:p>
            <w:pPr>
              <w:pStyle w:val="Compact"/>
              <w:jc w:val="left"/>
            </w:pPr>
            <w:r>
              <w:rPr>
                <w:b/>
                <w:bCs/>
              </w:rPr>
              <w:t xml:space="preserve">Common Misconfigurations</w:t>
            </w:r>
          </w:p>
        </w:tc>
        <w:tc>
          <w:tcPr/>
          <w:p>
            <w:pPr>
              <w:pStyle w:val="Compact"/>
              <w:jc w:val="left"/>
            </w:pPr>
            <w:r>
              <w:t xml:space="preserve">Groups without valid member resources; member resources with inconsistent calendars or capabilities; group assignment when specific resource required; group-site mismatches</w:t>
            </w:r>
          </w:p>
        </w:tc>
      </w:tr>
      <w:tr>
        <w:tc>
          <w:tcPr/>
          <w:p>
            <w:pPr>
              <w:pStyle w:val="Compact"/>
              <w:jc w:val="left"/>
            </w:pPr>
            <w:r>
              <w:rPr>
                <w:b/>
                <w:bCs/>
              </w:rPr>
              <w:t xml:space="preserve">Testing Methodology</w:t>
            </w:r>
          </w:p>
        </w:tc>
        <w:tc>
          <w:tcPr/>
          <w:p>
            <w:pPr>
              <w:pStyle w:val="Compact"/>
              <w:jc w:val="left"/>
            </w:pPr>
            <w:r>
              <w:t xml:space="preserve">Verify group scheduling and capacity aggregation; validate member selection behavior; confirm cost aggregation if applicable; test fallback when members unavailable</w:t>
            </w:r>
          </w:p>
        </w:tc>
      </w:tr>
      <w:tr>
        <w:tc>
          <w:tcPr/>
          <w:p>
            <w:pPr>
              <w:pStyle w:val="Compact"/>
              <w:jc w:val="left"/>
            </w:pPr>
            <w:r>
              <w:rPr>
                <w:b/>
                <w:bCs/>
              </w:rPr>
              <w:t xml:space="preserve">Validation Checklist</w:t>
            </w:r>
          </w:p>
        </w:tc>
        <w:tc>
          <w:tcPr/>
          <w:p>
            <w:pPr>
              <w:pStyle w:val="Compact"/>
              <w:jc w:val="left"/>
            </w:pPr>
            <w:r>
              <w:t xml:space="preserve">Groups align with resource organization; member resources valid and appropriately configured; calendars consistent or override understood; capability assignments compatible; scheduling optimization functional; fallback behavior appropriate</w:t>
            </w:r>
          </w:p>
        </w:tc>
      </w:tr>
    </w:tbl>
    <w:bookmarkEnd w:id="85"/>
    <w:bookmarkEnd w:id="86"/>
    <w:bookmarkStart w:id="88" w:name="resource-capabilities"/>
    <w:p>
      <w:pPr>
        <w:pStyle w:val="3"/>
      </w:pPr>
      <w:r>
        <w:t xml:space="preserve">15.3 RESOURCE CAPABILITIES</w:t>
      </w:r>
    </w:p>
    <w:p>
      <w:pPr>
        <w:pStyle w:val="FirstParagraph"/>
      </w:pPr>
      <w:r>
        <w:t xml:space="preserve">Navigation Path: Production control &gt; Setup &gt; Resources &gt; Resource capabilities</w:t>
      </w:r>
    </w:p>
    <w:bookmarkStart w:id="87" w:name="capability-configuration"/>
    <w:p>
      <w:pPr>
        <w:pStyle w:val="4"/>
      </w:pPr>
      <w:r>
        <w:t xml:space="preserve">15.3.1 Capability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Resource capability</w:t>
            </w:r>
          </w:p>
        </w:tc>
      </w:tr>
      <w:tr>
        <w:tc>
          <w:tcPr/>
          <w:p>
            <w:pPr>
              <w:pStyle w:val="Compact"/>
              <w:jc w:val="left"/>
            </w:pPr>
            <w:r>
              <w:rPr>
                <w:b/>
                <w:bCs/>
              </w:rPr>
              <w:t xml:space="preserve">Technical Description</w:t>
            </w:r>
          </w:p>
        </w:tc>
        <w:tc>
          <w:tcPr/>
          <w:p>
            <w:pPr>
              <w:pStyle w:val="Compact"/>
              <w:jc w:val="left"/>
            </w:pPr>
            <w:r>
              <w:rPr>
                <w:b/>
                <w:bCs/>
              </w:rPr>
              <w:t xml:space="preserve">Specific abilities, skills, or characteristics that resources possess</w:t>
            </w:r>
            <w:r>
              <w:t xml:space="preserve">, enabling capability-based scheduling and resource selection. Supports sophisticated scheduling where operations require specific resource attributes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Enables property-based resource matching; supports skill-based assignment; equipment specification matching; process characteristic requirements; affects scheduling constraint satisfaction</w:t>
            </w:r>
          </w:p>
        </w:tc>
      </w:tr>
      <w:tr>
        <w:tc>
          <w:tcPr/>
          <w:p>
            <w:pPr>
              <w:pStyle w:val="Compact"/>
              <w:jc w:val="left"/>
            </w:pPr>
            <w:r>
              <w:rPr>
                <w:b/>
                <w:bCs/>
              </w:rPr>
              <w:t xml:space="preserve">Accounting/Costing Impact</w:t>
            </w:r>
          </w:p>
        </w:tc>
        <w:tc>
          <w:tcPr/>
          <w:p>
            <w:pPr>
              <w:pStyle w:val="Compact"/>
              <w:jc w:val="left"/>
            </w:pPr>
            <w:r>
              <w:t xml:space="preserve">Minimal direct; may affect cost if capability-based selection results in different resource cost rates</w:t>
            </w:r>
          </w:p>
        </w:tc>
      </w:tr>
      <w:tr>
        <w:tc>
          <w:tcPr/>
          <w:p>
            <w:pPr>
              <w:pStyle w:val="Compact"/>
              <w:jc w:val="left"/>
            </w:pPr>
            <w:r>
              <w:rPr>
                <w:b/>
                <w:bCs/>
              </w:rPr>
              <w:t xml:space="preserve">Production Lifecycle Impact</w:t>
            </w:r>
          </w:p>
        </w:tc>
        <w:tc>
          <w:tcPr/>
          <w:p>
            <w:pPr>
              <w:pStyle w:val="Compact"/>
              <w:jc w:val="left"/>
            </w:pPr>
            <w:r>
              <w:rPr>
                <w:b/>
                <w:bCs/>
              </w:rPr>
              <w:t xml:space="preserve">Scheduling</w:t>
            </w:r>
            <w:r>
              <w:t xml:space="preserve"> </w:t>
            </w:r>
            <w:r>
              <w:t xml:space="preserve">(capability matching and constraint satisfaction);</w:t>
            </w:r>
            <w:r>
              <w:t xml:space="preserve"> </w:t>
            </w:r>
            <w:r>
              <w:rPr>
                <w:b/>
                <w:bCs/>
              </w:rPr>
              <w:t xml:space="preserve">Resource assignment</w:t>
            </w:r>
            <w:r>
              <w:t xml:space="preserve"> </w:t>
            </w:r>
            <w:r>
              <w:t xml:space="preserve">(qualified resource selection);</w:t>
            </w:r>
            <w:r>
              <w:t xml:space="preserve"> </w:t>
            </w:r>
            <w:r>
              <w:rPr>
                <w:b/>
                <w:bCs/>
              </w:rPr>
              <w:t xml:space="preserve">Capacity planning</w:t>
            </w:r>
            <w:r>
              <w:t xml:space="preserve"> </w:t>
            </w:r>
            <w:r>
              <w:t xml:space="preserve">(available qualified capacity)</w:t>
            </w:r>
          </w:p>
        </w:tc>
      </w:tr>
      <w:tr>
        <w:tc>
          <w:tcPr/>
          <w:p>
            <w:pPr>
              <w:pStyle w:val="Compact"/>
              <w:jc w:val="left"/>
            </w:pPr>
            <w:r>
              <w:rPr>
                <w:b/>
                <w:bCs/>
              </w:rPr>
              <w:t xml:space="preserve">Dependencies</w:t>
            </w:r>
          </w:p>
        </w:tc>
        <w:tc>
          <w:tcPr/>
          <w:p>
            <w:pPr>
              <w:pStyle w:val="Compact"/>
              <w:jc w:val="left"/>
            </w:pPr>
            <w:r>
              <w:t xml:space="preserve">Resource configuration with capability assignments; Property setup for operation requirements; Scheduling engine parameters; Potentially Human resources for skill management</w:t>
            </w:r>
          </w:p>
        </w:tc>
      </w:tr>
      <w:tr>
        <w:tc>
          <w:tcPr/>
          <w:p>
            <w:pPr>
              <w:pStyle w:val="Compact"/>
              <w:jc w:val="left"/>
            </w:pPr>
            <w:r>
              <w:rPr>
                <w:b/>
                <w:bCs/>
              </w:rPr>
              <w:t xml:space="preserve">Business Scenario — When to Use</w:t>
            </w:r>
          </w:p>
        </w:tc>
        <w:tc>
          <w:tcPr/>
          <w:p>
            <w:pPr>
              <w:pStyle w:val="Compact"/>
              <w:jc w:val="left"/>
            </w:pPr>
            <w:r>
              <w:rPr>
                <w:b/>
                <w:bCs/>
              </w:rPr>
              <w:t xml:space="preserve">Complex manufacturing with skill or equipment requirements</w:t>
            </w:r>
            <w:r>
              <w:t xml:space="preserve">; regulated industries with certification requirements; precision manufacturing with tolerance specifications; multi-constraint scheduling environments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Simple manufacturing without capability differentiation; environments where all resources equivalent; capability specification adds no scheduling value</w:t>
            </w:r>
          </w:p>
        </w:tc>
      </w:tr>
      <w:tr>
        <w:tc>
          <w:tcPr/>
          <w:p>
            <w:pPr>
              <w:pStyle w:val="Compact"/>
              <w:jc w:val="left"/>
            </w:pPr>
            <w:r>
              <w:rPr>
                <w:b/>
                <w:bCs/>
              </w:rPr>
              <w:t xml:space="preserve">Risks / Side Effects</w:t>
            </w:r>
          </w:p>
        </w:tc>
        <w:tc>
          <w:tcPr/>
          <w:p>
            <w:pPr>
              <w:pStyle w:val="Compact"/>
              <w:jc w:val="left"/>
            </w:pPr>
            <w:r>
              <w:t xml:space="preserve">Over-specified capabilities cause scheduling constraints or excessive optimization time; capability-resource mismatches create unschedulable operations; capability definitions not reflecting actual abilities; capability maintenance overhead</w:t>
            </w:r>
          </w:p>
        </w:tc>
      </w:tr>
      <w:tr>
        <w:tc>
          <w:tcPr/>
          <w:p>
            <w:pPr>
              <w:pStyle w:val="Compact"/>
              <w:jc w:val="left"/>
            </w:pPr>
            <w:r>
              <w:rPr>
                <w:b/>
                <w:bCs/>
              </w:rPr>
              <w:t xml:space="preserve">Performance Considerations</w:t>
            </w:r>
          </w:p>
        </w:tc>
        <w:tc>
          <w:tcPr/>
          <w:p>
            <w:pPr>
              <w:pStyle w:val="Compact"/>
              <w:jc w:val="left"/>
            </w:pPr>
            <w:r>
              <w:t xml:space="preserve">Affects scheduling engine complexity and constraint evaluation performance; capability quantity impacts matching algorithm</w:t>
            </w:r>
          </w:p>
        </w:tc>
      </w:tr>
      <w:tr>
        <w:tc>
          <w:tcPr/>
          <w:p>
            <w:pPr>
              <w:pStyle w:val="Compact"/>
              <w:jc w:val="left"/>
            </w:pPr>
            <w:r>
              <w:rPr>
                <w:b/>
                <w:bCs/>
              </w:rPr>
              <w:t xml:space="preserve">Data Model Impact</w:t>
            </w:r>
          </w:p>
        </w:tc>
        <w:tc>
          <w:tcPr/>
          <w:p>
            <w:pPr>
              <w:pStyle w:val="Compact"/>
              <w:jc w:val="left"/>
            </w:pPr>
            <w:r>
              <w:t xml:space="preserve">Affects WrkCtrCapability, RouteOprCapability, scheduling constraint evaluation, resource matching logic</w:t>
            </w:r>
          </w:p>
        </w:tc>
      </w:tr>
      <w:tr>
        <w:tc>
          <w:tcPr/>
          <w:p>
            <w:pPr>
              <w:pStyle w:val="Compact"/>
              <w:jc w:val="left"/>
            </w:pPr>
            <w:r>
              <w:rPr>
                <w:b/>
                <w:bCs/>
              </w:rPr>
              <w:t xml:space="preserve">Common Misconfigurations</w:t>
            </w:r>
          </w:p>
        </w:tc>
        <w:tc>
          <w:tcPr/>
          <w:p>
            <w:pPr>
              <w:pStyle w:val="Compact"/>
              <w:jc w:val="left"/>
            </w:pPr>
            <w:r>
              <w:t xml:space="preserve">Capabilities without valid resource assignments; capability definitions not reflecting actual skills/equipment; over-specification creating constraints; capability changes without schedule impact assessment</w:t>
            </w:r>
          </w:p>
        </w:tc>
      </w:tr>
      <w:tr>
        <w:tc>
          <w:tcPr/>
          <w:p>
            <w:pPr>
              <w:pStyle w:val="Compact"/>
              <w:jc w:val="left"/>
            </w:pPr>
            <w:r>
              <w:rPr>
                <w:b/>
                <w:bCs/>
              </w:rPr>
              <w:t xml:space="preserve">Testing Methodology</w:t>
            </w:r>
          </w:p>
        </w:tc>
        <w:tc>
          <w:tcPr/>
          <w:p>
            <w:pPr>
              <w:pStyle w:val="Compact"/>
              <w:jc w:val="left"/>
            </w:pPr>
            <w:r>
              <w:t xml:space="preserve">Verify capability-based scheduling; validate resource matching accuracy; confirm constraint evaluation performance; test with multiple capability requirements</w:t>
            </w:r>
          </w:p>
        </w:tc>
      </w:tr>
      <w:tr>
        <w:tc>
          <w:tcPr/>
          <w:p>
            <w:pPr>
              <w:pStyle w:val="Compact"/>
              <w:jc w:val="left"/>
            </w:pPr>
            <w:r>
              <w:rPr>
                <w:b/>
                <w:bCs/>
              </w:rPr>
              <w:t xml:space="preserve">Validation Checklist</w:t>
            </w:r>
          </w:p>
        </w:tc>
        <w:tc>
          <w:tcPr/>
          <w:p>
            <w:pPr>
              <w:pStyle w:val="Compact"/>
              <w:jc w:val="left"/>
            </w:pPr>
            <w:r>
              <w:t xml:space="preserve">Capabilities reflect actual resource abilities; resource assignments valid and complete; scheduling functional with capabilities; performance acceptable; no unschedulable operations from over-specification</w:t>
            </w:r>
          </w:p>
        </w:tc>
      </w:tr>
    </w:tbl>
    <w:bookmarkEnd w:id="87"/>
    <w:bookmarkEnd w:id="88"/>
    <w:bookmarkStart w:id="90" w:name="gantt-charts"/>
    <w:p>
      <w:pPr>
        <w:pStyle w:val="3"/>
      </w:pPr>
      <w:r>
        <w:t xml:space="preserve">15.4 GANTT CHARTS</w:t>
      </w:r>
    </w:p>
    <w:p>
      <w:pPr>
        <w:pStyle w:val="FirstParagraph"/>
      </w:pPr>
      <w:r>
        <w:t xml:space="preserve">Navigation Path: Production control &gt; Setup &gt; Resources &gt; Gantt charts</w:t>
      </w:r>
    </w:p>
    <w:bookmarkStart w:id="89" w:name="gantt-chart-configuration"/>
    <w:p>
      <w:pPr>
        <w:pStyle w:val="4"/>
      </w:pPr>
      <w:r>
        <w:t xml:space="preserve">15.4.1 Gantt Chart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Gantt chart profile</w:t>
            </w:r>
          </w:p>
        </w:tc>
      </w:tr>
      <w:tr>
        <w:tc>
          <w:tcPr/>
          <w:p>
            <w:pPr>
              <w:pStyle w:val="Compact"/>
              <w:jc w:val="left"/>
            </w:pPr>
            <w:r>
              <w:rPr>
                <w:b/>
                <w:bCs/>
              </w:rPr>
              <w:t xml:space="preserve">Technical Description</w:t>
            </w:r>
          </w:p>
        </w:tc>
        <w:tc>
          <w:tcPr/>
          <w:p>
            <w:pPr>
              <w:pStyle w:val="Compact"/>
              <w:jc w:val="left"/>
            </w:pPr>
            <w:r>
              <w:rPr>
                <w:b/>
                <w:bCs/>
              </w:rPr>
              <w:t xml:space="preserve">Defines visualization and interaction settings for Gantt scheduling interface</w:t>
            </w:r>
            <w:r>
              <w:t xml:space="preserve">, determining appearance, time scales, color coding, and manual adjustment capabilities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Gantt chart user experience; affects schedule readability and interpretation; enables or restricts manual schedule manipulation; supports visual scheduling and what-if analysis</w:t>
            </w:r>
          </w:p>
        </w:tc>
      </w:tr>
      <w:tr>
        <w:tc>
          <w:tcPr/>
          <w:p>
            <w:pPr>
              <w:pStyle w:val="Compact"/>
              <w:jc w:val="left"/>
            </w:pPr>
            <w:r>
              <w:rPr>
                <w:b/>
                <w:bCs/>
              </w:rPr>
              <w:t xml:space="preserve">Accounting/Costing Impact</w:t>
            </w:r>
          </w:p>
        </w:tc>
        <w:tc>
          <w:tcPr/>
          <w:p>
            <w:pPr>
              <w:pStyle w:val="Compact"/>
              <w:jc w:val="left"/>
            </w:pPr>
            <w:r>
              <w:t xml:space="preserve">None direct; manual adjustments through Gantt may affect cost recognition timing</w:t>
            </w:r>
          </w:p>
        </w:tc>
      </w:tr>
      <w:tr>
        <w:tc>
          <w:tcPr/>
          <w:p>
            <w:pPr>
              <w:pStyle w:val="Compact"/>
              <w:jc w:val="left"/>
            </w:pPr>
            <w:r>
              <w:rPr>
                <w:b/>
                <w:bCs/>
              </w:rPr>
              <w:t xml:space="preserve">Production Lifecycle Impact</w:t>
            </w:r>
          </w:p>
        </w:tc>
        <w:tc>
          <w:tcPr/>
          <w:p>
            <w:pPr>
              <w:pStyle w:val="Compact"/>
              <w:jc w:val="left"/>
            </w:pPr>
            <w:r>
              <w:rPr>
                <w:b/>
                <w:bCs/>
              </w:rPr>
              <w:t xml:space="preserve">Scheduling</w:t>
            </w:r>
            <w:r>
              <w:t xml:space="preserve"> </w:t>
            </w:r>
            <w:r>
              <w:t xml:space="preserve">(visualization and manual adjustment);</w:t>
            </w:r>
            <w:r>
              <w:t xml:space="preserve"> </w:t>
            </w:r>
            <w:r>
              <w:rPr>
                <w:b/>
                <w:bCs/>
              </w:rPr>
              <w:t xml:space="preserve">Schedule analysis</w:t>
            </w:r>
            <w:r>
              <w:t xml:space="preserve"> </w:t>
            </w:r>
            <w:r>
              <w:t xml:space="preserve">(bottleneck identification, capacity visualization);</w:t>
            </w:r>
            <w:r>
              <w:t xml:space="preserve"> </w:t>
            </w:r>
            <w:r>
              <w:rPr>
                <w:b/>
                <w:bCs/>
              </w:rPr>
              <w:t xml:space="preserve">What-if planning</w:t>
            </w:r>
            <w:r>
              <w:t xml:space="preserve"> </w:t>
            </w:r>
            <w:r>
              <w:t xml:space="preserve">(scenario evaluation)</w:t>
            </w:r>
          </w:p>
        </w:tc>
      </w:tr>
      <w:tr>
        <w:tc>
          <w:tcPr/>
          <w:p>
            <w:pPr>
              <w:pStyle w:val="Compact"/>
              <w:jc w:val="left"/>
            </w:pPr>
            <w:r>
              <w:rPr>
                <w:b/>
                <w:bCs/>
              </w:rPr>
              <w:t xml:space="preserve">Dependencies</w:t>
            </w:r>
          </w:p>
        </w:tc>
        <w:tc>
          <w:tcPr/>
          <w:p>
            <w:pPr>
              <w:pStyle w:val="Compact"/>
              <w:jc w:val="left"/>
            </w:pPr>
            <w:r>
              <w:t xml:space="preserve">Resources; Calendars; Scheduling parameters; User interface preferences</w:t>
            </w:r>
          </w:p>
        </w:tc>
      </w:tr>
      <w:tr>
        <w:tc>
          <w:tcPr/>
          <w:p>
            <w:pPr>
              <w:pStyle w:val="Compact"/>
              <w:jc w:val="left"/>
            </w:pPr>
            <w:r>
              <w:rPr>
                <w:b/>
                <w:bCs/>
              </w:rPr>
              <w:t xml:space="preserve">Business Scenario — When to Use</w:t>
            </w:r>
          </w:p>
        </w:tc>
        <w:tc>
          <w:tcPr/>
          <w:p>
            <w:pPr>
              <w:pStyle w:val="Compact"/>
              <w:jc w:val="left"/>
            </w:pPr>
            <w:r>
              <w:rPr>
                <w:b/>
                <w:bCs/>
              </w:rPr>
              <w:t xml:space="preserve">Visual scheduling and manual schedule adjustment</w:t>
            </w:r>
            <w:r>
              <w:t xml:space="preserve">; production planning with frequent schedule changes; capacity bottleneck analysis; schedule communication and presentation; what-if scenario evaluation</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Fully automated scheduling without manual intervention; environments where Gantt visualization adds no value; performance-constrained environments where Gantt rendering slow</w:t>
            </w:r>
          </w:p>
        </w:tc>
      </w:tr>
      <w:tr>
        <w:tc>
          <w:tcPr/>
          <w:p>
            <w:pPr>
              <w:pStyle w:val="Compact"/>
              <w:jc w:val="left"/>
            </w:pPr>
            <w:r>
              <w:rPr>
                <w:b/>
                <w:bCs/>
              </w:rPr>
              <w:t xml:space="preserve">Risks / Side Effects</w:t>
            </w:r>
          </w:p>
        </w:tc>
        <w:tc>
          <w:tcPr/>
          <w:p>
            <w:pPr>
              <w:pStyle w:val="Compact"/>
              <w:jc w:val="left"/>
            </w:pPr>
            <w:r>
              <w:t xml:space="preserve">Misconfiguration causes visualization errors or poor usability; excessive manual adjustment undermines optimization; time scale misalignment obscures schedule detail; color coding confusion</w:t>
            </w:r>
          </w:p>
        </w:tc>
      </w:tr>
      <w:tr>
        <w:tc>
          <w:tcPr/>
          <w:p>
            <w:pPr>
              <w:pStyle w:val="Compact"/>
              <w:jc w:val="left"/>
            </w:pPr>
            <w:r>
              <w:rPr>
                <w:b/>
                <w:bCs/>
              </w:rPr>
              <w:t xml:space="preserve">Performance Considerations</w:t>
            </w:r>
          </w:p>
        </w:tc>
        <w:tc>
          <w:tcPr/>
          <w:p>
            <w:pPr>
              <w:pStyle w:val="Compact"/>
              <w:jc w:val="left"/>
            </w:pPr>
            <w:r>
              <w:t xml:space="preserve">Complex Gantt data affects display rendering performance; large resource/operation quantities may slow interface; time scale granularity affects data volume</w:t>
            </w:r>
          </w:p>
        </w:tc>
      </w:tr>
      <w:tr>
        <w:tc>
          <w:tcPr/>
          <w:p>
            <w:pPr>
              <w:pStyle w:val="Compact"/>
              <w:jc w:val="left"/>
            </w:pPr>
            <w:r>
              <w:rPr>
                <w:b/>
                <w:bCs/>
              </w:rPr>
              <w:t xml:space="preserve">Data Model Impact</w:t>
            </w:r>
          </w:p>
        </w:tc>
        <w:tc>
          <w:tcPr/>
          <w:p>
            <w:pPr>
              <w:pStyle w:val="Compact"/>
              <w:jc w:val="left"/>
            </w:pPr>
            <w:r>
              <w:t xml:space="preserve">Affects Gantt profile tables; user interface configuration; visualization rendering logic</w:t>
            </w:r>
          </w:p>
        </w:tc>
      </w:tr>
      <w:tr>
        <w:tc>
          <w:tcPr/>
          <w:p>
            <w:pPr>
              <w:pStyle w:val="Compact"/>
              <w:jc w:val="left"/>
            </w:pPr>
            <w:r>
              <w:rPr>
                <w:b/>
                <w:bCs/>
              </w:rPr>
              <w:t xml:space="preserve">Common Misconfigurations</w:t>
            </w:r>
          </w:p>
        </w:tc>
        <w:tc>
          <w:tcPr/>
          <w:p>
            <w:pPr>
              <w:pStyle w:val="Compact"/>
              <w:jc w:val="left"/>
            </w:pPr>
            <w:r>
              <w:t xml:space="preserve">Profiles without valid resource or time scale settings; color coding not aligned with user expectations; time scales inappropriate for operation durations; manual adjustment permissions not aligned with user roles</w:t>
            </w:r>
          </w:p>
        </w:tc>
      </w:tr>
      <w:tr>
        <w:tc>
          <w:tcPr/>
          <w:p>
            <w:pPr>
              <w:pStyle w:val="Compact"/>
              <w:jc w:val="left"/>
            </w:pPr>
            <w:r>
              <w:rPr>
                <w:b/>
                <w:bCs/>
              </w:rPr>
              <w:t xml:space="preserve">Testing Methodology</w:t>
            </w:r>
          </w:p>
        </w:tc>
        <w:tc>
          <w:tcPr/>
          <w:p>
            <w:pPr>
              <w:pStyle w:val="Compact"/>
              <w:jc w:val="left"/>
            </w:pPr>
            <w:r>
              <w:t xml:space="preserve">Verify Gantt display accuracy and usability; validate manual adjustment functionality; confirm performance acceptable with production data volume; test user preference persistence</w:t>
            </w:r>
          </w:p>
        </w:tc>
      </w:tr>
      <w:tr>
        <w:tc>
          <w:tcPr/>
          <w:p>
            <w:pPr>
              <w:pStyle w:val="Compact"/>
              <w:jc w:val="left"/>
            </w:pPr>
            <w:r>
              <w:rPr>
                <w:b/>
                <w:bCs/>
              </w:rPr>
              <w:t xml:space="preserve">Validation Checklist</w:t>
            </w:r>
          </w:p>
        </w:tc>
        <w:tc>
          <w:tcPr/>
          <w:p>
            <w:pPr>
              <w:pStyle w:val="Compact"/>
              <w:jc w:val="left"/>
            </w:pPr>
            <w:r>
              <w:t xml:space="preserve">Profiles align with scheduling needs; time scales appropriate for operation types; color coding intuitive; manual adjustment permissions correct; performance acceptable; user training complete</w:t>
            </w:r>
          </w:p>
        </w:tc>
      </w:tr>
    </w:tbl>
    <w:p>
      <w:r>
        <w:pict>
          <v:rect style="width:0;height:1.5pt" o:hralign="center" o:hrstd="t" o:hr="t"/>
        </w:pict>
      </w:r>
    </w:p>
    <w:p>
      <w:pPr>
        <w:pStyle w:val="Compact"/>
        <w:numPr>
          <w:ilvl w:val="0"/>
          <w:numId w:val="1016"/>
        </w:numPr>
      </w:pPr>
      <w:r>
        <w:t xml:space="preserve">CALENDARS</w:t>
      </w:r>
    </w:p>
    <w:p>
      <w:r>
        <w:pict>
          <v:rect style="width:0;height:1.5pt" o:hralign="center" o:hrstd="t" o:hr="t"/>
        </w:pict>
      </w:r>
    </w:p>
    <w:bookmarkEnd w:id="89"/>
    <w:bookmarkEnd w:id="90"/>
    <w:bookmarkStart w:id="92" w:name="calendars"/>
    <w:p>
      <w:pPr>
        <w:pStyle w:val="3"/>
      </w:pPr>
      <w:r>
        <w:t xml:space="preserve">16.1 CALENDARS</w:t>
      </w:r>
    </w:p>
    <w:p>
      <w:pPr>
        <w:pStyle w:val="FirstParagraph"/>
      </w:pPr>
      <w:r>
        <w:t xml:space="preserve">Navigation Path: Production control &gt; Setup &gt; Calendars &gt; Calendars</w:t>
      </w:r>
    </w:p>
    <w:bookmarkStart w:id="91" w:name="calendar-configuration"/>
    <w:p>
      <w:pPr>
        <w:pStyle w:val="4"/>
      </w:pPr>
      <w:r>
        <w:t xml:space="preserve">16.1.1 Calendar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Calendar</w:t>
            </w:r>
          </w:p>
        </w:tc>
      </w:tr>
      <w:tr>
        <w:tc>
          <w:tcPr/>
          <w:p>
            <w:pPr>
              <w:pStyle w:val="Compact"/>
              <w:jc w:val="left"/>
            </w:pPr>
            <w:r>
              <w:rPr>
                <w:b/>
                <w:bCs/>
              </w:rPr>
              <w:t xml:space="preserve">Technical Description</w:t>
            </w:r>
          </w:p>
        </w:tc>
        <w:tc>
          <w:tcPr/>
          <w:p>
            <w:pPr>
              <w:pStyle w:val="Compact"/>
              <w:jc w:val="left"/>
            </w:pPr>
            <w:r>
              <w:rPr>
                <w:b/>
                <w:bCs/>
              </w:rPr>
              <w:t xml:space="preserve">Defines working and non-working time for resources and operations</w:t>
            </w:r>
            <w:r>
              <w:t xml:space="preserve">, establishing available capacity for scheduling. Specifies working days, hours, holidays, and exceptions that determine when production can occur</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rPr>
                <w:b/>
                <w:bCs/>
              </w:rPr>
              <w:t xml:space="preserve">Primary determinant of available capacity</w:t>
            </w:r>
            <w:r>
              <w:t xml:space="preserve">; affects scheduling feasibility and sequence; influences cost rate time basis; enables capacity planning and constraint management; holiday and exception handling</w:t>
            </w:r>
          </w:p>
        </w:tc>
      </w:tr>
      <w:tr>
        <w:tc>
          <w:tcPr/>
          <w:p>
            <w:pPr>
              <w:pStyle w:val="Compact"/>
              <w:jc w:val="left"/>
            </w:pPr>
            <w:r>
              <w:rPr>
                <w:b/>
                <w:bCs/>
              </w:rPr>
              <w:t xml:space="preserve">Accounting/Costing Impact</w:t>
            </w:r>
          </w:p>
        </w:tc>
        <w:tc>
          <w:tcPr/>
          <w:p>
            <w:pPr>
              <w:pStyle w:val="Compact"/>
              <w:jc w:val="left"/>
            </w:pPr>
            <w:r>
              <w:t xml:space="preserve">Affects cost rate time basis (overtime, shift differentials); capacity availability affects cost absorption rates; calendar efficiency factors into cost calculations</w:t>
            </w:r>
          </w:p>
        </w:tc>
      </w:tr>
      <w:tr>
        <w:tc>
          <w:tcPr/>
          <w:p>
            <w:pPr>
              <w:pStyle w:val="Compact"/>
              <w:jc w:val="left"/>
            </w:pPr>
            <w:r>
              <w:rPr>
                <w:b/>
                <w:bCs/>
              </w:rPr>
              <w:t xml:space="preserve">Production Lifecycle Impact</w:t>
            </w:r>
          </w:p>
        </w:tc>
        <w:tc>
          <w:tcPr/>
          <w:p>
            <w:pPr>
              <w:pStyle w:val="Compact"/>
              <w:jc w:val="left"/>
            </w:pPr>
            <w:r>
              <w:rPr>
                <w:b/>
                <w:bCs/>
              </w:rPr>
              <w:t xml:space="preserve">Scheduling</w:t>
            </w:r>
            <w:r>
              <w:t xml:space="preserve"> </w:t>
            </w:r>
            <w:r>
              <w:t xml:space="preserve">(feasibility and timing);</w:t>
            </w:r>
            <w:r>
              <w:t xml:space="preserve"> </w:t>
            </w:r>
            <w:r>
              <w:rPr>
                <w:b/>
                <w:bCs/>
              </w:rPr>
              <w:t xml:space="preserve">Capacity planning</w:t>
            </w:r>
            <w:r>
              <w:t xml:space="preserve"> </w:t>
            </w:r>
            <w:r>
              <w:t xml:space="preserve">(available hours);</w:t>
            </w:r>
            <w:r>
              <w:t xml:space="preserve"> </w:t>
            </w:r>
            <w:r>
              <w:rPr>
                <w:b/>
                <w:bCs/>
              </w:rPr>
              <w:t xml:space="preserve">Cost calculation</w:t>
            </w:r>
            <w:r>
              <w:t xml:space="preserve"> </w:t>
            </w:r>
            <w:r>
              <w:t xml:space="preserve">(time basis for rates);</w:t>
            </w:r>
            <w:r>
              <w:t xml:space="preserve"> </w:t>
            </w:r>
            <w:r>
              <w:rPr>
                <w:b/>
                <w:bCs/>
              </w:rPr>
              <w:t xml:space="preserve">Performance analysis</w:t>
            </w:r>
            <w:r>
              <w:t xml:space="preserve"> </w:t>
            </w:r>
            <w:r>
              <w:t xml:space="preserve">(utilization against calendar)</w:t>
            </w:r>
          </w:p>
        </w:tc>
      </w:tr>
      <w:tr>
        <w:tc>
          <w:tcPr/>
          <w:p>
            <w:pPr>
              <w:pStyle w:val="Compact"/>
              <w:jc w:val="left"/>
            </w:pPr>
            <w:r>
              <w:rPr>
                <w:b/>
                <w:bCs/>
              </w:rPr>
              <w:t xml:space="preserve">Dependencies</w:t>
            </w:r>
          </w:p>
        </w:tc>
        <w:tc>
          <w:tcPr/>
          <w:p>
            <w:pPr>
              <w:pStyle w:val="Compact"/>
              <w:jc w:val="left"/>
            </w:pPr>
            <w:r>
              <w:t xml:space="preserve">Working time templates (for reusable patterns); Company calendar (for organizational defaults); Resource assignments to calendars</w:t>
            </w:r>
          </w:p>
        </w:tc>
      </w:tr>
      <w:tr>
        <w:tc>
          <w:tcPr/>
          <w:p>
            <w:pPr>
              <w:pStyle w:val="Compact"/>
              <w:jc w:val="left"/>
            </w:pPr>
            <w:r>
              <w:rPr>
                <w:b/>
                <w:bCs/>
              </w:rPr>
              <w:t xml:space="preserve">Business Scenario — When to Use</w:t>
            </w:r>
          </w:p>
        </w:tc>
        <w:tc>
          <w:tcPr/>
          <w:p>
            <w:pPr>
              <w:pStyle w:val="Compact"/>
              <w:jc w:val="left"/>
            </w:pPr>
            <w:r>
              <w:rPr>
                <w:b/>
                <w:bCs/>
              </w:rPr>
              <w:t xml:space="preserve">All manufacturing requiring capacity planning</w:t>
            </w:r>
            <w:r>
              <w:t xml:space="preserve">; any production with time-based constraints; shift-based operations; holiday and exception management; capacity-constrained scheduling</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None—calendars fundamental to capacity planning</w:t>
            </w:r>
          </w:p>
        </w:tc>
      </w:tr>
      <w:tr>
        <w:tc>
          <w:tcPr/>
          <w:p>
            <w:pPr>
              <w:pStyle w:val="Compact"/>
              <w:jc w:val="left"/>
            </w:pPr>
            <w:r>
              <w:rPr>
                <w:b/>
                <w:bCs/>
              </w:rPr>
              <w:t xml:space="preserve">Risks / Side Effects</w:t>
            </w:r>
          </w:p>
        </w:tc>
        <w:tc>
          <w:tcPr/>
          <w:p>
            <w:pPr>
              <w:pStyle w:val="Compact"/>
              <w:jc w:val="left"/>
            </w:pPr>
            <w:r>
              <w:t xml:space="preserve">Incorrect calendars cause scheduling errors and capacity misstatement; holiday omissions create unexpected unavailability; time zone misalignment for global operations; calendar changes affect all dependent schedules</w:t>
            </w:r>
          </w:p>
        </w:tc>
      </w:tr>
      <w:tr>
        <w:tc>
          <w:tcPr/>
          <w:p>
            <w:pPr>
              <w:pStyle w:val="Compact"/>
              <w:jc w:val="left"/>
            </w:pPr>
            <w:r>
              <w:rPr>
                <w:b/>
                <w:bCs/>
              </w:rPr>
              <w:t xml:space="preserve">Performance Considerations</w:t>
            </w:r>
          </w:p>
        </w:tc>
        <w:tc>
          <w:tcPr/>
          <w:p>
            <w:pPr>
              <w:pStyle w:val="Compact"/>
              <w:jc w:val="left"/>
            </w:pPr>
            <w:r>
              <w:t xml:space="preserve">Calendar complexity affects scheduling calculation time; exception quantity impacts date calculation performance; calendar caching affects repeated lookups</w:t>
            </w:r>
          </w:p>
        </w:tc>
      </w:tr>
      <w:tr>
        <w:tc>
          <w:tcPr/>
          <w:p>
            <w:pPr>
              <w:pStyle w:val="Compact"/>
              <w:jc w:val="left"/>
            </w:pPr>
            <w:r>
              <w:rPr>
                <w:b/>
                <w:bCs/>
              </w:rPr>
              <w:t xml:space="preserve">Data Model Impact</w:t>
            </w:r>
          </w:p>
        </w:tc>
        <w:tc>
          <w:tcPr/>
          <w:p>
            <w:pPr>
              <w:pStyle w:val="Compact"/>
              <w:jc w:val="left"/>
            </w:pPr>
            <w:r>
              <w:t xml:space="preserve">Central to WorkCalendar table; WrkCtrTable (resource calendar assignments), scheduling engine date calculations, capacity availability logic</w:t>
            </w:r>
          </w:p>
        </w:tc>
      </w:tr>
      <w:tr>
        <w:tc>
          <w:tcPr/>
          <w:p>
            <w:pPr>
              <w:pStyle w:val="Compact"/>
              <w:jc w:val="left"/>
            </w:pPr>
            <w:r>
              <w:rPr>
                <w:b/>
                <w:bCs/>
              </w:rPr>
              <w:t xml:space="preserve">Common Misconfigurations</w:t>
            </w:r>
          </w:p>
        </w:tc>
        <w:tc>
          <w:tcPr/>
          <w:p>
            <w:pPr>
              <w:pStyle w:val="Compact"/>
              <w:jc w:val="left"/>
            </w:pPr>
            <w:r>
              <w:t xml:space="preserve">Calendars without valid working time or holiday definitions; resource-calendar mismatches; time zone errors for global operations; working time templates not reflecting actual shifts; calendar changes without schedule impact assessment</w:t>
            </w:r>
          </w:p>
        </w:tc>
      </w:tr>
      <w:tr>
        <w:tc>
          <w:tcPr/>
          <w:p>
            <w:pPr>
              <w:pStyle w:val="Compact"/>
              <w:jc w:val="left"/>
            </w:pPr>
            <w:r>
              <w:rPr>
                <w:b/>
                <w:bCs/>
              </w:rPr>
              <w:t xml:space="preserve">Testing Methodology</w:t>
            </w:r>
          </w:p>
        </w:tc>
        <w:tc>
          <w:tcPr/>
          <w:p>
            <w:pPr>
              <w:pStyle w:val="Compact"/>
              <w:jc w:val="left"/>
            </w:pPr>
            <w:r>
              <w:t xml:space="preserve">Verify scheduling respects calendar constraints; validate capacity availability accuracy; confirm holiday and exception handling; test time zone behavior if applicable; assess schedule impact of calendar changes</w:t>
            </w:r>
          </w:p>
        </w:tc>
      </w:tr>
      <w:tr>
        <w:tc>
          <w:tcPr/>
          <w:p>
            <w:pPr>
              <w:pStyle w:val="Compact"/>
              <w:jc w:val="left"/>
            </w:pPr>
            <w:r>
              <w:rPr>
                <w:b/>
                <w:bCs/>
              </w:rPr>
              <w:t xml:space="preserve">Validation Checklist</w:t>
            </w:r>
          </w:p>
        </w:tc>
        <w:tc>
          <w:tcPr/>
          <w:p>
            <w:pPr>
              <w:pStyle w:val="Compact"/>
              <w:jc w:val="left"/>
            </w:pPr>
            <w:r>
              <w:t xml:space="preserve">Calendars reflect actual working patterns; working time definitions accurate; holidays and exceptions complete; resource assignments valid; time zones correct for global operations; scheduling accuracy confirmed; change procedures documented</w:t>
            </w:r>
          </w:p>
        </w:tc>
      </w:tr>
    </w:tbl>
    <w:bookmarkEnd w:id="91"/>
    <w:bookmarkEnd w:id="92"/>
    <w:bookmarkStart w:id="94" w:name="working-time-templates"/>
    <w:p>
      <w:pPr>
        <w:pStyle w:val="3"/>
      </w:pPr>
      <w:r>
        <w:t xml:space="preserve">16.2 WORKING TIME TEMPLATES</w:t>
      </w:r>
    </w:p>
    <w:p>
      <w:pPr>
        <w:pStyle w:val="FirstParagraph"/>
      </w:pPr>
      <w:r>
        <w:t xml:space="preserve">Navigation Path: Production control &gt; Setup &gt; Calendars &gt; Working time templates</w:t>
      </w:r>
    </w:p>
    <w:bookmarkStart w:id="93" w:name="template-configuration"/>
    <w:p>
      <w:pPr>
        <w:pStyle w:val="4"/>
      </w:pPr>
      <w:r>
        <w:t xml:space="preserve">16.2.1 Template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Working time template</w:t>
            </w:r>
          </w:p>
        </w:tc>
      </w:tr>
      <w:tr>
        <w:tc>
          <w:tcPr/>
          <w:p>
            <w:pPr>
              <w:pStyle w:val="Compact"/>
              <w:jc w:val="left"/>
            </w:pPr>
            <w:r>
              <w:rPr>
                <w:b/>
                <w:bCs/>
              </w:rPr>
              <w:t xml:space="preserve">Technical Description</w:t>
            </w:r>
          </w:p>
        </w:tc>
        <w:tc>
          <w:tcPr/>
          <w:p>
            <w:pPr>
              <w:pStyle w:val="Compact"/>
              <w:jc w:val="left"/>
            </w:pPr>
            <w:r>
              <w:rPr>
                <w:b/>
                <w:bCs/>
              </w:rPr>
              <w:t xml:space="preserve">Reusable pattern of working hours for calendar creation</w:t>
            </w:r>
            <w:r>
              <w:t xml:space="preserve">, simplifying maintenance with standardized patterns. Defines standard shift structures, break patterns, and working day configurations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Simplifies calendar maintenance; ensures consistency across calendars using same template; enables rapid calendar creation for similar working patterns; supports shift pattern standardization</w:t>
            </w:r>
          </w:p>
        </w:tc>
      </w:tr>
      <w:tr>
        <w:tc>
          <w:tcPr/>
          <w:p>
            <w:pPr>
              <w:pStyle w:val="Compact"/>
              <w:jc w:val="left"/>
            </w:pPr>
            <w:r>
              <w:rPr>
                <w:b/>
                <w:bCs/>
              </w:rPr>
              <w:t xml:space="preserve">Accounting/Costing Impact</w:t>
            </w:r>
          </w:p>
        </w:tc>
        <w:tc>
          <w:tcPr/>
          <w:p>
            <w:pPr>
              <w:pStyle w:val="Compact"/>
              <w:jc w:val="left"/>
            </w:pPr>
            <w:r>
              <w:t xml:space="preserve">Indirect through calendar accuracy; template consistency ensures uniform cost rate time basis across similar calendars</w:t>
            </w:r>
          </w:p>
        </w:tc>
      </w:tr>
      <w:tr>
        <w:tc>
          <w:tcPr/>
          <w:p>
            <w:pPr>
              <w:pStyle w:val="Compact"/>
              <w:jc w:val="left"/>
            </w:pPr>
            <w:r>
              <w:rPr>
                <w:b/>
                <w:bCs/>
              </w:rPr>
              <w:t xml:space="preserve">Production Lifecycle Impact</w:t>
            </w:r>
          </w:p>
        </w:tc>
        <w:tc>
          <w:tcPr/>
          <w:p>
            <w:pPr>
              <w:pStyle w:val="Compact"/>
              <w:jc w:val="left"/>
            </w:pPr>
            <w:r>
              <w:rPr>
                <w:b/>
                <w:bCs/>
              </w:rPr>
              <w:t xml:space="preserve">Calendar creation and maintenance</w:t>
            </w:r>
            <w:r>
              <w:t xml:space="preserve"> </w:t>
            </w:r>
            <w:r>
              <w:t xml:space="preserve">(template application);</w:t>
            </w:r>
            <w:r>
              <w:t xml:space="preserve"> </w:t>
            </w:r>
            <w:r>
              <w:rPr>
                <w:b/>
                <w:bCs/>
              </w:rPr>
              <w:t xml:space="preserve">Capacity planning</w:t>
            </w:r>
            <w:r>
              <w:t xml:space="preserve"> </w:t>
            </w:r>
            <w:r>
              <w:t xml:space="preserve">(consistent pattern application)</w:t>
            </w:r>
          </w:p>
        </w:tc>
      </w:tr>
      <w:tr>
        <w:tc>
          <w:tcPr/>
          <w:p>
            <w:pPr>
              <w:pStyle w:val="Compact"/>
              <w:jc w:val="left"/>
            </w:pPr>
            <w:r>
              <w:rPr>
                <w:b/>
                <w:bCs/>
              </w:rPr>
              <w:t xml:space="preserve">Dependencies</w:t>
            </w:r>
          </w:p>
        </w:tc>
        <w:tc>
          <w:tcPr/>
          <w:p>
            <w:pPr>
              <w:pStyle w:val="Compact"/>
              <w:jc w:val="left"/>
            </w:pPr>
            <w:r>
              <w:t xml:space="preserve">None specific; used in calendar definition</w:t>
            </w:r>
          </w:p>
        </w:tc>
      </w:tr>
      <w:tr>
        <w:tc>
          <w:tcPr/>
          <w:p>
            <w:pPr>
              <w:pStyle w:val="Compact"/>
              <w:jc w:val="left"/>
            </w:pPr>
            <w:r>
              <w:rPr>
                <w:b/>
                <w:bCs/>
              </w:rPr>
              <w:t xml:space="preserve">Business Scenario — When to Use</w:t>
            </w:r>
          </w:p>
        </w:tc>
        <w:tc>
          <w:tcPr/>
          <w:p>
            <w:pPr>
              <w:pStyle w:val="Compact"/>
              <w:jc w:val="left"/>
            </w:pPr>
            <w:r>
              <w:rPr>
                <w:b/>
                <w:bCs/>
              </w:rPr>
              <w:t xml:space="preserve">Multiple calendars with similar working patterns</w:t>
            </w:r>
            <w:r>
              <w:t xml:space="preserve">; standard shift structures across departments or sites; rapid calendar deployment; consistency maintenance across organizational units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Unique working patterns without reuse benefit; single calendar implementations; when template rigidity prevents necessary customization</w:t>
            </w:r>
          </w:p>
        </w:tc>
      </w:tr>
      <w:tr>
        <w:tc>
          <w:tcPr/>
          <w:p>
            <w:pPr>
              <w:pStyle w:val="Compact"/>
              <w:jc w:val="left"/>
            </w:pPr>
            <w:r>
              <w:rPr>
                <w:b/>
                <w:bCs/>
              </w:rPr>
              <w:t xml:space="preserve">Risks / Side Effects</w:t>
            </w:r>
          </w:p>
        </w:tc>
        <w:tc>
          <w:tcPr/>
          <w:p>
            <w:pPr>
              <w:pStyle w:val="Compact"/>
              <w:jc w:val="left"/>
            </w:pPr>
            <w:r>
              <w:t xml:space="preserve">Template errors propagate to all associated calendars; template rigidity prevents necessary exceptions; template obsolescence when working patterns change; over-reliance on templates for inappropriate situations</w:t>
            </w:r>
          </w:p>
        </w:tc>
      </w:tr>
      <w:tr>
        <w:tc>
          <w:tcPr/>
          <w:p>
            <w:pPr>
              <w:pStyle w:val="Compact"/>
              <w:jc w:val="left"/>
            </w:pPr>
            <w:r>
              <w:rPr>
                <w:b/>
                <w:bCs/>
              </w:rPr>
              <w:t xml:space="preserve">Performance Considerations</w:t>
            </w:r>
          </w:p>
        </w:tc>
        <w:tc>
          <w:tcPr/>
          <w:p>
            <w:pPr>
              <w:pStyle w:val="Compact"/>
              <w:jc w:val="left"/>
            </w:pPr>
            <w:r>
              <w:t xml:space="preserve">Minimal direct impact; template application during calendar creation</w:t>
            </w:r>
          </w:p>
        </w:tc>
      </w:tr>
      <w:tr>
        <w:tc>
          <w:tcPr/>
          <w:p>
            <w:pPr>
              <w:pStyle w:val="Compact"/>
              <w:jc w:val="left"/>
            </w:pPr>
            <w:r>
              <w:rPr>
                <w:b/>
                <w:bCs/>
              </w:rPr>
              <w:t xml:space="preserve">Data Model Impact</w:t>
            </w:r>
          </w:p>
        </w:tc>
        <w:tc>
          <w:tcPr/>
          <w:p>
            <w:pPr>
              <w:pStyle w:val="Compact"/>
              <w:jc w:val="left"/>
            </w:pPr>
            <w:r>
              <w:t xml:space="preserve">Affects WorkCalendarTemplate, WorkCalendar (template reference), calendar generation logic</w:t>
            </w:r>
          </w:p>
        </w:tc>
      </w:tr>
      <w:tr>
        <w:tc>
          <w:tcPr/>
          <w:p>
            <w:pPr>
              <w:pStyle w:val="Compact"/>
              <w:jc w:val="left"/>
            </w:pPr>
            <w:r>
              <w:rPr>
                <w:b/>
                <w:bCs/>
              </w:rPr>
              <w:t xml:space="preserve">Common Misconfigurations</w:t>
            </w:r>
          </w:p>
        </w:tc>
        <w:tc>
          <w:tcPr/>
          <w:p>
            <w:pPr>
              <w:pStyle w:val="Compact"/>
              <w:jc w:val="left"/>
            </w:pPr>
            <w:r>
              <w:t xml:space="preserve">Templates without valid time ranges; break patterns not reflecting actual operations; template applied to inappropriate calendar situations; template changes without associated calendar update</w:t>
            </w:r>
          </w:p>
        </w:tc>
      </w:tr>
      <w:tr>
        <w:tc>
          <w:tcPr/>
          <w:p>
            <w:pPr>
              <w:pStyle w:val="Compact"/>
              <w:jc w:val="left"/>
            </w:pPr>
            <w:r>
              <w:rPr>
                <w:b/>
                <w:bCs/>
              </w:rPr>
              <w:t xml:space="preserve">Testing Methodology</w:t>
            </w:r>
          </w:p>
        </w:tc>
        <w:tc>
          <w:tcPr/>
          <w:p>
            <w:pPr>
              <w:pStyle w:val="Compact"/>
              <w:jc w:val="left"/>
            </w:pPr>
            <w:r>
              <w:t xml:space="preserve">Verify template application to calendars; validate working time accuracy; confirm break and exception handling; assess template change propagation</w:t>
            </w:r>
          </w:p>
        </w:tc>
      </w:tr>
      <w:tr>
        <w:tc>
          <w:tcPr/>
          <w:p>
            <w:pPr>
              <w:pStyle w:val="Compact"/>
              <w:jc w:val="left"/>
            </w:pPr>
            <w:r>
              <w:rPr>
                <w:b/>
                <w:bCs/>
              </w:rPr>
              <w:t xml:space="preserve">Validation Checklist</w:t>
            </w:r>
          </w:p>
        </w:tc>
        <w:tc>
          <w:tcPr/>
          <w:p>
            <w:pPr>
              <w:pStyle w:val="Compact"/>
              <w:jc w:val="left"/>
            </w:pPr>
            <w:r>
              <w:t xml:space="preserve">Templates reflect intended working patterns; time ranges valid and accurate; break patterns appropriate; application to calendars correct; change procedures understood; associated calendars updated when templates change</w:t>
            </w:r>
          </w:p>
        </w:tc>
      </w:tr>
    </w:tbl>
    <w:p>
      <w:r>
        <w:pict>
          <v:rect style="width:0;height:1.5pt" o:hralign="center" o:hrstd="t" o:hr="t"/>
        </w:pict>
      </w:r>
    </w:p>
    <w:p>
      <w:pPr>
        <w:pStyle w:val="Compact"/>
        <w:numPr>
          <w:ilvl w:val="0"/>
          <w:numId w:val="1017"/>
        </w:numPr>
      </w:pPr>
      <w:r>
        <w:t xml:space="preserve">MANUFACTURING EXECUTION</w:t>
      </w:r>
    </w:p>
    <w:p>
      <w:r>
        <w:pict>
          <v:rect style="width:0;height:1.5pt" o:hralign="center" o:hrstd="t" o:hr="t"/>
        </w:pict>
      </w:r>
    </w:p>
    <w:bookmarkEnd w:id="93"/>
    <w:bookmarkEnd w:id="94"/>
    <w:bookmarkStart w:id="96" w:name="manufacturing-execution-parameters"/>
    <w:p>
      <w:pPr>
        <w:pStyle w:val="3"/>
      </w:pPr>
      <w:r>
        <w:t xml:space="preserve">17.1 MANUFACTURING EXECUTION PARAMETERS</w:t>
      </w:r>
    </w:p>
    <w:p>
      <w:pPr>
        <w:pStyle w:val="FirstParagraph"/>
      </w:pPr>
      <w:r>
        <w:t xml:space="preserve">Navigation Path: Production control &gt; Setup &gt; Manufacturing execution &gt; Manufacturing execution parameters</w:t>
      </w:r>
    </w:p>
    <w:bookmarkStart w:id="95" w:name="general-parameters"/>
    <w:p>
      <w:pPr>
        <w:pStyle w:val="4"/>
      </w:pPr>
      <w:r>
        <w:t xml:space="preserve">17.1.1 General Parameters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Various general execution parameters</w:t>
            </w:r>
          </w:p>
        </w:tc>
      </w:tr>
      <w:tr>
        <w:tc>
          <w:tcPr/>
          <w:p>
            <w:pPr>
              <w:pStyle w:val="Compact"/>
              <w:jc w:val="left"/>
            </w:pPr>
            <w:r>
              <w:rPr>
                <w:b/>
                <w:bCs/>
              </w:rPr>
              <w:t xml:space="preserve">Technical Description</w:t>
            </w:r>
          </w:p>
        </w:tc>
        <w:tc>
          <w:tcPr/>
          <w:p>
            <w:pPr>
              <w:pStyle w:val="Compact"/>
              <w:jc w:val="left"/>
            </w:pPr>
            <w:r>
              <w:rPr>
                <w:b/>
                <w:bCs/>
              </w:rPr>
              <w:t xml:space="preserve">Controls shop floor execution system behavior</w:t>
            </w:r>
            <w:r>
              <w:t xml:space="preserve">, determining feedback methods, terminal interaction patterns, data collection modes, and system integration characteristics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how workers interact with production orders; affects data entry methods (terminal, device, web); controls feedback granularity and timing; enables or restricts specific execution features</w:t>
            </w:r>
          </w:p>
        </w:tc>
      </w:tr>
      <w:tr>
        <w:tc>
          <w:tcPr/>
          <w:p>
            <w:pPr>
              <w:pStyle w:val="Compact"/>
              <w:jc w:val="left"/>
            </w:pPr>
            <w:r>
              <w:rPr>
                <w:b/>
                <w:bCs/>
              </w:rPr>
              <w:t xml:space="preserve">Accounting/Costing Impact</w:t>
            </w:r>
          </w:p>
        </w:tc>
        <w:tc>
          <w:tcPr/>
          <w:p>
            <w:pPr>
              <w:pStyle w:val="Compact"/>
              <w:jc w:val="left"/>
            </w:pPr>
            <w:r>
              <w:rPr>
                <w:b/>
                <w:bCs/>
              </w:rPr>
              <w:t xml:space="preserve">Affects timing and accuracy of actual cost capture</w:t>
            </w:r>
            <w:r>
              <w:t xml:space="preserve">; feedback method influences variance detection and analysis; data completeness affects cost calculation reliability</w:t>
            </w:r>
          </w:p>
        </w:tc>
      </w:tr>
      <w:tr>
        <w:tc>
          <w:tcPr/>
          <w:p>
            <w:pPr>
              <w:pStyle w:val="Compact"/>
              <w:jc w:val="left"/>
            </w:pPr>
            <w:r>
              <w:rPr>
                <w:b/>
                <w:bCs/>
              </w:rPr>
              <w:t xml:space="preserve">Production Lifecycle Impact</w:t>
            </w:r>
          </w:p>
        </w:tc>
        <w:tc>
          <w:tcPr/>
          <w:p>
            <w:pPr>
              <w:pStyle w:val="Compact"/>
              <w:jc w:val="left"/>
            </w:pPr>
            <w:r>
              <w:rPr>
                <w:b/>
                <w:bCs/>
              </w:rPr>
              <w:t xml:space="preserve">Shop floor data collection</w:t>
            </w:r>
            <w:r>
              <w:t xml:space="preserve"> </w:t>
            </w:r>
            <w:r>
              <w:t xml:space="preserve">(method and granularity);</w:t>
            </w:r>
            <w:r>
              <w:t xml:space="preserve"> </w:t>
            </w:r>
            <w:r>
              <w:rPr>
                <w:b/>
                <w:bCs/>
              </w:rPr>
              <w:t xml:space="preserve">Job processing</w:t>
            </w:r>
            <w:r>
              <w:t xml:space="preserve"> </w:t>
            </w:r>
            <w:r>
              <w:t xml:space="preserve">(assignment and completion);</w:t>
            </w:r>
            <w:r>
              <w:t xml:space="preserve"> </w:t>
            </w:r>
            <w:r>
              <w:rPr>
                <w:b/>
                <w:bCs/>
              </w:rPr>
              <w:t xml:space="preserve">Actual cost capture</w:t>
            </w:r>
            <w:r>
              <w:t xml:space="preserve"> </w:t>
            </w:r>
            <w:r>
              <w:t xml:space="preserve">(labor, machine, material);</w:t>
            </w:r>
            <w:r>
              <w:t xml:space="preserve"> </w:t>
            </w:r>
            <w:r>
              <w:rPr>
                <w:b/>
                <w:bCs/>
              </w:rPr>
              <w:t xml:space="preserve">Variance analysis</w:t>
            </w:r>
            <w:r>
              <w:t xml:space="preserve"> </w:t>
            </w:r>
            <w:r>
              <w:t xml:space="preserve">(actual vs. standard comparison)</w:t>
            </w:r>
          </w:p>
        </w:tc>
      </w:tr>
      <w:tr>
        <w:tc>
          <w:tcPr/>
          <w:p>
            <w:pPr>
              <w:pStyle w:val="Compact"/>
              <w:jc w:val="left"/>
            </w:pPr>
            <w:r>
              <w:rPr>
                <w:b/>
                <w:bCs/>
              </w:rPr>
              <w:t xml:space="preserve">Dependencies</w:t>
            </w:r>
          </w:p>
        </w:tc>
        <w:tc>
          <w:tcPr/>
          <w:p>
            <w:pPr>
              <w:pStyle w:val="Compact"/>
              <w:jc w:val="left"/>
            </w:pPr>
            <w:r>
              <w:t xml:space="preserve">Job card terminals; Production floor execution setup; Device management if mobile; Potentially time and attendance integration</w:t>
            </w:r>
          </w:p>
        </w:tc>
      </w:tr>
      <w:tr>
        <w:tc>
          <w:tcPr/>
          <w:p>
            <w:pPr>
              <w:pStyle w:val="Compact"/>
              <w:jc w:val="left"/>
            </w:pPr>
            <w:r>
              <w:rPr>
                <w:b/>
                <w:bCs/>
              </w:rPr>
              <w:t xml:space="preserve">Business Scenario — When to Use</w:t>
            </w:r>
          </w:p>
        </w:tc>
        <w:tc>
          <w:tcPr/>
          <w:p>
            <w:pPr>
              <w:pStyle w:val="Compact"/>
              <w:jc w:val="left"/>
            </w:pPr>
            <w:r>
              <w:rPr>
                <w:b/>
                <w:bCs/>
              </w:rPr>
              <w:t xml:space="preserve">Shop floor data collection implementations</w:t>
            </w:r>
            <w:r>
              <w:t xml:space="preserve">; manufacturing requiring actual time and material tracking; variance analysis and operational improvement initiatives; incentive pay or performance management</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Manufacturing without shop floor system; fully automatic backflushing environments where actual feedback not required; theoretical costing without actual tracking</w:t>
            </w:r>
          </w:p>
        </w:tc>
      </w:tr>
      <w:tr>
        <w:tc>
          <w:tcPr/>
          <w:p>
            <w:pPr>
              <w:pStyle w:val="Compact"/>
              <w:jc w:val="left"/>
            </w:pPr>
            <w:r>
              <w:rPr>
                <w:b/>
                <w:bCs/>
              </w:rPr>
              <w:t xml:space="preserve">Risks / Side Effects</w:t>
            </w:r>
          </w:p>
        </w:tc>
        <w:tc>
          <w:tcPr/>
          <w:p>
            <w:pPr>
              <w:pStyle w:val="Compact"/>
              <w:jc w:val="left"/>
            </w:pPr>
            <w:r>
              <w:t xml:space="preserve">Parameter mismatch with operational reality causes data collection failures; overly complex parameters reduce user adoption; insufficient parameters limit analytical capability; integration failures with time/attendance or payroll</w:t>
            </w:r>
          </w:p>
        </w:tc>
      </w:tr>
      <w:tr>
        <w:tc>
          <w:tcPr/>
          <w:p>
            <w:pPr>
              <w:pStyle w:val="Compact"/>
              <w:jc w:val="left"/>
            </w:pPr>
            <w:r>
              <w:rPr>
                <w:b/>
                <w:bCs/>
              </w:rPr>
              <w:t xml:space="preserve">Performance Considerations</w:t>
            </w:r>
          </w:p>
        </w:tc>
        <w:tc>
          <w:tcPr/>
          <w:p>
            <w:pPr>
              <w:pStyle w:val="Compact"/>
              <w:jc w:val="left"/>
            </w:pPr>
            <w:r>
              <w:t xml:space="preserve">Affects terminal and device performance; data collection volume impacts system load; real-time feedback requirements affect network and server performance</w:t>
            </w:r>
          </w:p>
        </w:tc>
      </w:tr>
      <w:tr>
        <w:tc>
          <w:tcPr/>
          <w:p>
            <w:pPr>
              <w:pStyle w:val="Compact"/>
              <w:jc w:val="left"/>
            </w:pPr>
            <w:r>
              <w:rPr>
                <w:b/>
                <w:bCs/>
              </w:rPr>
              <w:t xml:space="preserve">Data Model Impact</w:t>
            </w:r>
          </w:p>
        </w:tc>
        <w:tc>
          <w:tcPr/>
          <w:p>
            <w:pPr>
              <w:pStyle w:val="Compact"/>
              <w:jc w:val="left"/>
            </w:pPr>
            <w:r>
              <w:t xml:space="preserve">Affects MES parameters tables; terminal configuration; feedback transaction tables</w:t>
            </w:r>
          </w:p>
        </w:tc>
      </w:tr>
      <w:tr>
        <w:tc>
          <w:tcPr/>
          <w:p>
            <w:pPr>
              <w:pStyle w:val="Compact"/>
              <w:jc w:val="left"/>
            </w:pPr>
            <w:r>
              <w:rPr>
                <w:b/>
                <w:bCs/>
              </w:rPr>
              <w:t xml:space="preserve">Common Misconfigurations</w:t>
            </w:r>
          </w:p>
        </w:tc>
        <w:tc>
          <w:tcPr/>
          <w:p>
            <w:pPr>
              <w:pStyle w:val="Compact"/>
              <w:jc w:val="left"/>
            </w:pPr>
            <w:r>
              <w:t xml:space="preserve">Parameters without corresponding terminal setup; feedback granularity not aligned with analytical needs; time/attendance integration misconfiguration; user interface complexity mismatch with workforce capability</w:t>
            </w:r>
          </w:p>
        </w:tc>
      </w:tr>
      <w:tr>
        <w:tc>
          <w:tcPr/>
          <w:p>
            <w:pPr>
              <w:pStyle w:val="Compact"/>
              <w:jc w:val="left"/>
            </w:pPr>
            <w:r>
              <w:rPr>
                <w:b/>
                <w:bCs/>
              </w:rPr>
              <w:t xml:space="preserve">Testing Methodology</w:t>
            </w:r>
          </w:p>
        </w:tc>
        <w:tc>
          <w:tcPr/>
          <w:p>
            <w:pPr>
              <w:pStyle w:val="Compact"/>
              <w:jc w:val="left"/>
            </w:pPr>
            <w:r>
              <w:t xml:space="preserve">Verify terminal behavior matches parameters; validate data collection accuracy and completeness; confirm integration with related systems; test user adoption and training adequacy</w:t>
            </w:r>
          </w:p>
        </w:tc>
      </w:tr>
      <w:tr>
        <w:tc>
          <w:tcPr/>
          <w:p>
            <w:pPr>
              <w:pStyle w:val="Compact"/>
              <w:jc w:val="left"/>
            </w:pPr>
            <w:r>
              <w:rPr>
                <w:b/>
                <w:bCs/>
              </w:rPr>
              <w:t xml:space="preserve">Validation Checklist</w:t>
            </w:r>
          </w:p>
        </w:tc>
        <w:tc>
          <w:tcPr/>
          <w:p>
            <w:pPr>
              <w:pStyle w:val="Compact"/>
              <w:jc w:val="left"/>
            </w:pPr>
            <w:r>
              <w:t xml:space="preserve">Parameters align with shop floor processes; terminal/device configuration complete; data collection meets analytical needs; integrations functional; user training complete; performance acceptable</w:t>
            </w:r>
          </w:p>
        </w:tc>
      </w:tr>
    </w:tbl>
    <w:bookmarkEnd w:id="95"/>
    <w:bookmarkEnd w:id="96"/>
    <w:bookmarkStart w:id="103" w:name="production-order-defaults"/>
    <w:p>
      <w:pPr>
        <w:pStyle w:val="3"/>
      </w:pPr>
      <w:r>
        <w:t xml:space="preserve">17.2 PRODUCTION ORDER DEFAULTS</w:t>
      </w:r>
    </w:p>
    <w:p>
      <w:pPr>
        <w:pStyle w:val="FirstParagraph"/>
      </w:pPr>
      <w:r>
        <w:t xml:space="preserve">Navigation Path: Production control &gt; Setup &gt; Manufacturing execution &gt; Production order defaults</w:t>
      </w:r>
    </w:p>
    <w:p>
      <w:pPr>
        <w:pStyle w:val="a0"/>
      </w:pPr>
      <w:r>
        <w:t xml:space="preserve">The Production order defaults form contains</w:t>
      </w:r>
      <w:r>
        <w:t xml:space="preserve"> </w:t>
      </w:r>
      <w:r>
        <w:rPr>
          <w:b/>
          <w:bCs/>
        </w:rPr>
        <w:t xml:space="preserve">five critical tabs</w:t>
      </w:r>
      <w:r>
        <w:t xml:space="preserve"> </w:t>
      </w:r>
      <w:r>
        <w:t xml:space="preserve">governing manufacturing execution behavior: General, Start, Operations, Report as finished, and Quantity validation. These parameters create the operational framework for how production orders are processed on the shop floor, with significant interdependencies between tabs that require careful coordination</w:t>
      </w:r>
      <w:r>
        <w:t xml:space="preserve"> </w:t>
      </w:r>
      <w:hyperlink r:id="rId22">
        <w:r>
          <w:rPr>
            <w:rStyle w:val="af"/>
          </w:rPr>
          <w:t xml:space="preserve">(Microsoft Learn)</w:t>
        </w:r>
      </w:hyperlink>
      <w:r>
        <w:t xml:space="preserve"> </w:t>
      </w:r>
      <w:r>
        <w:t xml:space="preserve">.</w:t>
      </w:r>
    </w:p>
    <w:bookmarkStart w:id="97" w:name="general-tab-parameters"/>
    <w:p>
      <w:pPr>
        <w:pStyle w:val="4"/>
      </w:pPr>
      <w:r>
        <w:t xml:space="preserve">17.2.1 General Tab Parameters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BOM consumption (default method)</w:t>
            </w:r>
          </w:p>
        </w:tc>
      </w:tr>
      <w:tr>
        <w:tc>
          <w:tcPr/>
          <w:p>
            <w:pPr>
              <w:pStyle w:val="Compact"/>
              <w:jc w:val="left"/>
            </w:pPr>
            <w:r>
              <w:rPr>
                <w:b/>
                <w:bCs/>
              </w:rPr>
              <w:t xml:space="preserve">Technical Description</w:t>
            </w:r>
          </w:p>
        </w:tc>
        <w:tc>
          <w:tcPr/>
          <w:p>
            <w:pPr>
              <w:pStyle w:val="Compact"/>
              <w:jc w:val="left"/>
            </w:pPr>
            <w:r>
              <w:rPr>
                <w:b/>
                <w:bCs/>
              </w:rPr>
              <w:t xml:space="preserve">Default method for material consumption: Start, Operations, Report as finished, or Manual</w:t>
            </w:r>
            <w:r>
              <w:t xml:space="preserve">. Establishes baseline flushing behavior for production orders</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when materials deducted from inventory; affects material availability confirmation and WIP valuation timing</w:t>
            </w:r>
          </w:p>
        </w:tc>
      </w:tr>
      <w:tr>
        <w:tc>
          <w:tcPr/>
          <w:p>
            <w:pPr>
              <w:pStyle w:val="Compact"/>
              <w:jc w:val="left"/>
            </w:pPr>
            <w:r>
              <w:rPr>
                <w:b/>
                <w:bCs/>
              </w:rPr>
              <w:t xml:space="preserve">Accounting/Costing Impact</w:t>
            </w:r>
          </w:p>
        </w:tc>
        <w:tc>
          <w:tcPr/>
          <w:p>
            <w:pPr>
              <w:pStyle w:val="Compact"/>
              <w:jc w:val="left"/>
            </w:pPr>
            <w:r>
              <w:t xml:space="preserve">Material cost recognition timing; WIP valuation accuracy; variance detection timing</w:t>
            </w:r>
          </w:p>
        </w:tc>
      </w:tr>
      <w:tr>
        <w:tc>
          <w:tcPr/>
          <w:p>
            <w:pPr>
              <w:pStyle w:val="Compact"/>
              <w:jc w:val="left"/>
            </w:pPr>
            <w:r>
              <w:rPr>
                <w:b/>
                <w:bCs/>
              </w:rPr>
              <w:t xml:space="preserve">Production Lifecycle Impact</w:t>
            </w:r>
          </w:p>
        </w:tc>
        <w:tc>
          <w:tcPr/>
          <w:p>
            <w:pPr>
              <w:pStyle w:val="Compact"/>
              <w:jc w:val="left"/>
            </w:pPr>
            <w:r>
              <w:t xml:space="preserve">Material consumption at specified default stage</w:t>
            </w:r>
          </w:p>
        </w:tc>
      </w:tr>
      <w:tr>
        <w:tc>
          <w:tcPr/>
          <w:p>
            <w:pPr>
              <w:pStyle w:val="Compact"/>
              <w:jc w:val="left"/>
            </w:pPr>
            <w:r>
              <w:rPr>
                <w:b/>
                <w:bCs/>
              </w:rPr>
              <w:t xml:space="preserve">Dependencies</w:t>
            </w:r>
          </w:p>
        </w:tc>
        <w:tc>
          <w:tcPr/>
          <w:p>
            <w:pPr>
              <w:pStyle w:val="Compact"/>
              <w:jc w:val="left"/>
            </w:pPr>
            <w:r>
              <w:t xml:space="preserve">BOM setup; Flushing principles; Warehouse processes</w:t>
            </w:r>
          </w:p>
        </w:tc>
      </w:tr>
      <w:tr>
        <w:tc>
          <w:tcPr/>
          <w:p>
            <w:pPr>
              <w:pStyle w:val="Compact"/>
              <w:jc w:val="left"/>
            </w:pPr>
            <w:r>
              <w:rPr>
                <w:b/>
                <w:bCs/>
              </w:rPr>
              <w:t xml:space="preserve">Business Scenario — When to Use</w:t>
            </w:r>
          </w:p>
        </w:tc>
        <w:tc>
          <w:tcPr/>
          <w:p>
            <w:pPr>
              <w:pStyle w:val="Compact"/>
              <w:jc w:val="left"/>
            </w:pPr>
            <w:r>
              <w:t xml:space="preserve">“</w:t>
            </w:r>
            <w:r>
              <w:t xml:space="preserve">Start</w:t>
            </w:r>
            <w:r>
              <w:t xml:space="preserve">”</w:t>
            </w:r>
            <w:r>
              <w:t xml:space="preserve"> </w:t>
            </w:r>
            <w:r>
              <w:t xml:space="preserve">for backflushing environments;</w:t>
            </w:r>
            <w:r>
              <w:t xml:space="preserve"> </w:t>
            </w:r>
            <w:r>
              <w:t xml:space="preserve">“</w:t>
            </w:r>
            <w:r>
              <w:t xml:space="preserve">Manual</w:t>
            </w:r>
            <w:r>
              <w:t xml:space="preserve">”</w:t>
            </w:r>
            <w:r>
              <w:t xml:space="preserve"> </w:t>
            </w:r>
            <w:r>
              <w:t xml:space="preserve">for controlled issuance</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t>
            </w:r>
            <w:r>
              <w:t xml:space="preserve">Start</w:t>
            </w:r>
            <w:r>
              <w:t xml:space="preserve">”</w:t>
            </w:r>
            <w:r>
              <w:t xml:space="preserve"> </w:t>
            </w:r>
            <w:r>
              <w:t xml:space="preserve">when material traceability required; default without considering material characteristics</w:t>
            </w:r>
          </w:p>
        </w:tc>
      </w:tr>
      <w:tr>
        <w:tc>
          <w:tcPr/>
          <w:p>
            <w:pPr>
              <w:pStyle w:val="Compact"/>
              <w:jc w:val="left"/>
            </w:pPr>
            <w:r>
              <w:rPr>
                <w:b/>
                <w:bCs/>
              </w:rPr>
              <w:t xml:space="preserve">Risks / Side Effects</w:t>
            </w:r>
          </w:p>
        </w:tc>
        <w:tc>
          <w:tcPr/>
          <w:p>
            <w:pPr>
              <w:pStyle w:val="Compact"/>
              <w:jc w:val="left"/>
            </w:pPr>
            <w:r>
              <w:t xml:space="preserve">Incorrect default causes inventory discrepancies; override needs at order level create inconsistency</w:t>
            </w:r>
          </w:p>
        </w:tc>
      </w:tr>
      <w:tr>
        <w:tc>
          <w:tcPr/>
          <w:p>
            <w:pPr>
              <w:pStyle w:val="Compact"/>
              <w:jc w:val="left"/>
            </w:pPr>
            <w:r>
              <w:rPr>
                <w:b/>
                <w:bCs/>
              </w:rPr>
              <w:t xml:space="preserve">Performance Considerations</w:t>
            </w:r>
          </w:p>
        </w:tc>
        <w:tc>
          <w:tcPr/>
          <w:p>
            <w:pPr>
              <w:pStyle w:val="Compact"/>
              <w:jc w:val="left"/>
            </w:pPr>
            <w:r>
              <w:t xml:space="preserve">Automatic methods reduce transaction entry</w:t>
            </w:r>
          </w:p>
        </w:tc>
      </w:tr>
      <w:tr>
        <w:tc>
          <w:tcPr/>
          <w:p>
            <w:pPr>
              <w:pStyle w:val="Compact"/>
              <w:jc w:val="left"/>
            </w:pPr>
            <w:r>
              <w:rPr>
                <w:b/>
                <w:bCs/>
              </w:rPr>
              <w:t xml:space="preserve">Data Model Impact</w:t>
            </w:r>
          </w:p>
        </w:tc>
        <w:tc>
          <w:tcPr/>
          <w:p>
            <w:pPr>
              <w:pStyle w:val="Compact"/>
              <w:jc w:val="left"/>
            </w:pPr>
            <w:r>
              <w:t xml:space="preserve">ProdBOM, InventTrans default behavior</w:t>
            </w:r>
          </w:p>
        </w:tc>
      </w:tr>
      <w:tr>
        <w:tc>
          <w:tcPr/>
          <w:p>
            <w:pPr>
              <w:pStyle w:val="Compact"/>
              <w:jc w:val="left"/>
            </w:pPr>
            <w:r>
              <w:rPr>
                <w:b/>
                <w:bCs/>
              </w:rPr>
              <w:t xml:space="preserve">Common Misconfigurations</w:t>
            </w:r>
          </w:p>
        </w:tc>
        <w:tc>
          <w:tcPr/>
          <w:p>
            <w:pPr>
              <w:pStyle w:val="Compact"/>
              <w:jc w:val="left"/>
            </w:pPr>
            <w:r>
              <w:t xml:space="preserve">Default without considering material characteristics; inconsistency with other tab settings</w:t>
            </w:r>
          </w:p>
        </w:tc>
      </w:tr>
      <w:tr>
        <w:tc>
          <w:tcPr/>
          <w:p>
            <w:pPr>
              <w:pStyle w:val="Compact"/>
              <w:jc w:val="left"/>
            </w:pPr>
            <w:r>
              <w:rPr>
                <w:b/>
                <w:bCs/>
              </w:rPr>
              <w:t xml:space="preserve">Testing Methodology</w:t>
            </w:r>
          </w:p>
        </w:tc>
        <w:tc>
          <w:tcPr/>
          <w:p>
            <w:pPr>
              <w:pStyle w:val="Compact"/>
              <w:jc w:val="left"/>
            </w:pPr>
            <w:r>
              <w:t xml:space="preserve">Verify consumption timing matches default</w:t>
            </w:r>
          </w:p>
        </w:tc>
      </w:tr>
      <w:tr>
        <w:tc>
          <w:tcPr/>
          <w:p>
            <w:pPr>
              <w:pStyle w:val="Compact"/>
              <w:jc w:val="left"/>
            </w:pPr>
            <w:r>
              <w:rPr>
                <w:b/>
                <w:bCs/>
              </w:rPr>
              <w:t xml:space="preserve">Validation Checklist</w:t>
            </w:r>
          </w:p>
        </w:tc>
        <w:tc>
          <w:tcPr/>
          <w:p>
            <w:pPr>
              <w:pStyle w:val="Compact"/>
              <w:jc w:val="left"/>
            </w:pPr>
            <w:r>
              <w:t xml:space="preserve">Default appropriate for material types; consistency with operational reality</w:t>
            </w:r>
          </w:p>
        </w:tc>
      </w:tr>
    </w:tbl>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Picking list (default journal and method)</w:t>
            </w:r>
          </w:p>
        </w:tc>
      </w:tr>
      <w:tr>
        <w:tc>
          <w:tcPr/>
          <w:p>
            <w:pPr>
              <w:pStyle w:val="Compact"/>
              <w:jc w:val="left"/>
            </w:pPr>
            <w:r>
              <w:rPr>
                <w:b/>
                <w:bCs/>
              </w:rPr>
              <w:t xml:space="preserve">Technical Description</w:t>
            </w:r>
          </w:p>
        </w:tc>
        <w:tc>
          <w:tcPr/>
          <w:p>
            <w:pPr>
              <w:pStyle w:val="Compact"/>
              <w:jc w:val="left"/>
            </w:pPr>
            <w:r>
              <w:rPr>
                <w:b/>
                <w:bCs/>
              </w:rPr>
              <w:t xml:space="preserve">Default picking list journal and posting method for material picking processes</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material picking process and timing; affects material reservation and availability</w:t>
            </w:r>
          </w:p>
        </w:tc>
      </w:tr>
      <w:tr>
        <w:tc>
          <w:tcPr/>
          <w:p>
            <w:pPr>
              <w:pStyle w:val="Compact"/>
              <w:jc w:val="left"/>
            </w:pPr>
            <w:r>
              <w:rPr>
                <w:b/>
                <w:bCs/>
              </w:rPr>
              <w:t xml:space="preserve">Accounting/Costing Impact</w:t>
            </w:r>
          </w:p>
        </w:tc>
        <w:tc>
          <w:tcPr/>
          <w:p>
            <w:pPr>
              <w:pStyle w:val="Compact"/>
              <w:jc w:val="left"/>
            </w:pPr>
            <w:r>
              <w:t xml:space="preserve">Material reservation timing; cost recognition if picking list posted</w:t>
            </w:r>
          </w:p>
        </w:tc>
      </w:tr>
      <w:tr>
        <w:tc>
          <w:tcPr/>
          <w:p>
            <w:pPr>
              <w:pStyle w:val="Compact"/>
              <w:jc w:val="left"/>
            </w:pPr>
            <w:r>
              <w:rPr>
                <w:b/>
                <w:bCs/>
              </w:rPr>
              <w:t xml:space="preserve">Production Lifecycle Impact</w:t>
            </w:r>
          </w:p>
        </w:tc>
        <w:tc>
          <w:tcPr/>
          <w:p>
            <w:pPr>
              <w:pStyle w:val="Compact"/>
              <w:jc w:val="left"/>
            </w:pPr>
            <w:r>
              <w:t xml:space="preserve">Material availability for production; picking work generation</w:t>
            </w:r>
          </w:p>
        </w:tc>
      </w:tr>
      <w:tr>
        <w:tc>
          <w:tcPr/>
          <w:p>
            <w:pPr>
              <w:pStyle w:val="Compact"/>
              <w:jc w:val="left"/>
            </w:pPr>
            <w:r>
              <w:rPr>
                <w:b/>
                <w:bCs/>
              </w:rPr>
              <w:t xml:space="preserve">Dependencies</w:t>
            </w:r>
          </w:p>
        </w:tc>
        <w:tc>
          <w:tcPr/>
          <w:p>
            <w:pPr>
              <w:pStyle w:val="Compact"/>
              <w:jc w:val="left"/>
            </w:pPr>
            <w:r>
              <w:t xml:space="preserve">Journal names; Warehouse management; Inventory dimensions</w:t>
            </w:r>
          </w:p>
        </w:tc>
      </w:tr>
      <w:tr>
        <w:tc>
          <w:tcPr/>
          <w:p>
            <w:pPr>
              <w:pStyle w:val="Compact"/>
              <w:jc w:val="left"/>
            </w:pPr>
            <w:r>
              <w:rPr>
                <w:b/>
                <w:bCs/>
              </w:rPr>
              <w:t xml:space="preserve">Business Scenario — When to Use</w:t>
            </w:r>
          </w:p>
        </w:tc>
        <w:tc>
          <w:tcPr/>
          <w:p>
            <w:pPr>
              <w:pStyle w:val="Compact"/>
              <w:jc w:val="left"/>
            </w:pPr>
            <w:r>
              <w:t xml:space="preserve">Required for material picking processes; backflushing environments may not use</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Pure backflushing without picking</w:t>
            </w:r>
          </w:p>
        </w:tc>
      </w:tr>
      <w:tr>
        <w:tc>
          <w:tcPr/>
          <w:p>
            <w:pPr>
              <w:pStyle w:val="Compact"/>
              <w:jc w:val="left"/>
            </w:pPr>
            <w:r>
              <w:rPr>
                <w:b/>
                <w:bCs/>
              </w:rPr>
              <w:t xml:space="preserve">Risks / Side Effects</w:t>
            </w:r>
          </w:p>
        </w:tc>
        <w:tc>
          <w:tcPr/>
          <w:p>
            <w:pPr>
              <w:pStyle w:val="Compact"/>
              <w:jc w:val="left"/>
            </w:pPr>
            <w:r>
              <w:t xml:space="preserve">Incorrect setup causes material availability issues; warehouse integration failures</w:t>
            </w:r>
          </w:p>
        </w:tc>
      </w:tr>
      <w:tr>
        <w:tc>
          <w:tcPr/>
          <w:p>
            <w:pPr>
              <w:pStyle w:val="Compact"/>
              <w:jc w:val="left"/>
            </w:pPr>
            <w:r>
              <w:rPr>
                <w:b/>
                <w:bCs/>
              </w:rPr>
              <w:t xml:space="preserve">Performance Considerations</w:t>
            </w:r>
          </w:p>
        </w:tc>
        <w:tc>
          <w:tcPr/>
          <w:p>
            <w:pPr>
              <w:pStyle w:val="Compact"/>
              <w:jc w:val="left"/>
            </w:pPr>
            <w:r>
              <w:t xml:space="preserve">Picking list generation affects system load</w:t>
            </w:r>
          </w:p>
        </w:tc>
      </w:tr>
      <w:tr>
        <w:tc>
          <w:tcPr/>
          <w:p>
            <w:pPr>
              <w:pStyle w:val="Compact"/>
              <w:jc w:val="left"/>
            </w:pPr>
            <w:r>
              <w:rPr>
                <w:b/>
                <w:bCs/>
              </w:rPr>
              <w:t xml:space="preserve">Data Model Impact</w:t>
            </w:r>
          </w:p>
        </w:tc>
        <w:tc>
          <w:tcPr/>
          <w:p>
            <w:pPr>
              <w:pStyle w:val="Compact"/>
              <w:jc w:val="left"/>
            </w:pPr>
            <w:r>
              <w:t xml:space="preserve">ProdJournalPick, InventTrans</w:t>
            </w:r>
          </w:p>
        </w:tc>
      </w:tr>
      <w:tr>
        <w:tc>
          <w:tcPr/>
          <w:p>
            <w:pPr>
              <w:pStyle w:val="Compact"/>
              <w:jc w:val="left"/>
            </w:pPr>
            <w:r>
              <w:rPr>
                <w:b/>
                <w:bCs/>
              </w:rPr>
              <w:t xml:space="preserve">Common Misconfigurations</w:t>
            </w:r>
          </w:p>
        </w:tc>
        <w:tc>
          <w:tcPr/>
          <w:p>
            <w:pPr>
              <w:pStyle w:val="Compact"/>
              <w:jc w:val="left"/>
            </w:pPr>
            <w:r>
              <w:t xml:space="preserve">Picking list without valid journal or location; warehouse integration misalignment</w:t>
            </w:r>
          </w:p>
        </w:tc>
      </w:tr>
      <w:tr>
        <w:tc>
          <w:tcPr/>
          <w:p>
            <w:pPr>
              <w:pStyle w:val="Compact"/>
              <w:jc w:val="left"/>
            </w:pPr>
            <w:r>
              <w:rPr>
                <w:b/>
                <w:bCs/>
              </w:rPr>
              <w:t xml:space="preserve">Testing Methodology</w:t>
            </w:r>
          </w:p>
        </w:tc>
        <w:tc>
          <w:tcPr/>
          <w:p>
            <w:pPr>
              <w:pStyle w:val="Compact"/>
              <w:jc w:val="left"/>
            </w:pPr>
            <w:r>
              <w:t xml:space="preserve">Verify picking list generation and posting</w:t>
            </w:r>
          </w:p>
        </w:tc>
      </w:tr>
      <w:tr>
        <w:tc>
          <w:tcPr/>
          <w:p>
            <w:pPr>
              <w:pStyle w:val="Compact"/>
              <w:jc w:val="left"/>
            </w:pPr>
            <w:r>
              <w:rPr>
                <w:b/>
                <w:bCs/>
              </w:rPr>
              <w:t xml:space="preserve">Validation Checklist</w:t>
            </w:r>
          </w:p>
        </w:tc>
        <w:tc>
          <w:tcPr/>
          <w:p>
            <w:pPr>
              <w:pStyle w:val="Compact"/>
              <w:jc w:val="left"/>
            </w:pPr>
            <w:r>
              <w:t xml:space="preserve">Picking process aligns with warehouse operations; integration functional</w:t>
            </w:r>
          </w:p>
        </w:tc>
      </w:tr>
    </w:tbl>
    <w:bookmarkEnd w:id="97"/>
    <w:bookmarkStart w:id="98" w:name="start-tab-parameters"/>
    <w:p>
      <w:pPr>
        <w:pStyle w:val="4"/>
      </w:pPr>
      <w:r>
        <w:t xml:space="preserve">17.2.2 Start Tab Parameters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Update start on-line</w:t>
            </w:r>
          </w:p>
        </w:tc>
      </w:tr>
      <w:tr>
        <w:tc>
          <w:tcPr/>
          <w:p>
            <w:pPr>
              <w:pStyle w:val="Compact"/>
              <w:jc w:val="left"/>
            </w:pPr>
            <w:r>
              <w:rPr>
                <w:b/>
                <w:bCs/>
              </w:rPr>
              <w:t xml:space="preserve">Technical Description</w:t>
            </w:r>
          </w:p>
        </w:tc>
        <w:tc>
          <w:tcPr/>
          <w:p>
            <w:pPr>
              <w:pStyle w:val="Compact"/>
              <w:jc w:val="left"/>
            </w:pPr>
            <w:r>
              <w:rPr>
                <w:b/>
                <w:bCs/>
              </w:rPr>
              <w:t xml:space="preserve">Controls real-time update of production order start: Status only, or Status + quantity</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immediacy and completeness of start processing; affects WIP recognition timing</w:t>
            </w:r>
          </w:p>
        </w:tc>
      </w:tr>
      <w:tr>
        <w:tc>
          <w:tcPr/>
          <w:p>
            <w:pPr>
              <w:pStyle w:val="Compact"/>
              <w:jc w:val="left"/>
            </w:pPr>
            <w:r>
              <w:rPr>
                <w:b/>
                <w:bCs/>
              </w:rPr>
              <w:t xml:space="preserve">Accounting/Costing Impact</w:t>
            </w:r>
          </w:p>
        </w:tc>
        <w:tc>
          <w:tcPr/>
          <w:p>
            <w:pPr>
              <w:pStyle w:val="Compact"/>
              <w:jc w:val="left"/>
            </w:pPr>
            <w:r>
              <w:t xml:space="preserve">WIP recognition timing; preliminary cost basis establishment</w:t>
            </w:r>
          </w:p>
        </w:tc>
      </w:tr>
      <w:tr>
        <w:tc>
          <w:tcPr/>
          <w:p>
            <w:pPr>
              <w:pStyle w:val="Compact"/>
              <w:jc w:val="left"/>
            </w:pPr>
            <w:r>
              <w:rPr>
                <w:b/>
                <w:bCs/>
              </w:rPr>
              <w:t xml:space="preserve">Production Lifecycle Impact</w:t>
            </w:r>
          </w:p>
        </w:tc>
        <w:tc>
          <w:tcPr/>
          <w:p>
            <w:pPr>
              <w:pStyle w:val="Compact"/>
              <w:jc w:val="left"/>
            </w:pPr>
            <w:r>
              <w:rPr>
                <w:b/>
                <w:bCs/>
              </w:rPr>
              <w:t xml:space="preserve">Start stage</w:t>
            </w:r>
            <w:r>
              <w:t xml:space="preserve"> </w:t>
            </w:r>
            <w:r>
              <w:t xml:space="preserve">(status progression, initial WIP)</w:t>
            </w:r>
          </w:p>
        </w:tc>
      </w:tr>
      <w:tr>
        <w:tc>
          <w:tcPr/>
          <w:p>
            <w:pPr>
              <w:pStyle w:val="Compact"/>
              <w:jc w:val="left"/>
            </w:pPr>
            <w:r>
              <w:rPr>
                <w:b/>
                <w:bCs/>
              </w:rPr>
              <w:t xml:space="preserve">Dependencies</w:t>
            </w:r>
          </w:p>
        </w:tc>
        <w:tc>
          <w:tcPr/>
          <w:p>
            <w:pPr>
              <w:pStyle w:val="Compact"/>
              <w:jc w:val="left"/>
            </w:pPr>
            <w:r>
              <w:t xml:space="preserve">Workflow; Automatic update settings</w:t>
            </w:r>
          </w:p>
        </w:tc>
      </w:tr>
      <w:tr>
        <w:tc>
          <w:tcPr/>
          <w:p>
            <w:pPr>
              <w:pStyle w:val="Compact"/>
              <w:jc w:val="left"/>
            </w:pPr>
            <w:r>
              <w:rPr>
                <w:b/>
                <w:bCs/>
              </w:rPr>
              <w:t xml:space="preserve">Business Scenario — When to Use</w:t>
            </w:r>
          </w:p>
        </w:tc>
        <w:tc>
          <w:tcPr/>
          <w:p>
            <w:pPr>
              <w:pStyle w:val="Compact"/>
              <w:jc w:val="left"/>
            </w:pPr>
            <w:r>
              <w:t xml:space="preserve">“</w:t>
            </w:r>
            <w:r>
              <w:t xml:space="preserve">Status + quantity</w:t>
            </w:r>
            <w:r>
              <w:t xml:space="preserve">”</w:t>
            </w:r>
            <w:r>
              <w:t xml:space="preserve"> </w:t>
            </w:r>
            <w:r>
              <w:t xml:space="preserve">for immediate WIP valuation;</w:t>
            </w:r>
            <w:r>
              <w:t xml:space="preserve"> </w:t>
            </w:r>
            <w:r>
              <w:t xml:space="preserve">“</w:t>
            </w:r>
            <w:r>
              <w:t xml:space="preserve">Status</w:t>
            </w:r>
            <w:r>
              <w:t xml:space="preserve">”</w:t>
            </w:r>
            <w:r>
              <w:t xml:space="preserve"> </w:t>
            </w:r>
            <w:r>
              <w:t xml:space="preserve">for deferred processing</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t>
            </w:r>
            <w:r>
              <w:t xml:space="preserve">Status + quantity</w:t>
            </w:r>
            <w:r>
              <w:t xml:space="preserve">”</w:t>
            </w:r>
            <w:r>
              <w:t xml:space="preserve"> </w:t>
            </w:r>
            <w:r>
              <w:t xml:space="preserve">when material availability uncertain</w:t>
            </w:r>
          </w:p>
        </w:tc>
      </w:tr>
      <w:tr>
        <w:tc>
          <w:tcPr/>
          <w:p>
            <w:pPr>
              <w:pStyle w:val="Compact"/>
              <w:jc w:val="left"/>
            </w:pPr>
            <w:r>
              <w:rPr>
                <w:b/>
                <w:bCs/>
              </w:rPr>
              <w:t xml:space="preserve">Risks / Side Effects</w:t>
            </w:r>
          </w:p>
        </w:tc>
        <w:tc>
          <w:tcPr/>
          <w:p>
            <w:pPr>
              <w:pStyle w:val="Compact"/>
              <w:jc w:val="left"/>
            </w:pPr>
            <w:r>
              <w:t xml:space="preserve">Premature WIP recognition; reconciliation gaps</w:t>
            </w:r>
          </w:p>
        </w:tc>
      </w:tr>
      <w:tr>
        <w:tc>
          <w:tcPr/>
          <w:p>
            <w:pPr>
              <w:pStyle w:val="Compact"/>
              <w:jc w:val="left"/>
            </w:pPr>
            <w:r>
              <w:rPr>
                <w:b/>
                <w:bCs/>
              </w:rPr>
              <w:t xml:space="preserve">Performance Considerations</w:t>
            </w:r>
          </w:p>
        </w:tc>
        <w:tc>
          <w:tcPr/>
          <w:p>
            <w:pPr>
              <w:pStyle w:val="Compact"/>
              <w:jc w:val="left"/>
            </w:pPr>
            <w:r>
              <w:t xml:space="preserve">“</w:t>
            </w:r>
            <w:r>
              <w:t xml:space="preserve">Status + quantity</w:t>
            </w:r>
            <w:r>
              <w:t xml:space="preserve">”</w:t>
            </w:r>
            <w:r>
              <w:t xml:space="preserve"> </w:t>
            </w:r>
            <w:r>
              <w:t xml:space="preserve">generates immediate transactions</w:t>
            </w:r>
          </w:p>
        </w:tc>
      </w:tr>
      <w:tr>
        <w:tc>
          <w:tcPr/>
          <w:p>
            <w:pPr>
              <w:pStyle w:val="Compact"/>
              <w:jc w:val="left"/>
            </w:pPr>
            <w:r>
              <w:rPr>
                <w:b/>
                <w:bCs/>
              </w:rPr>
              <w:t xml:space="preserve">Data Model Impact</w:t>
            </w:r>
          </w:p>
        </w:tc>
        <w:tc>
          <w:tcPr/>
          <w:p>
            <w:pPr>
              <w:pStyle w:val="Compact"/>
              <w:jc w:val="left"/>
            </w:pPr>
            <w:r>
              <w:t xml:space="preserve">ProdTable status, initial WIP transactions</w:t>
            </w:r>
          </w:p>
        </w:tc>
      </w:tr>
      <w:tr>
        <w:tc>
          <w:tcPr/>
          <w:p>
            <w:pPr>
              <w:pStyle w:val="Compact"/>
              <w:jc w:val="left"/>
            </w:pPr>
            <w:r>
              <w:rPr>
                <w:b/>
                <w:bCs/>
              </w:rPr>
              <w:t xml:space="preserve">Common Misconfigurations</w:t>
            </w:r>
          </w:p>
        </w:tc>
        <w:tc>
          <w:tcPr/>
          <w:p>
            <w:pPr>
              <w:pStyle w:val="Compact"/>
              <w:jc w:val="left"/>
            </w:pPr>
            <w:r>
              <w:t xml:space="preserve">Setting mismatch with material availability validation</w:t>
            </w:r>
          </w:p>
        </w:tc>
      </w:tr>
      <w:tr>
        <w:tc>
          <w:tcPr/>
          <w:p>
            <w:pPr>
              <w:pStyle w:val="Compact"/>
              <w:jc w:val="left"/>
            </w:pPr>
            <w:r>
              <w:rPr>
                <w:b/>
                <w:bCs/>
              </w:rPr>
              <w:t xml:space="preserve">Testing Methodology</w:t>
            </w:r>
          </w:p>
        </w:tc>
        <w:tc>
          <w:tcPr/>
          <w:p>
            <w:pPr>
              <w:pStyle w:val="Compact"/>
              <w:jc w:val="left"/>
            </w:pPr>
            <w:r>
              <w:t xml:space="preserve">Verify start behavior matches configuration</w:t>
            </w:r>
          </w:p>
        </w:tc>
      </w:tr>
      <w:tr>
        <w:tc>
          <w:tcPr/>
          <w:p>
            <w:pPr>
              <w:pStyle w:val="Compact"/>
              <w:jc w:val="left"/>
            </w:pPr>
            <w:r>
              <w:rPr>
                <w:b/>
                <w:bCs/>
              </w:rPr>
              <w:t xml:space="preserve">Validation Checklist</w:t>
            </w:r>
          </w:p>
        </w:tc>
        <w:tc>
          <w:tcPr/>
          <w:p>
            <w:pPr>
              <w:pStyle w:val="Compact"/>
              <w:jc w:val="left"/>
            </w:pPr>
            <w:r>
              <w:t xml:space="preserve">Start processing aligns with control requirements</w:t>
            </w:r>
          </w:p>
        </w:tc>
      </w:tr>
    </w:tbl>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Automatic BOM consumption (Start tab)</w:t>
            </w:r>
          </w:p>
        </w:tc>
      </w:tr>
      <w:tr>
        <w:tc>
          <w:tcPr/>
          <w:p>
            <w:pPr>
              <w:pStyle w:val="Compact"/>
              <w:jc w:val="left"/>
            </w:pPr>
            <w:r>
              <w:rPr>
                <w:b/>
                <w:bCs/>
              </w:rPr>
              <w:t xml:space="preserve">Technical Description</w:t>
            </w:r>
          </w:p>
        </w:tc>
        <w:tc>
          <w:tcPr/>
          <w:p>
            <w:pPr>
              <w:pStyle w:val="Compact"/>
              <w:jc w:val="left"/>
            </w:pPr>
            <w:r>
              <w:rPr>
                <w:b/>
                <w:bCs/>
              </w:rPr>
              <w:t xml:space="preserve">Specific automatic consumption setting for production start stage: Never, Always, or Flushing principle</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if and how materials consumed at production start</w:t>
            </w:r>
          </w:p>
        </w:tc>
      </w:tr>
      <w:tr>
        <w:tc>
          <w:tcPr/>
          <w:p>
            <w:pPr>
              <w:pStyle w:val="Compact"/>
              <w:jc w:val="left"/>
            </w:pPr>
            <w:r>
              <w:rPr>
                <w:b/>
                <w:bCs/>
              </w:rPr>
              <w:t xml:space="preserve">Accounting/Costing Impact</w:t>
            </w:r>
          </w:p>
        </w:tc>
        <w:tc>
          <w:tcPr/>
          <w:p>
            <w:pPr>
              <w:pStyle w:val="Compact"/>
              <w:jc w:val="left"/>
            </w:pPr>
            <w:r>
              <w:t xml:space="preserve">Material cost recognition at start; WIP material component valuation</w:t>
            </w:r>
          </w:p>
        </w:tc>
      </w:tr>
      <w:tr>
        <w:tc>
          <w:tcPr/>
          <w:p>
            <w:pPr>
              <w:pStyle w:val="Compact"/>
              <w:jc w:val="left"/>
            </w:pPr>
            <w:r>
              <w:rPr>
                <w:b/>
                <w:bCs/>
              </w:rPr>
              <w:t xml:space="preserve">Production Lifecycle Impact</w:t>
            </w:r>
          </w:p>
        </w:tc>
        <w:tc>
          <w:tcPr/>
          <w:p>
            <w:pPr>
              <w:pStyle w:val="Compact"/>
              <w:jc w:val="left"/>
            </w:pPr>
            <w:r>
              <w:rPr>
                <w:b/>
                <w:bCs/>
              </w:rPr>
              <w:t xml:space="preserve">Start stage</w:t>
            </w:r>
            <w:r>
              <w:t xml:space="preserve"> </w:t>
            </w:r>
            <w:r>
              <w:t xml:space="preserve">(material consumption timing)</w:t>
            </w:r>
          </w:p>
        </w:tc>
      </w:tr>
      <w:tr>
        <w:tc>
          <w:tcPr/>
          <w:p>
            <w:pPr>
              <w:pStyle w:val="Compact"/>
              <w:jc w:val="left"/>
            </w:pPr>
            <w:r>
              <w:rPr>
                <w:b/>
                <w:bCs/>
              </w:rPr>
              <w:t xml:space="preserve">Dependencies</w:t>
            </w:r>
          </w:p>
        </w:tc>
        <w:tc>
          <w:tcPr/>
          <w:p>
            <w:pPr>
              <w:pStyle w:val="Compact"/>
              <w:jc w:val="left"/>
            </w:pPr>
            <w:r>
              <w:t xml:space="preserve">BOM line flushing principles; Other tab automatic consumption settings (critical coordination required)</w:t>
            </w:r>
          </w:p>
        </w:tc>
      </w:tr>
      <w:tr>
        <w:tc>
          <w:tcPr/>
          <w:p>
            <w:pPr>
              <w:pStyle w:val="Compact"/>
              <w:jc w:val="left"/>
            </w:pPr>
            <w:r>
              <w:rPr>
                <w:b/>
                <w:bCs/>
              </w:rPr>
              <w:t xml:space="preserve">Business Scenario — When to Use</w:t>
            </w:r>
          </w:p>
        </w:tc>
        <w:tc>
          <w:tcPr/>
          <w:p>
            <w:pPr>
              <w:pStyle w:val="Compact"/>
              <w:jc w:val="left"/>
            </w:pPr>
            <w:r>
              <w:t xml:space="preserve">“</w:t>
            </w:r>
            <w:r>
              <w:t xml:space="preserve">Always</w:t>
            </w:r>
            <w:r>
              <w:t xml:space="preserve">”</w:t>
            </w:r>
            <w:r>
              <w:t xml:space="preserve"> </w:t>
            </w:r>
            <w:r>
              <w:t xml:space="preserve">for immediate backflushing at start;</w:t>
            </w:r>
            <w:r>
              <w:t xml:space="preserve"> </w:t>
            </w:r>
            <w:r>
              <w:t xml:space="preserve">“</w:t>
            </w:r>
            <w:r>
              <w:t xml:space="preserve">Never</w:t>
            </w:r>
            <w:r>
              <w:t xml:space="preserve">”</w:t>
            </w:r>
            <w:r>
              <w:t xml:space="preserve"> </w:t>
            </w:r>
            <w:r>
              <w:t xml:space="preserve">to defer consumption;</w:t>
            </w:r>
            <w:r>
              <w:t xml:space="preserve"> </w:t>
            </w:r>
            <w:r>
              <w:t xml:space="preserve">“</w:t>
            </w:r>
            <w:r>
              <w:t xml:space="preserve">Flushing principle</w:t>
            </w:r>
            <w:r>
              <w:t xml:space="preserve">”</w:t>
            </w:r>
            <w:r>
              <w:t xml:space="preserve"> </w:t>
            </w:r>
            <w:r>
              <w:t xml:space="preserve">for mixed control</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t>
            </w:r>
            <w:r>
              <w:t xml:space="preserve">Always</w:t>
            </w:r>
            <w:r>
              <w:t xml:space="preserve">”</w:t>
            </w:r>
            <w:r>
              <w:t xml:space="preserve"> </w:t>
            </w:r>
            <w:r>
              <w:t xml:space="preserve">for materials requiring traceability;</w:t>
            </w:r>
            <w:r>
              <w:t xml:space="preserve"> </w:t>
            </w:r>
            <w:r>
              <w:t xml:space="preserve">“</w:t>
            </w:r>
            <w:r>
              <w:t xml:space="preserve">Flushing principle</w:t>
            </w:r>
            <w:r>
              <w:t xml:space="preserve">”</w:t>
            </w:r>
            <w:r>
              <w:t xml:space="preserve"> </w:t>
            </w:r>
            <w:r>
              <w:t xml:space="preserve">without coordination with Operations or Report as finished tab</w:t>
            </w:r>
          </w:p>
        </w:tc>
      </w:tr>
      <w:tr>
        <w:tc>
          <w:tcPr/>
          <w:p>
            <w:pPr>
              <w:pStyle w:val="Compact"/>
              <w:jc w:val="left"/>
            </w:pPr>
            <w:r>
              <w:rPr>
                <w:b/>
                <w:bCs/>
              </w:rPr>
              <w:t xml:space="preserve">Risks / Side Effects</w:t>
            </w:r>
          </w:p>
        </w:tc>
        <w:tc>
          <w:tcPr/>
          <w:p>
            <w:pPr>
              <w:pStyle w:val="Compact"/>
              <w:jc w:val="left"/>
            </w:pPr>
            <w:r>
              <w:rPr>
                <w:b/>
                <w:bCs/>
              </w:rPr>
              <w:t xml:space="preserve">Critical:</w:t>
            </w:r>
            <w:r>
              <w:rPr>
                <w:b/>
                <w:bCs/>
              </w:rPr>
              <w:t xml:space="preserve"> </w:t>
            </w:r>
            <w:r>
              <w:rPr>
                <w:b/>
                <w:bCs/>
              </w:rPr>
              <w:t xml:space="preserve">“</w:t>
            </w:r>
            <w:r>
              <w:rPr>
                <w:b/>
                <w:bCs/>
              </w:rPr>
              <w:t xml:space="preserve">Flushing principle</w:t>
            </w:r>
            <w:r>
              <w:rPr>
                <w:b/>
                <w:bCs/>
              </w:rPr>
              <w:t xml:space="preserve">”</w:t>
            </w:r>
            <w:r>
              <w:rPr>
                <w:b/>
                <w:bCs/>
              </w:rPr>
              <w:t xml:space="preserve"> </w:t>
            </w:r>
            <w:r>
              <w:rPr>
                <w:b/>
                <w:bCs/>
              </w:rPr>
              <w:t xml:space="preserve">on Start requires matching</w:t>
            </w:r>
            <w:r>
              <w:rPr>
                <w:b/>
                <w:bCs/>
              </w:rPr>
              <w:t xml:space="preserve"> </w:t>
            </w:r>
            <w:r>
              <w:rPr>
                <w:b/>
                <w:bCs/>
              </w:rPr>
              <w:t xml:space="preserve">“</w:t>
            </w:r>
            <w:r>
              <w:rPr>
                <w:b/>
                <w:bCs/>
              </w:rPr>
              <w:t xml:space="preserve">Flushing principle</w:t>
            </w:r>
            <w:r>
              <w:rPr>
                <w:b/>
                <w:bCs/>
              </w:rPr>
              <w:t xml:space="preserve">”</w:t>
            </w:r>
            <w:r>
              <w:rPr>
                <w:b/>
                <w:bCs/>
              </w:rPr>
              <w:t xml:space="preserve"> </w:t>
            </w:r>
            <w:r>
              <w:rPr>
                <w:b/>
                <w:bCs/>
              </w:rPr>
              <w:t xml:space="preserve">on Operations OR Report as finished tab to prevent double-consumption or missed consumption of</w:t>
            </w:r>
            <w:r>
              <w:rPr>
                <w:b/>
                <w:bCs/>
              </w:rPr>
              <w:t xml:space="preserve"> </w:t>
            </w:r>
            <w:r>
              <w:rPr>
                <w:b/>
                <w:bCs/>
              </w:rPr>
              <w:t xml:space="preserve">“</w:t>
            </w:r>
            <w:r>
              <w:rPr>
                <w:b/>
                <w:bCs/>
              </w:rPr>
              <w:t xml:space="preserve">Finish</w:t>
            </w:r>
            <w:r>
              <w:rPr>
                <w:b/>
                <w:bCs/>
              </w:rPr>
              <w:t xml:space="preserve">”</w:t>
            </w:r>
            <w:r>
              <w:rPr>
                <w:b/>
                <w:bCs/>
              </w:rPr>
              <w:t xml:space="preserve"> </w:t>
            </w:r>
            <w:r>
              <w:rPr>
                <w:b/>
                <w:bCs/>
              </w:rPr>
              <w:t xml:space="preserve">flushing materials</w:t>
            </w:r>
            <w:r>
              <w:t xml:space="preserve"> </w:t>
            </w:r>
            <w:hyperlink r:id="rId22">
              <w:r>
                <w:rPr>
                  <w:rStyle w:val="af"/>
                </w:rPr>
                <w:t xml:space="preserve">(Microsoft Learn)</w:t>
              </w:r>
            </w:hyperlink>
          </w:p>
        </w:tc>
      </w:tr>
      <w:tr>
        <w:tc>
          <w:tcPr/>
          <w:p>
            <w:pPr>
              <w:pStyle w:val="Compact"/>
              <w:jc w:val="left"/>
            </w:pPr>
            <w:r>
              <w:rPr>
                <w:b/>
                <w:bCs/>
              </w:rPr>
              <w:t xml:space="preserve">Performance Considerations</w:t>
            </w:r>
          </w:p>
        </w:tc>
        <w:tc>
          <w:tcPr/>
          <w:p>
            <w:pPr>
              <w:pStyle w:val="Compact"/>
              <w:jc w:val="left"/>
            </w:pPr>
            <w:r>
              <w:t xml:space="preserve">Automatic consumption reduces manual entry; bulk generation at start may create bottlenecks</w:t>
            </w:r>
          </w:p>
        </w:tc>
      </w:tr>
      <w:tr>
        <w:tc>
          <w:tcPr/>
          <w:p>
            <w:pPr>
              <w:pStyle w:val="Compact"/>
              <w:jc w:val="left"/>
            </w:pPr>
            <w:r>
              <w:rPr>
                <w:b/>
                <w:bCs/>
              </w:rPr>
              <w:t xml:space="preserve">Data Model Impact</w:t>
            </w:r>
          </w:p>
        </w:tc>
        <w:tc>
          <w:tcPr/>
          <w:p>
            <w:pPr>
              <w:pStyle w:val="Compact"/>
              <w:jc w:val="left"/>
            </w:pPr>
            <w:r>
              <w:t xml:space="preserve">InventTrans generation timing at start</w:t>
            </w:r>
          </w:p>
        </w:tc>
      </w:tr>
      <w:tr>
        <w:tc>
          <w:tcPr/>
          <w:p>
            <w:pPr>
              <w:pStyle w:val="Compact"/>
              <w:jc w:val="left"/>
            </w:pPr>
            <w:r>
              <w:rPr>
                <w:b/>
                <w:bCs/>
              </w:rPr>
              <w:t xml:space="preserve">Common Misconfigurations</w:t>
            </w:r>
          </w:p>
        </w:tc>
        <w:tc>
          <w:tcPr/>
          <w:p>
            <w:pPr>
              <w:pStyle w:val="Compact"/>
              <w:jc w:val="left"/>
            </w:pPr>
            <w:r>
              <w:t xml:space="preserve">“</w:t>
            </w:r>
            <w:r>
              <w:t xml:space="preserve">Flushing principle</w:t>
            </w:r>
            <w:r>
              <w:t xml:space="preserve">”</w:t>
            </w:r>
            <w:r>
              <w:t xml:space="preserve"> </w:t>
            </w:r>
            <w:r>
              <w:t xml:space="preserve">without tab coordination;</w:t>
            </w:r>
            <w:r>
              <w:t xml:space="preserve"> </w:t>
            </w:r>
            <w:r>
              <w:t xml:space="preserve">“</w:t>
            </w:r>
            <w:r>
              <w:t xml:space="preserve">Always</w:t>
            </w:r>
            <w:r>
              <w:t xml:space="preserve">”</w:t>
            </w:r>
            <w:r>
              <w:t xml:space="preserve"> </w:t>
            </w:r>
            <w:r>
              <w:t xml:space="preserve">overriding intentional manual controls; inconsistency with warehouse picking timing</w:t>
            </w:r>
          </w:p>
        </w:tc>
      </w:tr>
      <w:tr>
        <w:tc>
          <w:tcPr/>
          <w:p>
            <w:pPr>
              <w:pStyle w:val="Compact"/>
              <w:jc w:val="left"/>
            </w:pPr>
            <w:r>
              <w:rPr>
                <w:b/>
                <w:bCs/>
              </w:rPr>
              <w:t xml:space="preserve">Testing Methodology</w:t>
            </w:r>
          </w:p>
        </w:tc>
        <w:tc>
          <w:tcPr/>
          <w:p>
            <w:pPr>
              <w:pStyle w:val="Compact"/>
              <w:jc w:val="left"/>
            </w:pPr>
            <w:r>
              <w:t xml:space="preserve">Verify consumption timing and coordination; test</w:t>
            </w:r>
            <w:r>
              <w:t xml:space="preserve"> </w:t>
            </w:r>
            <w:r>
              <w:t xml:space="preserve">“</w:t>
            </w:r>
            <w:r>
              <w:t xml:space="preserve">Finish</w:t>
            </w:r>
            <w:r>
              <w:t xml:space="preserve">”</w:t>
            </w:r>
            <w:r>
              <w:t xml:space="preserve"> </w:t>
            </w:r>
            <w:r>
              <w:t xml:space="preserve">flushing material handling</w:t>
            </w:r>
          </w:p>
        </w:tc>
      </w:tr>
      <w:tr>
        <w:tc>
          <w:tcPr/>
          <w:p>
            <w:pPr>
              <w:pStyle w:val="Compact"/>
              <w:jc w:val="left"/>
            </w:pPr>
            <w:r>
              <w:rPr>
                <w:b/>
                <w:bCs/>
              </w:rPr>
              <w:t xml:space="preserve">Validation Checklist</w:t>
            </w:r>
          </w:p>
        </w:tc>
        <w:tc>
          <w:tcPr/>
          <w:p>
            <w:pPr>
              <w:pStyle w:val="Compact"/>
              <w:jc w:val="left"/>
            </w:pPr>
            <w:r>
              <w:rPr>
                <w:b/>
                <w:bCs/>
              </w:rPr>
              <w:t xml:space="preserve">Critical coordination verified: if Start =</w:t>
            </w:r>
            <w:r>
              <w:rPr>
                <w:b/>
                <w:bCs/>
              </w:rPr>
              <w:t xml:space="preserve"> </w:t>
            </w:r>
            <w:r>
              <w:rPr>
                <w:b/>
                <w:bCs/>
              </w:rPr>
              <w:t xml:space="preserve">“</w:t>
            </w:r>
            <w:r>
              <w:rPr>
                <w:b/>
                <w:bCs/>
              </w:rPr>
              <w:t xml:space="preserve">Flushing principle</w:t>
            </w:r>
            <w:r>
              <w:rPr>
                <w:b/>
                <w:bCs/>
              </w:rPr>
              <w:t xml:space="preserve">”</w:t>
            </w:r>
            <w:r>
              <w:rPr>
                <w:b/>
                <w:bCs/>
              </w:rPr>
              <w:t xml:space="preserve">, then Operations OR Report as finished must also =</w:t>
            </w:r>
            <w:r>
              <w:rPr>
                <w:b/>
                <w:bCs/>
              </w:rPr>
              <w:t xml:space="preserve"> </w:t>
            </w:r>
            <w:r>
              <w:rPr>
                <w:b/>
                <w:bCs/>
              </w:rPr>
              <w:t xml:space="preserve">“</w:t>
            </w:r>
            <w:r>
              <w:rPr>
                <w:b/>
                <w:bCs/>
              </w:rPr>
              <w:t xml:space="preserve">Flushing principle</w:t>
            </w:r>
            <w:r>
              <w:rPr>
                <w:b/>
                <w:bCs/>
              </w:rPr>
              <w:t xml:space="preserve">”</w:t>
            </w:r>
            <w:r>
              <w:t xml:space="preserve">; no double-consumption; no missed consumption</w:t>
            </w:r>
          </w:p>
        </w:tc>
      </w:tr>
    </w:tbl>
    <w:bookmarkEnd w:id="98"/>
    <w:bookmarkStart w:id="99" w:name="operations-tab-parameters"/>
    <w:p>
      <w:pPr>
        <w:pStyle w:val="4"/>
      </w:pPr>
      <w:r>
        <w:t xml:space="preserve">17.2.3 Operations Tab Parameters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Automatic BOM consumption (Operations tab)</w:t>
            </w:r>
          </w:p>
        </w:tc>
      </w:tr>
      <w:tr>
        <w:tc>
          <w:tcPr/>
          <w:p>
            <w:pPr>
              <w:pStyle w:val="Compact"/>
              <w:jc w:val="left"/>
            </w:pPr>
            <w:r>
              <w:rPr>
                <w:b/>
                <w:bCs/>
              </w:rPr>
              <w:t xml:space="preserve">Technical Description</w:t>
            </w:r>
          </w:p>
        </w:tc>
        <w:tc>
          <w:tcPr/>
          <w:p>
            <w:pPr>
              <w:pStyle w:val="Compact"/>
              <w:jc w:val="left"/>
            </w:pPr>
            <w:r>
              <w:rPr>
                <w:b/>
                <w:bCs/>
              </w:rPr>
              <w:t xml:space="preserve">Automatic consumption setting for operation completion stage: Never, Always, or Flushing principle</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if materials consumed when operations reported complete</w:t>
            </w:r>
          </w:p>
        </w:tc>
      </w:tr>
      <w:tr>
        <w:tc>
          <w:tcPr/>
          <w:p>
            <w:pPr>
              <w:pStyle w:val="Compact"/>
              <w:jc w:val="left"/>
            </w:pPr>
            <w:r>
              <w:rPr>
                <w:b/>
                <w:bCs/>
              </w:rPr>
              <w:t xml:space="preserve">Accounting/Costing Impact</w:t>
            </w:r>
          </w:p>
        </w:tc>
        <w:tc>
          <w:tcPr/>
          <w:p>
            <w:pPr>
              <w:pStyle w:val="Compact"/>
              <w:jc w:val="left"/>
            </w:pPr>
            <w:r>
              <w:t xml:space="preserve">Material cost recognition tied to operational progress; more accurate WIP valuation</w:t>
            </w:r>
          </w:p>
        </w:tc>
      </w:tr>
      <w:tr>
        <w:tc>
          <w:tcPr/>
          <w:p>
            <w:pPr>
              <w:pStyle w:val="Compact"/>
              <w:jc w:val="left"/>
            </w:pPr>
            <w:r>
              <w:rPr>
                <w:b/>
                <w:bCs/>
              </w:rPr>
              <w:t xml:space="preserve">Production Lifecycle Impact</w:t>
            </w:r>
          </w:p>
        </w:tc>
        <w:tc>
          <w:tcPr/>
          <w:p>
            <w:pPr>
              <w:pStyle w:val="Compact"/>
              <w:jc w:val="left"/>
            </w:pPr>
            <w:r>
              <w:rPr>
                <w:b/>
                <w:bCs/>
              </w:rPr>
              <w:t xml:space="preserve">Operations stage</w:t>
            </w:r>
            <w:r>
              <w:t xml:space="preserve"> </w:t>
            </w:r>
            <w:r>
              <w:t xml:space="preserve">(progress-based consumption)</w:t>
            </w:r>
          </w:p>
        </w:tc>
      </w:tr>
      <w:tr>
        <w:tc>
          <w:tcPr/>
          <w:p>
            <w:pPr>
              <w:pStyle w:val="Compact"/>
              <w:jc w:val="left"/>
            </w:pPr>
            <w:r>
              <w:rPr>
                <w:b/>
                <w:bCs/>
              </w:rPr>
              <w:t xml:space="preserve">Dependencies</w:t>
            </w:r>
          </w:p>
        </w:tc>
        <w:tc>
          <w:tcPr/>
          <w:p>
            <w:pPr>
              <w:pStyle w:val="Compact"/>
              <w:jc w:val="left"/>
            </w:pPr>
            <w:r>
              <w:t xml:space="preserve">BOM-to-route linking; Start tab automatic consumption setting; Report as finished tab automatic consumption setting</w:t>
            </w:r>
          </w:p>
        </w:tc>
      </w:tr>
      <w:tr>
        <w:tc>
          <w:tcPr/>
          <w:p>
            <w:pPr>
              <w:pStyle w:val="Compact"/>
              <w:jc w:val="left"/>
            </w:pPr>
            <w:r>
              <w:rPr>
                <w:b/>
                <w:bCs/>
              </w:rPr>
              <w:t xml:space="preserve">Business Scenario — When to Use</w:t>
            </w:r>
          </w:p>
        </w:tc>
        <w:tc>
          <w:tcPr/>
          <w:p>
            <w:pPr>
              <w:pStyle w:val="Compact"/>
              <w:jc w:val="left"/>
            </w:pPr>
            <w:r>
              <w:t xml:space="preserve">“</w:t>
            </w:r>
            <w:r>
              <w:t xml:space="preserve">Always</w:t>
            </w:r>
            <w:r>
              <w:t xml:space="preserve">”</w:t>
            </w:r>
            <w:r>
              <w:t xml:space="preserve"> </w:t>
            </w:r>
            <w:r>
              <w:t xml:space="preserve">or</w:t>
            </w:r>
            <w:r>
              <w:t xml:space="preserve"> </w:t>
            </w:r>
            <w:r>
              <w:t xml:space="preserve">“</w:t>
            </w:r>
            <w:r>
              <w:t xml:space="preserve">Flushing principle</w:t>
            </w:r>
            <w:r>
              <w:t xml:space="preserve">”</w:t>
            </w:r>
            <w:r>
              <w:t xml:space="preserve"> </w:t>
            </w:r>
            <w:r>
              <w:t xml:space="preserve">for progress-based consumption;</w:t>
            </w:r>
            <w:r>
              <w:t xml:space="preserve"> </w:t>
            </w:r>
            <w:r>
              <w:t xml:space="preserve">“</w:t>
            </w:r>
            <w:r>
              <w:t xml:space="preserve">Never</w:t>
            </w:r>
            <w:r>
              <w:t xml:space="preserve">”</w:t>
            </w:r>
            <w:r>
              <w:t xml:space="preserve"> </w:t>
            </w:r>
            <w:r>
              <w:t xml:space="preserve">to defer to completion</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When BOM-to-route linking incomplete or inaccurate</w:t>
            </w:r>
          </w:p>
        </w:tc>
      </w:tr>
      <w:tr>
        <w:tc>
          <w:tcPr/>
          <w:p>
            <w:pPr>
              <w:pStyle w:val="Compact"/>
              <w:jc w:val="left"/>
            </w:pPr>
            <w:r>
              <w:rPr>
                <w:b/>
                <w:bCs/>
              </w:rPr>
              <w:t xml:space="preserve">Risks / Side Effects</w:t>
            </w:r>
          </w:p>
        </w:tc>
        <w:tc>
          <w:tcPr/>
          <w:p>
            <w:pPr>
              <w:pStyle w:val="Compact"/>
              <w:jc w:val="left"/>
            </w:pPr>
            <w:r>
              <w:rPr>
                <w:b/>
                <w:bCs/>
              </w:rPr>
              <w:t xml:space="preserve">Critical coordination with Start tab: if Start =</w:t>
            </w:r>
            <w:r>
              <w:rPr>
                <w:b/>
                <w:bCs/>
              </w:rPr>
              <w:t xml:space="preserve"> </w:t>
            </w:r>
            <w:r>
              <w:rPr>
                <w:b/>
                <w:bCs/>
              </w:rPr>
              <w:t xml:space="preserve">“</w:t>
            </w:r>
            <w:r>
              <w:rPr>
                <w:b/>
                <w:bCs/>
              </w:rPr>
              <w:t xml:space="preserve">Flushing principle</w:t>
            </w:r>
            <w:r>
              <w:rPr>
                <w:b/>
                <w:bCs/>
              </w:rPr>
              <w:t xml:space="preserve">”</w:t>
            </w:r>
            <w:r>
              <w:rPr>
                <w:b/>
                <w:bCs/>
              </w:rPr>
              <w:t xml:space="preserve">, Operations should =</w:t>
            </w:r>
            <w:r>
              <w:rPr>
                <w:b/>
                <w:bCs/>
              </w:rPr>
              <w:t xml:space="preserve"> </w:t>
            </w:r>
            <w:r>
              <w:rPr>
                <w:b/>
                <w:bCs/>
              </w:rPr>
              <w:t xml:space="preserve">“</w:t>
            </w:r>
            <w:r>
              <w:rPr>
                <w:b/>
                <w:bCs/>
              </w:rPr>
              <w:t xml:space="preserve">Flushing principle</w:t>
            </w:r>
            <w:r>
              <w:rPr>
                <w:b/>
                <w:bCs/>
              </w:rPr>
              <w:t xml:space="preserve">”</w:t>
            </w:r>
            <w:r>
              <w:rPr>
                <w:b/>
                <w:bCs/>
              </w:rPr>
              <w:t xml:space="preserve"> </w:t>
            </w:r>
            <w:r>
              <w:rPr>
                <w:b/>
                <w:bCs/>
              </w:rPr>
              <w:t xml:space="preserve">to ensure</w:t>
            </w:r>
            <w:r>
              <w:rPr>
                <w:b/>
                <w:bCs/>
              </w:rPr>
              <w:t xml:space="preserve"> </w:t>
            </w:r>
            <w:r>
              <w:rPr>
                <w:b/>
                <w:bCs/>
              </w:rPr>
              <w:t xml:space="preserve">“</w:t>
            </w:r>
            <w:r>
              <w:rPr>
                <w:b/>
                <w:bCs/>
              </w:rPr>
              <w:t xml:space="preserve">Finish</w:t>
            </w:r>
            <w:r>
              <w:rPr>
                <w:b/>
                <w:bCs/>
              </w:rPr>
              <w:t xml:space="preserve">”</w:t>
            </w:r>
            <w:r>
              <w:rPr>
                <w:b/>
                <w:bCs/>
              </w:rPr>
              <w:t xml:space="preserve"> </w:t>
            </w:r>
            <w:r>
              <w:rPr>
                <w:b/>
                <w:bCs/>
              </w:rPr>
              <w:t xml:space="preserve">flushing materials consumed</w:t>
            </w:r>
            <w:r>
              <w:t xml:space="preserve">; otherwise missed consumption</w:t>
            </w:r>
            <w:r>
              <w:t xml:space="preserve"> </w:t>
            </w:r>
            <w:hyperlink r:id="rId22">
              <w:r>
                <w:rPr>
                  <w:rStyle w:val="af"/>
                </w:rPr>
                <w:t xml:space="preserve">(Microsoft Learn)</w:t>
              </w:r>
            </w:hyperlink>
          </w:p>
        </w:tc>
      </w:tr>
      <w:tr>
        <w:tc>
          <w:tcPr/>
          <w:p>
            <w:pPr>
              <w:pStyle w:val="Compact"/>
              <w:jc w:val="left"/>
            </w:pPr>
            <w:r>
              <w:rPr>
                <w:b/>
                <w:bCs/>
              </w:rPr>
              <w:t xml:space="preserve">Performance Considerations</w:t>
            </w:r>
          </w:p>
        </w:tc>
        <w:tc>
          <w:tcPr/>
          <w:p>
            <w:pPr>
              <w:pStyle w:val="Compact"/>
              <w:jc w:val="left"/>
            </w:pPr>
            <w:r>
              <w:t xml:space="preserve">Distributes consumption across production cycle</w:t>
            </w:r>
          </w:p>
        </w:tc>
      </w:tr>
      <w:tr>
        <w:tc>
          <w:tcPr/>
          <w:p>
            <w:pPr>
              <w:pStyle w:val="Compact"/>
              <w:jc w:val="left"/>
            </w:pPr>
            <w:r>
              <w:rPr>
                <w:b/>
                <w:bCs/>
              </w:rPr>
              <w:t xml:space="preserve">Data Model Impact</w:t>
            </w:r>
          </w:p>
        </w:tc>
        <w:tc>
          <w:tcPr/>
          <w:p>
            <w:pPr>
              <w:pStyle w:val="Compact"/>
              <w:jc w:val="left"/>
            </w:pPr>
            <w:r>
              <w:t xml:space="preserve">InventTrans generation at operation completion</w:t>
            </w:r>
          </w:p>
        </w:tc>
      </w:tr>
      <w:tr>
        <w:tc>
          <w:tcPr/>
          <w:p>
            <w:pPr>
              <w:pStyle w:val="Compact"/>
              <w:jc w:val="left"/>
            </w:pPr>
            <w:r>
              <w:rPr>
                <w:b/>
                <w:bCs/>
              </w:rPr>
              <w:t xml:space="preserve">Common Misconfigurations</w:t>
            </w:r>
          </w:p>
        </w:tc>
        <w:tc>
          <w:tcPr/>
          <w:p>
            <w:pPr>
              <w:pStyle w:val="Compact"/>
              <w:jc w:val="left"/>
            </w:pPr>
            <w:r>
              <w:t xml:space="preserve">Lack of coordination with Start tab;</w:t>
            </w:r>
            <w:r>
              <w:t xml:space="preserve"> </w:t>
            </w:r>
            <w:r>
              <w:t xml:space="preserve">“</w:t>
            </w:r>
            <w:r>
              <w:t xml:space="preserve">Always</w:t>
            </w:r>
            <w:r>
              <w:t xml:space="preserve">”</w:t>
            </w:r>
            <w:r>
              <w:t xml:space="preserve"> </w:t>
            </w:r>
            <w:r>
              <w:t xml:space="preserve">when</w:t>
            </w:r>
            <w:r>
              <w:t xml:space="preserve"> </w:t>
            </w:r>
            <w:r>
              <w:t xml:space="preserve">“</w:t>
            </w:r>
            <w:r>
              <w:t xml:space="preserve">Flushing principle</w:t>
            </w:r>
            <w:r>
              <w:t xml:space="preserve">”</w:t>
            </w:r>
            <w:r>
              <w:t xml:space="preserve"> </w:t>
            </w:r>
            <w:r>
              <w:t xml:space="preserve">coordination needed</w:t>
            </w:r>
          </w:p>
        </w:tc>
      </w:tr>
      <w:tr>
        <w:tc>
          <w:tcPr/>
          <w:p>
            <w:pPr>
              <w:pStyle w:val="Compact"/>
              <w:jc w:val="left"/>
            </w:pPr>
            <w:r>
              <w:rPr>
                <w:b/>
                <w:bCs/>
              </w:rPr>
              <w:t xml:space="preserve">Testing Methodology</w:t>
            </w:r>
          </w:p>
        </w:tc>
        <w:tc>
          <w:tcPr/>
          <w:p>
            <w:pPr>
              <w:pStyle w:val="Compact"/>
              <w:jc w:val="left"/>
            </w:pPr>
            <w:r>
              <w:t xml:space="preserve">Verify operation-based consumption; test coordination with Start tab</w:t>
            </w:r>
          </w:p>
        </w:tc>
      </w:tr>
      <w:tr>
        <w:tc>
          <w:tcPr/>
          <w:p>
            <w:pPr>
              <w:pStyle w:val="Compact"/>
              <w:jc w:val="left"/>
            </w:pPr>
            <w:r>
              <w:rPr>
                <w:b/>
                <w:bCs/>
              </w:rPr>
              <w:t xml:space="preserve">Validation Checklist</w:t>
            </w:r>
          </w:p>
        </w:tc>
        <w:tc>
          <w:tcPr/>
          <w:p>
            <w:pPr>
              <w:pStyle w:val="Compact"/>
              <w:jc w:val="left"/>
            </w:pPr>
            <w:r>
              <w:rPr>
                <w:b/>
                <w:bCs/>
              </w:rPr>
              <w:t xml:space="preserve">Coordination with Start tab verified</w:t>
            </w:r>
            <w:r>
              <w:t xml:space="preserve">; operation-based consumption functional</w:t>
            </w:r>
          </w:p>
        </w:tc>
      </w:tr>
    </w:tbl>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Types of production jobs (registration requirements)</w:t>
            </w:r>
          </w:p>
        </w:tc>
      </w:tr>
      <w:tr>
        <w:tc>
          <w:tcPr/>
          <w:p>
            <w:pPr>
              <w:pStyle w:val="Compact"/>
              <w:jc w:val="left"/>
            </w:pPr>
            <w:r>
              <w:rPr>
                <w:b/>
                <w:bCs/>
              </w:rPr>
              <w:t xml:space="preserve">Technical Description</w:t>
            </w:r>
          </w:p>
        </w:tc>
        <w:tc>
          <w:tcPr/>
          <w:p>
            <w:pPr>
              <w:pStyle w:val="Compact"/>
              <w:jc w:val="left"/>
            </w:pPr>
            <w:r>
              <w:rPr>
                <w:b/>
                <w:bCs/>
              </w:rPr>
              <w:t xml:space="preserve">Controls which job types require worker registration: Setup job, Process job, Queue job, Transport job, Overlap job</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granularity of shop floor tracking; affects worker data entry burden; influences job visibility in execution interface</w:t>
            </w:r>
          </w:p>
        </w:tc>
      </w:tr>
      <w:tr>
        <w:tc>
          <w:tcPr/>
          <w:p>
            <w:pPr>
              <w:pStyle w:val="Compact"/>
              <w:jc w:val="left"/>
            </w:pPr>
            <w:r>
              <w:rPr>
                <w:b/>
                <w:bCs/>
              </w:rPr>
              <w:t xml:space="preserve">Accounting/Costing Impact</w:t>
            </w:r>
          </w:p>
        </w:tc>
        <w:tc>
          <w:tcPr/>
          <w:p>
            <w:pPr>
              <w:pStyle w:val="Compact"/>
              <w:jc w:val="left"/>
            </w:pPr>
            <w:r>
              <w:t xml:space="preserve">Affects actual cost capture detail; job-level variance analysis capability</w:t>
            </w:r>
          </w:p>
        </w:tc>
      </w:tr>
      <w:tr>
        <w:tc>
          <w:tcPr/>
          <w:p>
            <w:pPr>
              <w:pStyle w:val="Compact"/>
              <w:jc w:val="left"/>
            </w:pPr>
            <w:r>
              <w:rPr>
                <w:b/>
                <w:bCs/>
              </w:rPr>
              <w:t xml:space="preserve">Production Lifecycle Impact</w:t>
            </w:r>
          </w:p>
        </w:tc>
        <w:tc>
          <w:tcPr/>
          <w:p>
            <w:pPr>
              <w:pStyle w:val="Compact"/>
              <w:jc w:val="left"/>
            </w:pPr>
            <w:r>
              <w:rPr>
                <w:b/>
                <w:bCs/>
              </w:rPr>
              <w:t xml:space="preserve">Job creation</w:t>
            </w:r>
            <w:r>
              <w:t xml:space="preserve"> </w:t>
            </w:r>
            <w:r>
              <w:t xml:space="preserve">(which jobs generated);</w:t>
            </w:r>
            <w:r>
              <w:t xml:space="preserve"> </w:t>
            </w:r>
            <w:r>
              <w:rPr>
                <w:b/>
                <w:bCs/>
              </w:rPr>
              <w:t xml:space="preserve">Shop floor execution</w:t>
            </w:r>
            <w:r>
              <w:t xml:space="preserve"> </w:t>
            </w:r>
            <w:r>
              <w:t xml:space="preserve">(registration requirements);</w:t>
            </w:r>
            <w:r>
              <w:t xml:space="preserve"> </w:t>
            </w:r>
            <w:r>
              <w:rPr>
                <w:b/>
                <w:bCs/>
              </w:rPr>
              <w:t xml:space="preserve">Cost calculation</w:t>
            </w:r>
            <w:r>
              <w:t xml:space="preserve"> </w:t>
            </w:r>
            <w:r>
              <w:t xml:space="preserve">(job-level actual costs)</w:t>
            </w:r>
          </w:p>
        </w:tc>
      </w:tr>
      <w:tr>
        <w:tc>
          <w:tcPr/>
          <w:p>
            <w:pPr>
              <w:pStyle w:val="Compact"/>
              <w:jc w:val="left"/>
            </w:pPr>
            <w:r>
              <w:rPr>
                <w:b/>
                <w:bCs/>
              </w:rPr>
              <w:t xml:space="preserve">Dependencies</w:t>
            </w:r>
          </w:p>
        </w:tc>
        <w:tc>
          <w:tcPr/>
          <w:p>
            <w:pPr>
              <w:pStyle w:val="Compact"/>
              <w:jc w:val="left"/>
            </w:pPr>
            <w:r>
              <w:rPr>
                <w:b/>
                <w:bCs/>
              </w:rPr>
              <w:t xml:space="preserve">Critical: Route groups &gt; Setup &gt; Job management column selections must match</w:t>
            </w:r>
            <w:r>
              <w:t xml:space="preserve">; Operations defined with job types; Terminal/device configuration</w:t>
            </w:r>
          </w:p>
        </w:tc>
      </w:tr>
      <w:tr>
        <w:tc>
          <w:tcPr/>
          <w:p>
            <w:pPr>
              <w:pStyle w:val="Compact"/>
              <w:jc w:val="left"/>
            </w:pPr>
            <w:r>
              <w:rPr>
                <w:b/>
                <w:bCs/>
              </w:rPr>
              <w:t xml:space="preserve">Business Scenario — When to Use</w:t>
            </w:r>
          </w:p>
        </w:tc>
        <w:tc>
          <w:tcPr/>
          <w:p>
            <w:pPr>
              <w:pStyle w:val="Compact"/>
              <w:jc w:val="left"/>
            </w:pPr>
            <w:r>
              <w:t xml:space="preserve">Select job types corresponding to meaningful operational activities requiring tracking; minimum Setup and Process for detailed time standards</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Do not select job types workers cannot distinguish or register separately; avoid Transport if material handling automated; avoid Queue if queue times unpredictable</w:t>
            </w:r>
          </w:p>
        </w:tc>
      </w:tr>
      <w:tr>
        <w:tc>
          <w:tcPr/>
          <w:p>
            <w:pPr>
              <w:pStyle w:val="Compact"/>
              <w:jc w:val="left"/>
            </w:pPr>
            <w:r>
              <w:rPr>
                <w:b/>
                <w:bCs/>
              </w:rPr>
              <w:t xml:space="preserve">Risks / Side Effects</w:t>
            </w:r>
          </w:p>
        </w:tc>
        <w:tc>
          <w:tcPr/>
          <w:p>
            <w:pPr>
              <w:pStyle w:val="Compact"/>
              <w:jc w:val="left"/>
            </w:pPr>
            <w:r>
              <w:rPr>
                <w:b/>
                <w:bCs/>
              </w:rPr>
              <w:t xml:space="preserve">Critical mismatch: If Job management selected on route group but job type not selected for registration on Operations tab, jobs auto-complete without feedback, causing missing actual cost data</w:t>
            </w:r>
            <w:r>
              <w:t xml:space="preserve"> </w:t>
            </w:r>
            <w:hyperlink r:id="rId22">
              <w:r>
                <w:rPr>
                  <w:rStyle w:val="af"/>
                </w:rPr>
                <w:t xml:space="preserve">(Microsoft Learn)</w:t>
              </w:r>
            </w:hyperlink>
          </w:p>
        </w:tc>
      </w:tr>
      <w:tr>
        <w:tc>
          <w:tcPr/>
          <w:p>
            <w:pPr>
              <w:pStyle w:val="Compact"/>
              <w:jc w:val="left"/>
            </w:pPr>
            <w:r>
              <w:rPr>
                <w:b/>
                <w:bCs/>
              </w:rPr>
              <w:t xml:space="preserve">Performance Considerations</w:t>
            </w:r>
          </w:p>
        </w:tc>
        <w:tc>
          <w:tcPr/>
          <w:p>
            <w:pPr>
              <w:pStyle w:val="Compact"/>
              <w:jc w:val="left"/>
            </w:pPr>
            <w:r>
              <w:t xml:space="preserve">Each enabled job type increases database records and interface complexity</w:t>
            </w:r>
          </w:p>
        </w:tc>
      </w:tr>
      <w:tr>
        <w:tc>
          <w:tcPr/>
          <w:p>
            <w:pPr>
              <w:pStyle w:val="Compact"/>
              <w:jc w:val="left"/>
            </w:pPr>
            <w:r>
              <w:rPr>
                <w:b/>
                <w:bCs/>
              </w:rPr>
              <w:t xml:space="preserve">Data Model Impact</w:t>
            </w:r>
          </w:p>
        </w:tc>
        <w:tc>
          <w:tcPr/>
          <w:p>
            <w:pPr>
              <w:pStyle w:val="Compact"/>
              <w:jc w:val="left"/>
            </w:pPr>
            <w:r>
              <w:t xml:space="preserve">ProdJobTable job generation; JobTrans transaction population; RouteOprTable operation breakdown</w:t>
            </w:r>
          </w:p>
        </w:tc>
      </w:tr>
      <w:tr>
        <w:tc>
          <w:tcPr/>
          <w:p>
            <w:pPr>
              <w:pStyle w:val="Compact"/>
              <w:jc w:val="left"/>
            </w:pPr>
            <w:r>
              <w:rPr>
                <w:b/>
                <w:bCs/>
              </w:rPr>
              <w:t xml:space="preserve">Common Misconfigurations</w:t>
            </w:r>
          </w:p>
        </w:tc>
        <w:tc>
          <w:tcPr/>
          <w:p>
            <w:pPr>
              <w:pStyle w:val="Compact"/>
              <w:jc w:val="left"/>
            </w:pPr>
            <w:r>
              <w:t xml:space="preserve">Enabling Queue job without queue time standards; selecting Transport without material movement resources; Job management/Operations tab mismatch</w:t>
            </w:r>
          </w:p>
        </w:tc>
      </w:tr>
      <w:tr>
        <w:tc>
          <w:tcPr/>
          <w:p>
            <w:pPr>
              <w:pStyle w:val="Compact"/>
              <w:jc w:val="left"/>
            </w:pPr>
            <w:r>
              <w:rPr>
                <w:b/>
                <w:bCs/>
              </w:rPr>
              <w:t xml:space="preserve">Testing Methodology</w:t>
            </w:r>
          </w:p>
        </w:tc>
        <w:tc>
          <w:tcPr/>
          <w:p>
            <w:pPr>
              <w:pStyle w:val="Compact"/>
              <w:jc w:val="left"/>
            </w:pPr>
            <w:r>
              <w:t xml:space="preserve">Test job generation for all enabled types; verify terminal visibility; test registration capture and cost aggregation</w:t>
            </w:r>
          </w:p>
        </w:tc>
      </w:tr>
      <w:tr>
        <w:tc>
          <w:tcPr/>
          <w:p>
            <w:pPr>
              <w:pStyle w:val="Compact"/>
              <w:jc w:val="left"/>
            </w:pPr>
            <w:r>
              <w:rPr>
                <w:b/>
                <w:bCs/>
              </w:rPr>
              <w:t xml:space="preserve">Validation Checklist</w:t>
            </w:r>
          </w:p>
        </w:tc>
        <w:tc>
          <w:tcPr/>
          <w:p>
            <w:pPr>
              <w:pStyle w:val="Compact"/>
              <w:jc w:val="left"/>
            </w:pPr>
            <w:r>
              <w:rPr>
                <w:b/>
                <w:bCs/>
              </w:rPr>
              <w:t xml:space="preserve">Job management settings aligned between Route groups and Operations tab</w:t>
            </w:r>
            <w:r>
              <w:t xml:space="preserve">; all selected job types have corresponding route operations; workers can distinguish job types; cost categories assigned</w:t>
            </w:r>
          </w:p>
        </w:tc>
      </w:tr>
    </w:tbl>
    <w:bookmarkEnd w:id="99"/>
    <w:bookmarkStart w:id="101" w:name="report-as-finished-tab-parameters"/>
    <w:p>
      <w:pPr>
        <w:pStyle w:val="4"/>
      </w:pPr>
      <w:r>
        <w:t xml:space="preserve">17.2.4 Report as Finished Tab Parameters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Automatic BOM consumption (Report as finished tab)</w:t>
            </w:r>
          </w:p>
        </w:tc>
      </w:tr>
      <w:tr>
        <w:tc>
          <w:tcPr/>
          <w:p>
            <w:pPr>
              <w:pStyle w:val="Compact"/>
              <w:jc w:val="left"/>
            </w:pPr>
            <w:r>
              <w:rPr>
                <w:b/>
                <w:bCs/>
              </w:rPr>
              <w:t xml:space="preserve">Technical Description</w:t>
            </w:r>
          </w:p>
        </w:tc>
        <w:tc>
          <w:tcPr/>
          <w:p>
            <w:pPr>
              <w:pStyle w:val="Compact"/>
              <w:jc w:val="left"/>
            </w:pPr>
            <w:r>
              <w:rPr>
                <w:b/>
                <w:bCs/>
              </w:rPr>
              <w:t xml:space="preserve">Final automatic consumption setting: Never, Always, or Flushing principle</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if remaining materials consumed at production completion; final opportunity for automatic consumption</w:t>
            </w:r>
          </w:p>
        </w:tc>
      </w:tr>
      <w:tr>
        <w:tc>
          <w:tcPr/>
          <w:p>
            <w:pPr>
              <w:pStyle w:val="Compact"/>
              <w:jc w:val="left"/>
            </w:pPr>
            <w:r>
              <w:rPr>
                <w:b/>
                <w:bCs/>
              </w:rPr>
              <w:t xml:space="preserve">Accounting/Costing Impact</w:t>
            </w:r>
          </w:p>
        </w:tc>
        <w:tc>
          <w:tcPr/>
          <w:p>
            <w:pPr>
              <w:pStyle w:val="Compact"/>
              <w:jc w:val="left"/>
            </w:pPr>
            <w:r>
              <w:t xml:space="preserve">Completes material cost recognition; final WIP material component; enables accurate finished goods valuation</w:t>
            </w:r>
          </w:p>
        </w:tc>
      </w:tr>
      <w:tr>
        <w:tc>
          <w:tcPr/>
          <w:p>
            <w:pPr>
              <w:pStyle w:val="Compact"/>
              <w:jc w:val="left"/>
            </w:pPr>
            <w:r>
              <w:rPr>
                <w:b/>
                <w:bCs/>
              </w:rPr>
              <w:t xml:space="preserve">Production Lifecycle Impact</w:t>
            </w:r>
          </w:p>
        </w:tc>
        <w:tc>
          <w:tcPr/>
          <w:p>
            <w:pPr>
              <w:pStyle w:val="Compact"/>
              <w:jc w:val="left"/>
            </w:pPr>
            <w:r>
              <w:rPr>
                <w:b/>
                <w:bCs/>
              </w:rPr>
              <w:t xml:space="preserve">Report as finished stage</w:t>
            </w:r>
            <w:r>
              <w:t xml:space="preserve"> </w:t>
            </w:r>
            <w:r>
              <w:t xml:space="preserve">(final consumption, WIP clearance)</w:t>
            </w:r>
          </w:p>
        </w:tc>
      </w:tr>
      <w:tr>
        <w:tc>
          <w:tcPr/>
          <w:p>
            <w:pPr>
              <w:pStyle w:val="Compact"/>
              <w:jc w:val="left"/>
            </w:pPr>
            <w:r>
              <w:rPr>
                <w:b/>
                <w:bCs/>
              </w:rPr>
              <w:t xml:space="preserve">Dependencies</w:t>
            </w:r>
          </w:p>
        </w:tc>
        <w:tc>
          <w:tcPr/>
          <w:p>
            <w:pPr>
              <w:pStyle w:val="Compact"/>
              <w:jc w:val="left"/>
            </w:pPr>
            <w:r>
              <w:t xml:space="preserve">Start and Operations tab settings (critical coordination); BOM line flushing principles</w:t>
            </w:r>
          </w:p>
        </w:tc>
      </w:tr>
      <w:tr>
        <w:tc>
          <w:tcPr/>
          <w:p>
            <w:pPr>
              <w:pStyle w:val="Compact"/>
              <w:jc w:val="left"/>
            </w:pPr>
            <w:r>
              <w:rPr>
                <w:b/>
                <w:bCs/>
              </w:rPr>
              <w:t xml:space="preserve">Business Scenario — When to Use</w:t>
            </w:r>
          </w:p>
        </w:tc>
        <w:tc>
          <w:tcPr/>
          <w:p>
            <w:pPr>
              <w:pStyle w:val="Compact"/>
              <w:jc w:val="left"/>
            </w:pPr>
            <w:r>
              <w:t xml:space="preserve">“</w:t>
            </w:r>
            <w:r>
              <w:t xml:space="preserve">Always</w:t>
            </w:r>
            <w:r>
              <w:t xml:space="preserve">”</w:t>
            </w:r>
            <w:r>
              <w:t xml:space="preserve"> </w:t>
            </w:r>
            <w:r>
              <w:t xml:space="preserve">to ensure complete consumption;</w:t>
            </w:r>
            <w:r>
              <w:t xml:space="preserve"> </w:t>
            </w:r>
            <w:r>
              <w:t xml:space="preserve">“</w:t>
            </w:r>
            <w:r>
              <w:t xml:space="preserve">Flushing principle</w:t>
            </w:r>
            <w:r>
              <w:t xml:space="preserve">”</w:t>
            </w:r>
            <w:r>
              <w:t xml:space="preserve"> </w:t>
            </w:r>
            <w:r>
              <w:t xml:space="preserve">for controlled environments;</w:t>
            </w:r>
            <w:r>
              <w:t xml:space="preserve"> </w:t>
            </w:r>
            <w:r>
              <w:t xml:space="preserve">“</w:t>
            </w:r>
            <w:r>
              <w:t xml:space="preserve">Never</w:t>
            </w:r>
            <w:r>
              <w:t xml:space="preserve">”</w:t>
            </w:r>
            <w:r>
              <w:t xml:space="preserve"> </w:t>
            </w:r>
            <w:r>
              <w:t xml:space="preserve">when manual verification required</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t>
            </w:r>
            <w:r>
              <w:t xml:space="preserve">Always</w:t>
            </w:r>
            <w:r>
              <w:t xml:space="preserve">”</w:t>
            </w:r>
            <w:r>
              <w:t xml:space="preserve"> </w:t>
            </w:r>
            <w:r>
              <w:t xml:space="preserve">with significant prior consumption (risk of duplicate);</w:t>
            </w:r>
            <w:r>
              <w:t xml:space="preserve"> </w:t>
            </w:r>
            <w:r>
              <w:t xml:space="preserve">“</w:t>
            </w:r>
            <w:r>
              <w:t xml:space="preserve">Flushing principle</w:t>
            </w:r>
            <w:r>
              <w:t xml:space="preserve">”</w:t>
            </w:r>
            <w:r>
              <w:t xml:space="preserve"> </w:t>
            </w:r>
            <w:r>
              <w:t xml:space="preserve">without complete BOM item configuration</w:t>
            </w:r>
          </w:p>
        </w:tc>
      </w:tr>
      <w:tr>
        <w:tc>
          <w:tcPr/>
          <w:p>
            <w:pPr>
              <w:pStyle w:val="Compact"/>
              <w:jc w:val="left"/>
            </w:pPr>
            <w:r>
              <w:rPr>
                <w:b/>
                <w:bCs/>
              </w:rPr>
              <w:t xml:space="preserve">Risks / Side Effects</w:t>
            </w:r>
          </w:p>
        </w:tc>
        <w:tc>
          <w:tcPr/>
          <w:p>
            <w:pPr>
              <w:pStyle w:val="Compact"/>
              <w:jc w:val="left"/>
            </w:pPr>
            <w:r>
              <w:rPr>
                <w:b/>
                <w:bCs/>
              </w:rPr>
              <w:t xml:space="preserve">Critical:</w:t>
            </w:r>
            <w:r>
              <w:rPr>
                <w:b/>
                <w:bCs/>
              </w:rPr>
              <w:t xml:space="preserve"> </w:t>
            </w:r>
            <w:r>
              <w:rPr>
                <w:b/>
                <w:bCs/>
              </w:rPr>
              <w:t xml:space="preserve">“</w:t>
            </w:r>
            <w:r>
              <w:rPr>
                <w:b/>
                <w:bCs/>
              </w:rPr>
              <w:t xml:space="preserve">Flushing principle</w:t>
            </w:r>
            <w:r>
              <w:rPr>
                <w:b/>
                <w:bCs/>
              </w:rPr>
              <w:t xml:space="preserve">”</w:t>
            </w:r>
            <w:r>
              <w:rPr>
                <w:b/>
                <w:bCs/>
              </w:rPr>
              <w:t xml:space="preserve"> </w:t>
            </w:r>
            <w:r>
              <w:rPr>
                <w:b/>
                <w:bCs/>
              </w:rPr>
              <w:t xml:space="preserve">on Start requires</w:t>
            </w:r>
            <w:r>
              <w:rPr>
                <w:b/>
                <w:bCs/>
              </w:rPr>
              <w:t xml:space="preserve"> </w:t>
            </w:r>
            <w:r>
              <w:rPr>
                <w:b/>
                <w:bCs/>
              </w:rPr>
              <w:t xml:space="preserve">“</w:t>
            </w:r>
            <w:r>
              <w:rPr>
                <w:b/>
                <w:bCs/>
              </w:rPr>
              <w:t xml:space="preserve">Flushing principle</w:t>
            </w:r>
            <w:r>
              <w:rPr>
                <w:b/>
                <w:bCs/>
              </w:rPr>
              <w:t xml:space="preserve">”</w:t>
            </w:r>
            <w:r>
              <w:rPr>
                <w:b/>
                <w:bCs/>
              </w:rPr>
              <w:t xml:space="preserve"> </w:t>
            </w:r>
            <w:r>
              <w:rPr>
                <w:b/>
                <w:bCs/>
              </w:rPr>
              <w:t xml:space="preserve">on Operations OR Report as finished. If neither Operations nor Report as finished uses</w:t>
            </w:r>
            <w:r>
              <w:rPr>
                <w:b/>
                <w:bCs/>
              </w:rPr>
              <w:t xml:space="preserve"> </w:t>
            </w:r>
            <w:r>
              <w:rPr>
                <w:b/>
                <w:bCs/>
              </w:rPr>
              <w:t xml:space="preserve">“</w:t>
            </w:r>
            <w:r>
              <w:rPr>
                <w:b/>
                <w:bCs/>
              </w:rPr>
              <w:t xml:space="preserve">Flushing principle</w:t>
            </w:r>
            <w:r>
              <w:rPr>
                <w:b/>
                <w:bCs/>
              </w:rPr>
              <w:t xml:space="preserve">”</w:t>
            </w:r>
            <w:r>
              <w:rPr>
                <w:b/>
                <w:bCs/>
              </w:rPr>
              <w:t xml:space="preserve">,</w:t>
            </w:r>
            <w:r>
              <w:rPr>
                <w:b/>
                <w:bCs/>
              </w:rPr>
              <w:t xml:space="preserve"> </w:t>
            </w:r>
            <w:r>
              <w:rPr>
                <w:b/>
                <w:bCs/>
              </w:rPr>
              <w:t xml:space="preserve">“</w:t>
            </w:r>
            <w:r>
              <w:rPr>
                <w:b/>
                <w:bCs/>
              </w:rPr>
              <w:t xml:space="preserve">Finish</w:t>
            </w:r>
            <w:r>
              <w:rPr>
                <w:b/>
                <w:bCs/>
              </w:rPr>
              <w:t xml:space="preserve">”</w:t>
            </w:r>
            <w:r>
              <w:rPr>
                <w:b/>
                <w:bCs/>
              </w:rPr>
              <w:t xml:space="preserve"> </w:t>
            </w:r>
            <w:r>
              <w:rPr>
                <w:b/>
                <w:bCs/>
              </w:rPr>
              <w:t xml:space="preserve">flushing materials may be deducted twice or not at all</w:t>
            </w:r>
            <w:r>
              <w:t xml:space="preserve"> </w:t>
            </w:r>
            <w:hyperlink r:id="rId22">
              <w:r>
                <w:rPr>
                  <w:rStyle w:val="af"/>
                </w:rPr>
                <w:t xml:space="preserve">(Microsoft Learn)</w:t>
              </w:r>
            </w:hyperlink>
          </w:p>
        </w:tc>
      </w:tr>
      <w:tr>
        <w:tc>
          <w:tcPr/>
          <w:p>
            <w:pPr>
              <w:pStyle w:val="Compact"/>
              <w:jc w:val="left"/>
            </w:pPr>
            <w:r>
              <w:rPr>
                <w:b/>
                <w:bCs/>
              </w:rPr>
              <w:t xml:space="preserve">Performance Considerations</w:t>
            </w:r>
          </w:p>
        </w:tc>
        <w:tc>
          <w:tcPr/>
          <w:p>
            <w:pPr>
              <w:pStyle w:val="Compact"/>
              <w:jc w:val="left"/>
            </w:pPr>
            <w:r>
              <w:t xml:space="preserve">Less frequent than start/operation processing; complex BOMs create significant load at completion</w:t>
            </w:r>
          </w:p>
        </w:tc>
      </w:tr>
      <w:tr>
        <w:tc>
          <w:tcPr/>
          <w:p>
            <w:pPr>
              <w:pStyle w:val="Compact"/>
              <w:jc w:val="left"/>
            </w:pPr>
            <w:r>
              <w:rPr>
                <w:b/>
                <w:bCs/>
              </w:rPr>
              <w:t xml:space="preserve">Data Model Impact</w:t>
            </w:r>
          </w:p>
        </w:tc>
        <w:tc>
          <w:tcPr/>
          <w:p>
            <w:pPr>
              <w:pStyle w:val="Compact"/>
              <w:jc w:val="left"/>
            </w:pPr>
            <w:r>
              <w:t xml:space="preserve">Final ProdBOM consumption status; InventTrans generation; WIP account clearance</w:t>
            </w:r>
          </w:p>
        </w:tc>
      </w:tr>
      <w:tr>
        <w:tc>
          <w:tcPr/>
          <w:p>
            <w:pPr>
              <w:pStyle w:val="Compact"/>
              <w:jc w:val="left"/>
            </w:pPr>
            <w:r>
              <w:rPr>
                <w:b/>
                <w:bCs/>
              </w:rPr>
              <w:t xml:space="preserve">Common Misconfigurations</w:t>
            </w:r>
          </w:p>
        </w:tc>
        <w:tc>
          <w:tcPr/>
          <w:p>
            <w:pPr>
              <w:pStyle w:val="Compact"/>
              <w:jc w:val="left"/>
            </w:pPr>
            <w:r>
              <w:t xml:space="preserve">“</w:t>
            </w:r>
            <w:r>
              <w:t xml:space="preserve">Always</w:t>
            </w:r>
            <w:r>
              <w:t xml:space="preserve">”</w:t>
            </w:r>
            <w:r>
              <w:t xml:space="preserve"> </w:t>
            </w:r>
            <w:r>
              <w:t xml:space="preserve">with prior automatic consumption creating duplicates; lack of tab coordination;</w:t>
            </w:r>
            <w:r>
              <w:t xml:space="preserve"> </w:t>
            </w:r>
            <w:r>
              <w:t xml:space="preserve">“</w:t>
            </w:r>
            <w:r>
              <w:t xml:space="preserve">Never</w:t>
            </w:r>
            <w:r>
              <w:t xml:space="preserve">”</w:t>
            </w:r>
            <w:r>
              <w:t xml:space="preserve"> </w:t>
            </w:r>
            <w:r>
              <w:t xml:space="preserve">without manual clearance process</w:t>
            </w:r>
          </w:p>
        </w:tc>
      </w:tr>
      <w:tr>
        <w:tc>
          <w:tcPr/>
          <w:p>
            <w:pPr>
              <w:pStyle w:val="Compact"/>
              <w:jc w:val="left"/>
            </w:pPr>
            <w:r>
              <w:rPr>
                <w:b/>
                <w:bCs/>
              </w:rPr>
              <w:t xml:space="preserve">Testing Methodology</w:t>
            </w:r>
          </w:p>
        </w:tc>
        <w:tc>
          <w:tcPr/>
          <w:p>
            <w:pPr>
              <w:pStyle w:val="Compact"/>
              <w:jc w:val="left"/>
            </w:pPr>
            <w:r>
              <w:t xml:space="preserve">Test complete lifecycle with all consumption timing combinations; verify no double-consumption; test partial prior consumption with</w:t>
            </w:r>
            <w:r>
              <w:t xml:space="preserve"> </w:t>
            </w:r>
            <w:r>
              <w:t xml:space="preserve">“</w:t>
            </w:r>
            <w:r>
              <w:t xml:space="preserve">Always</w:t>
            </w:r>
            <w:r>
              <w:t xml:space="preserve">”</w:t>
            </w:r>
          </w:p>
        </w:tc>
      </w:tr>
      <w:tr>
        <w:tc>
          <w:tcPr/>
          <w:p>
            <w:pPr>
              <w:pStyle w:val="Compact"/>
              <w:jc w:val="left"/>
            </w:pPr>
            <w:r>
              <w:rPr>
                <w:b/>
                <w:bCs/>
              </w:rPr>
              <w:t xml:space="preserve">Validation Checklist</w:t>
            </w:r>
          </w:p>
        </w:tc>
        <w:tc>
          <w:tcPr/>
          <w:p>
            <w:pPr>
              <w:pStyle w:val="Compact"/>
              <w:jc w:val="left"/>
            </w:pPr>
            <w:r>
              <w:rPr>
                <w:b/>
                <w:bCs/>
              </w:rPr>
              <w:t xml:space="preserve">Critical: All three Automatic BOM consumption settings configured consistently per Microsoft guidance</w:t>
            </w:r>
            <w:r>
              <w:t xml:space="preserve">; no double-consumption verified; manual clearance defined if</w:t>
            </w:r>
            <w:r>
              <w:t xml:space="preserve"> </w:t>
            </w:r>
            <w:r>
              <w:t xml:space="preserve">“</w:t>
            </w:r>
            <w:r>
              <w:t xml:space="preserve">Never</w:t>
            </w:r>
            <w:r>
              <w:t xml:space="preserve">”</w:t>
            </w:r>
          </w:p>
        </w:tc>
      </w:tr>
    </w:tbl>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Update finished report on-line</w:t>
            </w:r>
          </w:p>
        </w:tc>
      </w:tr>
      <w:tr>
        <w:tc>
          <w:tcPr/>
          <w:p>
            <w:pPr>
              <w:pStyle w:val="Compact"/>
              <w:jc w:val="left"/>
            </w:pPr>
            <w:r>
              <w:rPr>
                <w:b/>
                <w:bCs/>
              </w:rPr>
              <w:t xml:space="preserve">Technical Description</w:t>
            </w:r>
          </w:p>
        </w:tc>
        <w:tc>
          <w:tcPr/>
          <w:p>
            <w:pPr>
              <w:pStyle w:val="Compact"/>
              <w:jc w:val="left"/>
            </w:pPr>
            <w:r>
              <w:rPr>
                <w:b/>
                <w:bCs/>
              </w:rPr>
              <w:t xml:space="preserve">Real-time update behavior: Status, or Status + quantity</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Determines finished goods recognition immediacy; affects inventory availability and cost visibility</w:t>
            </w:r>
          </w:p>
        </w:tc>
      </w:tr>
      <w:tr>
        <w:tc>
          <w:tcPr/>
          <w:p>
            <w:pPr>
              <w:pStyle w:val="Compact"/>
              <w:jc w:val="left"/>
            </w:pPr>
            <w:r>
              <w:rPr>
                <w:b/>
                <w:bCs/>
              </w:rPr>
              <w:t xml:space="preserve">Accounting/Costing Impact</w:t>
            </w:r>
          </w:p>
        </w:tc>
        <w:tc>
          <w:tcPr/>
          <w:p>
            <w:pPr>
              <w:pStyle w:val="Compact"/>
              <w:jc w:val="left"/>
            </w:pPr>
            <w:r>
              <w:t xml:space="preserve">Immediate vs. deferred finished goods and cost recognition; period-end financial impact</w:t>
            </w:r>
          </w:p>
        </w:tc>
      </w:tr>
      <w:tr>
        <w:tc>
          <w:tcPr/>
          <w:p>
            <w:pPr>
              <w:pStyle w:val="Compact"/>
              <w:jc w:val="left"/>
            </w:pPr>
            <w:r>
              <w:rPr>
                <w:b/>
                <w:bCs/>
              </w:rPr>
              <w:t xml:space="preserve">Production Lifecycle Impact</w:t>
            </w:r>
          </w:p>
        </w:tc>
        <w:tc>
          <w:tcPr/>
          <w:p>
            <w:pPr>
              <w:pStyle w:val="Compact"/>
              <w:jc w:val="left"/>
            </w:pPr>
            <w:r>
              <w:rPr>
                <w:b/>
                <w:bCs/>
              </w:rPr>
              <w:t xml:space="preserve">Report as finished stage</w:t>
            </w:r>
            <w:r>
              <w:t xml:space="preserve"> </w:t>
            </w:r>
            <w:r>
              <w:t xml:space="preserve">(completion, inventory update, cost recognition)</w:t>
            </w:r>
          </w:p>
        </w:tc>
      </w:tr>
      <w:tr>
        <w:tc>
          <w:tcPr/>
          <w:p>
            <w:pPr>
              <w:pStyle w:val="Compact"/>
              <w:jc w:val="left"/>
            </w:pPr>
            <w:r>
              <w:rPr>
                <w:b/>
                <w:bCs/>
              </w:rPr>
              <w:t xml:space="preserve">Dependencies</w:t>
            </w:r>
          </w:p>
        </w:tc>
        <w:tc>
          <w:tcPr/>
          <w:p>
            <w:pPr>
              <w:pStyle w:val="Compact"/>
              <w:jc w:val="left"/>
            </w:pPr>
            <w:r>
              <w:t xml:space="preserve">Output warehouse; Quality management integration; Automatic completion settings</w:t>
            </w:r>
          </w:p>
        </w:tc>
      </w:tr>
      <w:tr>
        <w:tc>
          <w:tcPr/>
          <w:p>
            <w:pPr>
              <w:pStyle w:val="Compact"/>
              <w:jc w:val="left"/>
            </w:pPr>
            <w:r>
              <w:rPr>
                <w:b/>
                <w:bCs/>
              </w:rPr>
              <w:t xml:space="preserve">Business Scenario — When to Use</w:t>
            </w:r>
          </w:p>
        </w:tc>
        <w:tc>
          <w:tcPr/>
          <w:p>
            <w:pPr>
              <w:pStyle w:val="Compact"/>
              <w:jc w:val="left"/>
            </w:pPr>
            <w:r>
              <w:t xml:space="preserve">“</w:t>
            </w:r>
            <w:r>
              <w:t xml:space="preserve">Status + quantity</w:t>
            </w:r>
            <w:r>
              <w:t xml:space="preserve">”</w:t>
            </w:r>
            <w:r>
              <w:t xml:space="preserve"> </w:t>
            </w:r>
            <w:r>
              <w:t xml:space="preserve">for immediate inventory availability; essential for make-to-stock</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t>
            </w:r>
            <w:r>
              <w:t xml:space="preserve">Status + quantity</w:t>
            </w:r>
            <w:r>
              <w:t xml:space="preserve">”</w:t>
            </w:r>
            <w:r>
              <w:t xml:space="preserve"> </w:t>
            </w:r>
            <w:r>
              <w:t xml:space="preserve">if quality hold required;</w:t>
            </w:r>
            <w:r>
              <w:t xml:space="preserve"> </w:t>
            </w:r>
            <w:r>
              <w:t xml:space="preserve">“</w:t>
            </w:r>
            <w:r>
              <w:t xml:space="preserve">Status</w:t>
            </w:r>
            <w:r>
              <w:t xml:space="preserve">”</w:t>
            </w:r>
            <w:r>
              <w:t xml:space="preserve"> </w:t>
            </w:r>
            <w:r>
              <w:t xml:space="preserve">without defined batch processing schedule</w:t>
            </w:r>
          </w:p>
        </w:tc>
      </w:tr>
      <w:tr>
        <w:tc>
          <w:tcPr/>
          <w:p>
            <w:pPr>
              <w:pStyle w:val="Compact"/>
              <w:jc w:val="left"/>
            </w:pPr>
            <w:r>
              <w:rPr>
                <w:b/>
                <w:bCs/>
              </w:rPr>
              <w:t xml:space="preserve">Risks / Side Effects</w:t>
            </w:r>
          </w:p>
        </w:tc>
        <w:tc>
          <w:tcPr/>
          <w:p>
            <w:pPr>
              <w:pStyle w:val="Compact"/>
              <w:jc w:val="left"/>
            </w:pPr>
            <w:r>
              <w:t xml:space="preserve">Immediate updates with inaccurate quantities create inventory errors; deferred updates with delayed processing create fulfillment gaps</w:t>
            </w:r>
          </w:p>
        </w:tc>
      </w:tr>
      <w:tr>
        <w:tc>
          <w:tcPr/>
          <w:p>
            <w:pPr>
              <w:pStyle w:val="Compact"/>
              <w:jc w:val="left"/>
            </w:pPr>
            <w:r>
              <w:rPr>
                <w:b/>
                <w:bCs/>
              </w:rPr>
              <w:t xml:space="preserve">Performance Considerations</w:t>
            </w:r>
          </w:p>
        </w:tc>
        <w:tc>
          <w:tcPr/>
          <w:p>
            <w:pPr>
              <w:pStyle w:val="Compact"/>
              <w:jc w:val="left"/>
            </w:pPr>
            <w:r>
              <w:t xml:space="preserve">“</w:t>
            </w:r>
            <w:r>
              <w:t xml:space="preserve">Status + quantity</w:t>
            </w:r>
            <w:r>
              <w:t xml:space="preserve">”</w:t>
            </w:r>
            <w:r>
              <w:t xml:space="preserve"> </w:t>
            </w:r>
            <w:r>
              <w:t xml:space="preserve">includes complete cost calculation, significant load for complex BOMs</w:t>
            </w:r>
          </w:p>
        </w:tc>
      </w:tr>
      <w:tr>
        <w:tc>
          <w:tcPr/>
          <w:p>
            <w:pPr>
              <w:pStyle w:val="Compact"/>
              <w:jc w:val="left"/>
            </w:pPr>
            <w:r>
              <w:rPr>
                <w:b/>
                <w:bCs/>
              </w:rPr>
              <w:t xml:space="preserve">Data Model Impact</w:t>
            </w:r>
          </w:p>
        </w:tc>
        <w:tc>
          <w:tcPr/>
          <w:p>
            <w:pPr>
              <w:pStyle w:val="Compact"/>
              <w:jc w:val="left"/>
            </w:pPr>
            <w:r>
              <w:t xml:space="preserve">ProdTable final status; InventTrans finished goods receipt; InventCostTrans cost recognition; GL transaction generation</w:t>
            </w:r>
          </w:p>
        </w:tc>
      </w:tr>
      <w:tr>
        <w:tc>
          <w:tcPr/>
          <w:p>
            <w:pPr>
              <w:pStyle w:val="Compact"/>
              <w:jc w:val="left"/>
            </w:pPr>
            <w:r>
              <w:rPr>
                <w:b/>
                <w:bCs/>
              </w:rPr>
              <w:t xml:space="preserve">Common Misconfigurations</w:t>
            </w:r>
          </w:p>
        </w:tc>
        <w:tc>
          <w:tcPr/>
          <w:p>
            <w:pPr>
              <w:pStyle w:val="Compact"/>
              <w:jc w:val="left"/>
            </w:pPr>
            <w:r>
              <w:t xml:space="preserve">“</w:t>
            </w:r>
            <w:r>
              <w:t xml:space="preserve">Status + quantity</w:t>
            </w:r>
            <w:r>
              <w:t xml:space="preserve">”</w:t>
            </w:r>
            <w:r>
              <w:t xml:space="preserve"> </w:t>
            </w:r>
            <w:r>
              <w:t xml:space="preserve">without quality integration;</w:t>
            </w:r>
            <w:r>
              <w:t xml:space="preserve"> </w:t>
            </w:r>
            <w:r>
              <w:t xml:space="preserve">“</w:t>
            </w:r>
            <w:r>
              <w:t xml:space="preserve">Status</w:t>
            </w:r>
            <w:r>
              <w:t xml:space="preserve">”</w:t>
            </w:r>
            <w:r>
              <w:t xml:space="preserve"> </w:t>
            </w:r>
            <w:r>
              <w:t xml:space="preserve">without batch schedule causing indefinite delays</w:t>
            </w:r>
          </w:p>
        </w:tc>
      </w:tr>
      <w:tr>
        <w:tc>
          <w:tcPr/>
          <w:p>
            <w:pPr>
              <w:pStyle w:val="Compact"/>
              <w:jc w:val="left"/>
            </w:pPr>
            <w:r>
              <w:rPr>
                <w:b/>
                <w:bCs/>
              </w:rPr>
              <w:t xml:space="preserve">Testing Methodology</w:t>
            </w:r>
          </w:p>
        </w:tc>
        <w:tc>
          <w:tcPr/>
          <w:p>
            <w:pPr>
              <w:pStyle w:val="Compact"/>
              <w:jc w:val="left"/>
            </w:pPr>
            <w:r>
              <w:t xml:space="preserve">Test report as finished with both settings; measure processing time; verify inventory, cost, GL results</w:t>
            </w:r>
          </w:p>
        </w:tc>
      </w:tr>
      <w:tr>
        <w:tc>
          <w:tcPr/>
          <w:p>
            <w:pPr>
              <w:pStyle w:val="Compact"/>
              <w:jc w:val="left"/>
            </w:pPr>
            <w:r>
              <w:rPr>
                <w:b/>
                <w:bCs/>
              </w:rPr>
              <w:t xml:space="preserve">Validation Checklist</w:t>
            </w:r>
          </w:p>
        </w:tc>
        <w:tc>
          <w:tcPr/>
          <w:p>
            <w:pPr>
              <w:pStyle w:val="Compact"/>
              <w:jc w:val="left"/>
            </w:pPr>
            <w:r>
              <w:t xml:space="preserve">Update mode aligns with quality and inventory control; batch schedule defined if</w:t>
            </w:r>
            <w:r>
              <w:t xml:space="preserve"> </w:t>
            </w:r>
            <w:r>
              <w:t xml:space="preserve">“</w:t>
            </w:r>
            <w:r>
              <w:t xml:space="preserve">Status</w:t>
            </w:r>
            <w:r>
              <w:t xml:space="preserve">”</w:t>
            </w:r>
            <w:r>
              <w:t xml:space="preserve">; quality integration verified; cost calculation accuracy confirmed</w:t>
            </w:r>
          </w:p>
        </w:tc>
      </w:tr>
    </w:tbl>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Automatic report as finished</w:t>
            </w:r>
          </w:p>
        </w:tc>
      </w:tr>
      <w:tr>
        <w:tc>
          <w:tcPr/>
          <w:p>
            <w:pPr>
              <w:pStyle w:val="Compact"/>
              <w:jc w:val="left"/>
            </w:pPr>
            <w:r>
              <w:rPr>
                <w:b/>
                <w:bCs/>
              </w:rPr>
              <w:t xml:space="preserve">Technical Description</w:t>
            </w:r>
          </w:p>
        </w:tc>
        <w:tc>
          <w:tcPr/>
          <w:p>
            <w:pPr>
              <w:pStyle w:val="Compact"/>
              <w:jc w:val="left"/>
            </w:pPr>
            <w:r>
              <w:rPr>
                <w:b/>
                <w:bCs/>
              </w:rPr>
              <w:t xml:space="preserve">Enables automatic production order completion when last operation finished</w:t>
            </w:r>
            <w:r>
              <w:t xml:space="preserve"> </w:t>
            </w:r>
            <w:hyperlink r:id="rId100">
              <w:r>
                <w:rPr>
                  <w:rStyle w:val="af"/>
                </w:rPr>
                <w:t xml:space="preserve">(Dynamics 365 Community)</w:t>
              </w:r>
            </w:hyperlink>
          </w:p>
        </w:tc>
      </w:tr>
      <w:tr>
        <w:tc>
          <w:tcPr/>
          <w:p>
            <w:pPr>
              <w:pStyle w:val="Compact"/>
              <w:jc w:val="left"/>
            </w:pPr>
            <w:r>
              <w:rPr>
                <w:b/>
                <w:bCs/>
              </w:rPr>
              <w:t xml:space="preserve">Functional Impact</w:t>
            </w:r>
          </w:p>
        </w:tc>
        <w:tc>
          <w:tcPr/>
          <w:p>
            <w:pPr>
              <w:pStyle w:val="Compact"/>
              <w:jc w:val="left"/>
            </w:pPr>
            <w:r>
              <w:t xml:space="preserve">Eliminates manual completion step; accelerates order closure; reduces administrative overhead</w:t>
            </w:r>
          </w:p>
        </w:tc>
      </w:tr>
      <w:tr>
        <w:tc>
          <w:tcPr/>
          <w:p>
            <w:pPr>
              <w:pStyle w:val="Compact"/>
              <w:jc w:val="left"/>
            </w:pPr>
            <w:r>
              <w:rPr>
                <w:b/>
                <w:bCs/>
              </w:rPr>
              <w:t xml:space="preserve">Accounting/Costing Impact</w:t>
            </w:r>
          </w:p>
        </w:tc>
        <w:tc>
          <w:tcPr/>
          <w:p>
            <w:pPr>
              <w:pStyle w:val="Compact"/>
              <w:jc w:val="left"/>
            </w:pPr>
            <w:r>
              <w:t xml:space="preserve">Automatic cost recognition and inventory update timing; potential for completion without verification</w:t>
            </w:r>
          </w:p>
        </w:tc>
      </w:tr>
      <w:tr>
        <w:tc>
          <w:tcPr/>
          <w:p>
            <w:pPr>
              <w:pStyle w:val="Compact"/>
              <w:jc w:val="left"/>
            </w:pPr>
            <w:r>
              <w:rPr>
                <w:b/>
                <w:bCs/>
              </w:rPr>
              <w:t xml:space="preserve">Production Lifecycle Impact</w:t>
            </w:r>
          </w:p>
        </w:tc>
        <w:tc>
          <w:tcPr/>
          <w:p>
            <w:pPr>
              <w:pStyle w:val="Compact"/>
              <w:jc w:val="left"/>
            </w:pPr>
            <w:r>
              <w:rPr>
                <w:b/>
                <w:bCs/>
              </w:rPr>
              <w:t xml:space="preserve">Completion automation</w:t>
            </w:r>
            <w:r>
              <w:t xml:space="preserve"> </w:t>
            </w:r>
            <w:r>
              <w:t xml:space="preserve">(trigger, validation, execution)</w:t>
            </w:r>
          </w:p>
        </w:tc>
      </w:tr>
      <w:tr>
        <w:tc>
          <w:tcPr/>
          <w:p>
            <w:pPr>
              <w:pStyle w:val="Compact"/>
              <w:jc w:val="left"/>
            </w:pPr>
            <w:r>
              <w:rPr>
                <w:b/>
                <w:bCs/>
              </w:rPr>
              <w:t xml:space="preserve">Dependencies</w:t>
            </w:r>
          </w:p>
        </w:tc>
        <w:tc>
          <w:tcPr/>
          <w:p>
            <w:pPr>
              <w:pStyle w:val="Compact"/>
              <w:jc w:val="left"/>
            </w:pPr>
            <w:r>
              <w:t xml:space="preserve">Quality management integration; Output warehouse; Workflow; Exception handling</w:t>
            </w:r>
          </w:p>
        </w:tc>
      </w:tr>
      <w:tr>
        <w:tc>
          <w:tcPr/>
          <w:p>
            <w:pPr>
              <w:pStyle w:val="Compact"/>
              <w:jc w:val="left"/>
            </w:pPr>
            <w:r>
              <w:rPr>
                <w:b/>
                <w:bCs/>
              </w:rPr>
              <w:t xml:space="preserve">Business Scenario — When to Use</w:t>
            </w:r>
          </w:p>
        </w:tc>
        <w:tc>
          <w:tcPr/>
          <w:p>
            <w:pPr>
              <w:pStyle w:val="Compact"/>
              <w:jc w:val="left"/>
            </w:pPr>
            <w:r>
              <w:t xml:space="preserve">High-volume standardized production with reliable quality; efficiency priority over verification</w:t>
            </w:r>
            <w:r>
              <w:t xml:space="preserve"> </w:t>
            </w:r>
            <w:hyperlink r:id="rId100">
              <w:r>
                <w:rPr>
                  <w:rStyle w:val="af"/>
                </w:rPr>
                <w:t xml:space="preserve">(Dynamics 365 Community)</w:t>
              </w:r>
            </w:hyperlink>
          </w:p>
        </w:tc>
      </w:tr>
      <w:tr>
        <w:tc>
          <w:tcPr/>
          <w:p>
            <w:pPr>
              <w:pStyle w:val="Compact"/>
              <w:jc w:val="left"/>
            </w:pPr>
            <w:r>
              <w:rPr>
                <w:b/>
                <w:bCs/>
              </w:rPr>
              <w:t xml:space="preserve">Business Scenario — When NOT to Use</w:t>
            </w:r>
          </w:p>
        </w:tc>
        <w:tc>
          <w:tcPr/>
          <w:p>
            <w:pPr>
              <w:pStyle w:val="Compact"/>
              <w:jc w:val="left"/>
            </w:pPr>
            <w:r>
              <w:t xml:space="preserve">When quality hold or inspection required; high-variability production; regulatory verification requirements</w:t>
            </w:r>
          </w:p>
        </w:tc>
      </w:tr>
      <w:tr>
        <w:tc>
          <w:tcPr/>
          <w:p>
            <w:pPr>
              <w:pStyle w:val="Compact"/>
              <w:jc w:val="left"/>
            </w:pPr>
            <w:r>
              <w:rPr>
                <w:b/>
                <w:bCs/>
              </w:rPr>
              <w:t xml:space="preserve">Risks / Side Effects</w:t>
            </w:r>
          </w:p>
        </w:tc>
        <w:tc>
          <w:tcPr/>
          <w:p>
            <w:pPr>
              <w:pStyle w:val="Compact"/>
              <w:jc w:val="left"/>
            </w:pPr>
            <w:r>
              <w:t xml:space="preserve">Completion without quality verification; errors in automatic quantity determination; unintended completions</w:t>
            </w:r>
          </w:p>
        </w:tc>
      </w:tr>
      <w:tr>
        <w:tc>
          <w:tcPr/>
          <w:p>
            <w:pPr>
              <w:pStyle w:val="Compact"/>
              <w:jc w:val="left"/>
            </w:pPr>
            <w:r>
              <w:rPr>
                <w:b/>
                <w:bCs/>
              </w:rPr>
              <w:t xml:space="preserve">Performance Considerations</w:t>
            </w:r>
          </w:p>
        </w:tc>
        <w:tc>
          <w:tcPr/>
          <w:p>
            <w:pPr>
              <w:pStyle w:val="Compact"/>
              <w:jc w:val="left"/>
            </w:pPr>
            <w:r>
              <w:t xml:space="preserve">Reduces manual processing; automatic cost calculation load</w:t>
            </w:r>
          </w:p>
        </w:tc>
      </w:tr>
      <w:tr>
        <w:tc>
          <w:tcPr/>
          <w:p>
            <w:pPr>
              <w:pStyle w:val="Compact"/>
              <w:jc w:val="left"/>
            </w:pPr>
            <w:r>
              <w:rPr>
                <w:b/>
                <w:bCs/>
              </w:rPr>
              <w:t xml:space="preserve">Data Model Impact</w:t>
            </w:r>
          </w:p>
        </w:tc>
        <w:tc>
          <w:tcPr/>
          <w:p>
            <w:pPr>
              <w:pStyle w:val="Compact"/>
              <w:jc w:val="left"/>
            </w:pPr>
            <w:r>
              <w:t xml:space="preserve">ProdTable status automation; automatic InventTrans generation</w:t>
            </w:r>
          </w:p>
        </w:tc>
      </w:tr>
      <w:tr>
        <w:tc>
          <w:tcPr/>
          <w:p>
            <w:pPr>
              <w:pStyle w:val="Compact"/>
              <w:jc w:val="left"/>
            </w:pPr>
            <w:r>
              <w:rPr>
                <w:b/>
                <w:bCs/>
              </w:rPr>
              <w:t xml:space="preserve">Common Misconfigurations</w:t>
            </w:r>
          </w:p>
        </w:tc>
        <w:tc>
          <w:tcPr/>
          <w:p>
            <w:pPr>
              <w:pStyle w:val="Compact"/>
              <w:jc w:val="left"/>
            </w:pPr>
            <w:r>
              <w:t xml:space="preserve">Auto-completion without quality integration; without exception handling; with unreliable operation completion detection</w:t>
            </w:r>
          </w:p>
        </w:tc>
      </w:tr>
      <w:tr>
        <w:tc>
          <w:tcPr/>
          <w:p>
            <w:pPr>
              <w:pStyle w:val="Compact"/>
              <w:jc w:val="left"/>
            </w:pPr>
            <w:r>
              <w:rPr>
                <w:b/>
                <w:bCs/>
              </w:rPr>
              <w:t xml:space="preserve">Testing Methodology</w:t>
            </w:r>
          </w:p>
        </w:tc>
        <w:tc>
          <w:tcPr/>
          <w:p>
            <w:pPr>
              <w:pStyle w:val="Compact"/>
              <w:jc w:val="left"/>
            </w:pPr>
            <w:r>
              <w:t xml:space="preserve">Test auto-completion scenarios; verify quality integration if applicable; validate exception handling</w:t>
            </w:r>
          </w:p>
        </w:tc>
      </w:tr>
      <w:tr>
        <w:tc>
          <w:tcPr/>
          <w:p>
            <w:pPr>
              <w:pStyle w:val="Compact"/>
              <w:jc w:val="left"/>
            </w:pPr>
            <w:r>
              <w:rPr>
                <w:b/>
                <w:bCs/>
              </w:rPr>
              <w:t xml:space="preserve">Validation Checklist</w:t>
            </w:r>
          </w:p>
        </w:tc>
        <w:tc>
          <w:tcPr/>
          <w:p>
            <w:pPr>
              <w:pStyle w:val="Compact"/>
              <w:jc w:val="left"/>
            </w:pPr>
            <w:r>
              <w:t xml:space="preserve">Auto-completion aligns with quality requirements; exception handling functional; quantity determination accurate</w:t>
            </w:r>
          </w:p>
        </w:tc>
      </w:tr>
    </w:tbl>
    <w:bookmarkEnd w:id="101"/>
    <w:bookmarkStart w:id="102" w:name="quantity-validation-tab-parameters"/>
    <w:p>
      <w:pPr>
        <w:pStyle w:val="4"/>
      </w:pPr>
      <w:r>
        <w:t xml:space="preserve">17.2.5 Quantity Validation Tab Parameters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Start quantity validation; Feedback quantity validation</w:t>
            </w:r>
          </w:p>
        </w:tc>
      </w:tr>
      <w:tr>
        <w:tc>
          <w:tcPr/>
          <w:p>
            <w:pPr>
              <w:pStyle w:val="Compact"/>
              <w:jc w:val="left"/>
            </w:pPr>
            <w:r>
              <w:rPr>
                <w:b/>
                <w:bCs/>
              </w:rPr>
              <w:t xml:space="preserve">Technical Description</w:t>
            </w:r>
          </w:p>
        </w:tc>
        <w:tc>
          <w:tcPr/>
          <w:p>
            <w:pPr>
              <w:pStyle w:val="Compact"/>
              <w:jc w:val="left"/>
            </w:pPr>
            <w:r>
              <w:rPr>
                <w:b/>
                <w:bCs/>
              </w:rPr>
              <w:t xml:space="preserve">Tolerance limits for quantity data entry: percentage or absolute variance from estimated</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Prevents data entry errors; enforces operational reality alignment; early variance detection</w:t>
            </w:r>
          </w:p>
        </w:tc>
      </w:tr>
      <w:tr>
        <w:tc>
          <w:tcPr/>
          <w:p>
            <w:pPr>
              <w:pStyle w:val="Compact"/>
              <w:jc w:val="left"/>
            </w:pPr>
            <w:r>
              <w:rPr>
                <w:b/>
                <w:bCs/>
              </w:rPr>
              <w:t xml:space="preserve">Accounting/Costing Impact</w:t>
            </w:r>
          </w:p>
        </w:tc>
        <w:tc>
          <w:tcPr/>
          <w:p>
            <w:pPr>
              <w:pStyle w:val="Compact"/>
              <w:jc w:val="left"/>
            </w:pPr>
            <w:r>
              <w:t xml:space="preserve">Affects actual cost basis accuracy; prevents erroneous cost recognition</w:t>
            </w:r>
          </w:p>
        </w:tc>
      </w:tr>
      <w:tr>
        <w:tc>
          <w:tcPr/>
          <w:p>
            <w:pPr>
              <w:pStyle w:val="Compact"/>
              <w:jc w:val="left"/>
            </w:pPr>
            <w:r>
              <w:rPr>
                <w:b/>
                <w:bCs/>
              </w:rPr>
              <w:t xml:space="preserve">Production Lifecycle Impact</w:t>
            </w:r>
          </w:p>
        </w:tc>
        <w:tc>
          <w:tcPr/>
          <w:p>
            <w:pPr>
              <w:pStyle w:val="Compact"/>
              <w:jc w:val="left"/>
            </w:pPr>
            <w:r>
              <w:rPr>
                <w:b/>
                <w:bCs/>
              </w:rPr>
              <w:t xml:space="preserve">Start stage</w:t>
            </w:r>
            <w:r>
              <w:t xml:space="preserve"> </w:t>
            </w:r>
            <w:r>
              <w:t xml:space="preserve">(start quantity validation);</w:t>
            </w:r>
            <w:r>
              <w:t xml:space="preserve"> </w:t>
            </w:r>
            <w:r>
              <w:rPr>
                <w:b/>
                <w:bCs/>
              </w:rPr>
              <w:t xml:space="preserve">Operations/Feedback stages</w:t>
            </w:r>
            <w:r>
              <w:t xml:space="preserve"> </w:t>
            </w:r>
            <w:r>
              <w:t xml:space="preserve">(feedback quantity validation)</w:t>
            </w:r>
          </w:p>
        </w:tc>
      </w:tr>
      <w:tr>
        <w:tc>
          <w:tcPr/>
          <w:p>
            <w:pPr>
              <w:pStyle w:val="Compact"/>
              <w:jc w:val="left"/>
            </w:pPr>
            <w:r>
              <w:rPr>
                <w:b/>
                <w:bCs/>
              </w:rPr>
              <w:t xml:space="preserve">Dependencies</w:t>
            </w:r>
          </w:p>
        </w:tc>
        <w:tc>
          <w:tcPr/>
          <w:p>
            <w:pPr>
              <w:pStyle w:val="Compact"/>
              <w:jc w:val="left"/>
            </w:pPr>
            <w:r>
              <w:t xml:space="preserve">Standard times; BOM quantities; Override permissions</w:t>
            </w:r>
          </w:p>
        </w:tc>
      </w:tr>
      <w:tr>
        <w:tc>
          <w:tcPr/>
          <w:p>
            <w:pPr>
              <w:pStyle w:val="Compact"/>
              <w:jc w:val="left"/>
            </w:pPr>
            <w:r>
              <w:rPr>
                <w:b/>
                <w:bCs/>
              </w:rPr>
              <w:t xml:space="preserve">Business Scenario — When to Use</w:t>
            </w:r>
          </w:p>
        </w:tc>
        <w:tc>
          <w:tcPr/>
          <w:p>
            <w:pPr>
              <w:pStyle w:val="Compact"/>
              <w:jc w:val="left"/>
            </w:pPr>
            <w:r>
              <w:t xml:space="preserve">Tight tolerances (5-10%) for stable high-volume; wide tolerances (25-50%) for engineered-to-order; absolute tolerances for low-volume high-value</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When production quantities inherently unpredictable; without defined override process</w:t>
            </w:r>
          </w:p>
        </w:tc>
      </w:tr>
      <w:tr>
        <w:tc>
          <w:tcPr/>
          <w:p>
            <w:pPr>
              <w:pStyle w:val="Compact"/>
              <w:jc w:val="left"/>
            </w:pPr>
            <w:r>
              <w:rPr>
                <w:b/>
                <w:bCs/>
              </w:rPr>
              <w:t xml:space="preserve">Risks / Side Effects</w:t>
            </w:r>
          </w:p>
        </w:tc>
        <w:tc>
          <w:tcPr/>
          <w:p>
            <w:pPr>
              <w:pStyle w:val="Compact"/>
              <w:jc w:val="left"/>
            </w:pPr>
            <w:r>
              <w:t xml:space="preserve">Overly restrictive tolerances cause production delays and workarounds; insufficient validation allows significant errors</w:t>
            </w:r>
          </w:p>
        </w:tc>
      </w:tr>
      <w:tr>
        <w:tc>
          <w:tcPr/>
          <w:p>
            <w:pPr>
              <w:pStyle w:val="Compact"/>
              <w:jc w:val="left"/>
            </w:pPr>
            <w:r>
              <w:rPr>
                <w:b/>
                <w:bCs/>
              </w:rPr>
              <w:t xml:space="preserve">Performance Considerations</w:t>
            </w:r>
          </w:p>
        </w:tc>
        <w:tc>
          <w:tcPr/>
          <w:p>
            <w:pPr>
              <w:pStyle w:val="Compact"/>
              <w:jc w:val="left"/>
            </w:pPr>
            <w:r>
              <w:t xml:space="preserve">Validation processing minimal; rejection handling creates user interaction overhead</w:t>
            </w:r>
          </w:p>
        </w:tc>
      </w:tr>
      <w:tr>
        <w:tc>
          <w:tcPr/>
          <w:p>
            <w:pPr>
              <w:pStyle w:val="Compact"/>
              <w:jc w:val="left"/>
            </w:pPr>
            <w:r>
              <w:rPr>
                <w:b/>
                <w:bCs/>
              </w:rPr>
              <w:t xml:space="preserve">Data Model Impact</w:t>
            </w:r>
          </w:p>
        </w:tc>
        <w:tc>
          <w:tcPr/>
          <w:p>
            <w:pPr>
              <w:pStyle w:val="Compact"/>
              <w:jc w:val="left"/>
            </w:pPr>
            <w:r>
              <w:t xml:space="preserve">ProdTable start quantity validation status; JobTrans feedback validation; override audit trail</w:t>
            </w:r>
          </w:p>
        </w:tc>
      </w:tr>
      <w:tr>
        <w:tc>
          <w:tcPr/>
          <w:p>
            <w:pPr>
              <w:pStyle w:val="Compact"/>
              <w:jc w:val="left"/>
            </w:pPr>
            <w:r>
              <w:rPr>
                <w:b/>
                <w:bCs/>
              </w:rPr>
              <w:t xml:space="preserve">Common Misconfigurations</w:t>
            </w:r>
          </w:p>
        </w:tc>
        <w:tc>
          <w:tcPr/>
          <w:p>
            <w:pPr>
              <w:pStyle w:val="Compact"/>
              <w:jc w:val="left"/>
            </w:pPr>
            <w:r>
              <w:t xml:space="preserve">Percentage tolerances inappropriate for low-volume; tolerances not reviewed for product lifecycle changes; override permissions not restricted</w:t>
            </w:r>
          </w:p>
        </w:tc>
      </w:tr>
      <w:tr>
        <w:tc>
          <w:tcPr/>
          <w:p>
            <w:pPr>
              <w:pStyle w:val="Compact"/>
              <w:jc w:val="left"/>
            </w:pPr>
            <w:r>
              <w:rPr>
                <w:b/>
                <w:bCs/>
              </w:rPr>
              <w:t xml:space="preserve">Testing Methodology</w:t>
            </w:r>
          </w:p>
        </w:tc>
        <w:tc>
          <w:tcPr/>
          <w:p>
            <w:pPr>
              <w:pStyle w:val="Compact"/>
              <w:jc w:val="left"/>
            </w:pPr>
            <w:r>
              <w:t xml:space="preserve">Test validation with various scenarios: within tolerance, at limit, beyond tolerance; verify error messages and override process</w:t>
            </w:r>
          </w:p>
        </w:tc>
      </w:tr>
      <w:tr>
        <w:tc>
          <w:tcPr/>
          <w:p>
            <w:pPr>
              <w:pStyle w:val="Compact"/>
              <w:jc w:val="left"/>
            </w:pPr>
            <w:r>
              <w:rPr>
                <w:b/>
                <w:bCs/>
              </w:rPr>
              <w:t xml:space="preserve">Validation Checklist</w:t>
            </w:r>
          </w:p>
        </w:tc>
        <w:tc>
          <w:tcPr/>
          <w:p>
            <w:pPr>
              <w:pStyle w:val="Compact"/>
              <w:jc w:val="left"/>
            </w:pPr>
            <w:r>
              <w:t xml:space="preserve">Tolerances reviewed by product family; override process with appropriate authorization; audit trail captures justifications</w:t>
            </w:r>
          </w:p>
        </w:tc>
      </w:tr>
    </w:tbl>
    <w:bookmarkEnd w:id="102"/>
    <w:bookmarkEnd w:id="103"/>
    <w:bookmarkStart w:id="105" w:name="production-order-defaults-by-site"/>
    <w:p>
      <w:pPr>
        <w:pStyle w:val="3"/>
      </w:pPr>
      <w:r>
        <w:t xml:space="preserve">17.3 PRODUCTION ORDER DEFAULTS BY SITE</w:t>
      </w:r>
    </w:p>
    <w:p>
      <w:pPr>
        <w:pStyle w:val="FirstParagraph"/>
      </w:pPr>
      <w:r>
        <w:t xml:space="preserve">Navigation Path: Production control &gt; Setup &gt; Manufacturing execution &gt; Production order defaults by site</w:t>
      </w:r>
    </w:p>
    <w:bookmarkStart w:id="104" w:name="site-specific-defaults"/>
    <w:p>
      <w:pPr>
        <w:pStyle w:val="4"/>
      </w:pPr>
      <w:r>
        <w:t xml:space="preserve">17.3.1 Site-Specific Defaults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Site-specific production order defaults</w:t>
            </w:r>
          </w:p>
        </w:tc>
      </w:tr>
      <w:tr>
        <w:tc>
          <w:tcPr/>
          <w:p>
            <w:pPr>
              <w:pStyle w:val="Compact"/>
              <w:jc w:val="left"/>
            </w:pPr>
            <w:r>
              <w:rPr>
                <w:b/>
                <w:bCs/>
              </w:rPr>
              <w:t xml:space="preserve">Technical Description</w:t>
            </w:r>
          </w:p>
        </w:tc>
        <w:tc>
          <w:tcPr/>
          <w:p>
            <w:pPr>
              <w:pStyle w:val="Compact"/>
              <w:jc w:val="left"/>
            </w:pPr>
            <w:r>
              <w:rPr>
                <w:b/>
                <w:bCs/>
              </w:rPr>
              <w:t xml:space="preserve">Overrides default production order settings by site</w:t>
            </w:r>
            <w:r>
              <w:t xml:space="preserve">, enabling differentiated manufacturing execution across facilities. Follows same five-tab structure as base defaults with site-specific override capability</w:t>
            </w:r>
            <w:r>
              <w:t xml:space="preserve"> </w:t>
            </w:r>
            <w:hyperlink r:id="rId2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Enables multi-site manufacturing with different automation levels, consumption timing, validation strictness; site assignment determines applicable default set</w:t>
            </w:r>
          </w:p>
        </w:tc>
      </w:tr>
      <w:tr>
        <w:tc>
          <w:tcPr/>
          <w:p>
            <w:pPr>
              <w:pStyle w:val="Compact"/>
              <w:jc w:val="left"/>
            </w:pPr>
            <w:r>
              <w:rPr>
                <w:b/>
                <w:bCs/>
              </w:rPr>
              <w:t xml:space="preserve">Accounting/Costing Impact</w:t>
            </w:r>
          </w:p>
        </w:tc>
        <w:tc>
          <w:tcPr/>
          <w:p>
            <w:pPr>
              <w:pStyle w:val="Compact"/>
              <w:jc w:val="left"/>
            </w:pPr>
            <w:r>
              <w:t xml:space="preserve">Site-specific cost recognition timing, valuation methods, posting characteristics</w:t>
            </w:r>
          </w:p>
        </w:tc>
      </w:tr>
      <w:tr>
        <w:tc>
          <w:tcPr/>
          <w:p>
            <w:pPr>
              <w:pStyle w:val="Compact"/>
              <w:jc w:val="left"/>
            </w:pPr>
            <w:r>
              <w:rPr>
                <w:b/>
                <w:bCs/>
              </w:rPr>
              <w:t xml:space="preserve">Production Lifecycle Impact</w:t>
            </w:r>
          </w:p>
        </w:tc>
        <w:tc>
          <w:tcPr/>
          <w:p>
            <w:pPr>
              <w:pStyle w:val="Compact"/>
              <w:jc w:val="left"/>
            </w:pPr>
            <w:r>
              <w:t xml:space="preserve">All production order stages may vary by site based on parameter overrides</w:t>
            </w:r>
          </w:p>
        </w:tc>
      </w:tr>
      <w:tr>
        <w:tc>
          <w:tcPr/>
          <w:p>
            <w:pPr>
              <w:pStyle w:val="Compact"/>
              <w:jc w:val="left"/>
            </w:pPr>
            <w:r>
              <w:rPr>
                <w:b/>
                <w:bCs/>
              </w:rPr>
              <w:t xml:space="preserve">Dependencies</w:t>
            </w:r>
          </w:p>
        </w:tc>
        <w:tc>
          <w:tcPr/>
          <w:p>
            <w:pPr>
              <w:pStyle w:val="Compact"/>
              <w:jc w:val="left"/>
            </w:pPr>
            <w:r>
              <w:t xml:space="preserve">Site setup; Production order defaults (base); Manufacturing execution parameters</w:t>
            </w:r>
          </w:p>
        </w:tc>
      </w:tr>
      <w:tr>
        <w:tc>
          <w:tcPr/>
          <w:p>
            <w:pPr>
              <w:pStyle w:val="Compact"/>
              <w:jc w:val="left"/>
            </w:pPr>
            <w:r>
              <w:rPr>
                <w:b/>
                <w:bCs/>
              </w:rPr>
              <w:t xml:space="preserve">Business Scenario — When to Use</w:t>
            </w:r>
          </w:p>
        </w:tc>
        <w:tc>
          <w:tcPr/>
          <w:p>
            <w:pPr>
              <w:pStyle w:val="Compact"/>
              <w:jc w:val="left"/>
            </w:pPr>
            <w:r>
              <w:rPr>
                <w:b/>
                <w:bCs/>
              </w:rPr>
              <w:t xml:space="preserve">Multi-site operations with different execution characteristics</w:t>
            </w:r>
            <w:r>
              <w:t xml:space="preserve">: automated vs. manual sites, different regulatory environments, different product mixes, phased rollouts</w:t>
            </w:r>
            <w:r>
              <w:t xml:space="preserve"> </w:t>
            </w:r>
            <w:hyperlink r:id="rId2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Single-site implementations; when site differentiation adds unnecessary complexity</w:t>
            </w:r>
          </w:p>
        </w:tc>
      </w:tr>
      <w:tr>
        <w:tc>
          <w:tcPr/>
          <w:p>
            <w:pPr>
              <w:pStyle w:val="Compact"/>
              <w:jc w:val="left"/>
            </w:pPr>
            <w:r>
              <w:rPr>
                <w:b/>
                <w:bCs/>
              </w:rPr>
              <w:t xml:space="preserve">Risks / Side Effects</w:t>
            </w:r>
          </w:p>
        </w:tc>
        <w:tc>
          <w:tcPr/>
          <w:p>
            <w:pPr>
              <w:pStyle w:val="Compact"/>
              <w:jc w:val="left"/>
            </w:pPr>
            <w:r>
              <w:t xml:space="preserve">Inconsistency between sites causing confusion; incomplete coverage causing unexpected fallback; inter-site transaction complications</w:t>
            </w:r>
          </w:p>
        </w:tc>
      </w:tr>
      <w:tr>
        <w:tc>
          <w:tcPr/>
          <w:p>
            <w:pPr>
              <w:pStyle w:val="Compact"/>
              <w:jc w:val="left"/>
            </w:pPr>
            <w:r>
              <w:rPr>
                <w:b/>
                <w:bCs/>
              </w:rPr>
              <w:t xml:space="preserve">Performance Considerations</w:t>
            </w:r>
          </w:p>
        </w:tc>
        <w:tc>
          <w:tcPr/>
          <w:p>
            <w:pPr>
              <w:pStyle w:val="Compact"/>
              <w:jc w:val="left"/>
            </w:pPr>
            <w:r>
              <w:t xml:space="preserve">Additional lookup overhead; caching minimizes impact</w:t>
            </w:r>
          </w:p>
        </w:tc>
      </w:tr>
      <w:tr>
        <w:tc>
          <w:tcPr/>
          <w:p>
            <w:pPr>
              <w:pStyle w:val="Compact"/>
              <w:jc w:val="left"/>
            </w:pPr>
            <w:r>
              <w:rPr>
                <w:b/>
                <w:bCs/>
              </w:rPr>
              <w:t xml:space="preserve">Data Model Impact</w:t>
            </w:r>
          </w:p>
        </w:tc>
        <w:tc>
          <w:tcPr/>
          <w:p>
            <w:pPr>
              <w:pStyle w:val="Compact"/>
              <w:jc w:val="left"/>
            </w:pPr>
            <w:r>
              <w:t xml:space="preserve">Extends ProdParameters with site dimension for execution defaults</w:t>
            </w:r>
          </w:p>
        </w:tc>
      </w:tr>
      <w:tr>
        <w:tc>
          <w:tcPr/>
          <w:p>
            <w:pPr>
              <w:pStyle w:val="Compact"/>
              <w:jc w:val="left"/>
            </w:pPr>
            <w:r>
              <w:rPr>
                <w:b/>
                <w:bCs/>
              </w:rPr>
              <w:t xml:space="preserve">Common Misconfigurations</w:t>
            </w:r>
          </w:p>
        </w:tc>
        <w:tc>
          <w:tcPr/>
          <w:p>
            <w:pPr>
              <w:pStyle w:val="Compact"/>
              <w:jc w:val="left"/>
            </w:pPr>
            <w:r>
              <w:t xml:space="preserve">Incomplete site default coverage; inconsistent parameter logic; lack of documentation for site differences</w:t>
            </w:r>
          </w:p>
        </w:tc>
      </w:tr>
      <w:tr>
        <w:tc>
          <w:tcPr/>
          <w:p>
            <w:pPr>
              <w:pStyle w:val="Compact"/>
              <w:jc w:val="left"/>
            </w:pPr>
            <w:r>
              <w:rPr>
                <w:b/>
                <w:bCs/>
              </w:rPr>
              <w:t xml:space="preserve">Testing Methodology</w:t>
            </w:r>
          </w:p>
        </w:tc>
        <w:tc>
          <w:tcPr/>
          <w:p>
            <w:pPr>
              <w:pStyle w:val="Compact"/>
              <w:jc w:val="left"/>
            </w:pPr>
            <w:r>
              <w:t xml:space="preserve">Verify default inheritance and override; test production orders at multiple sites; validate cross-site consistency where required</w:t>
            </w:r>
          </w:p>
        </w:tc>
      </w:tr>
      <w:tr>
        <w:tc>
          <w:tcPr/>
          <w:p>
            <w:pPr>
              <w:pStyle w:val="Compact"/>
              <w:jc w:val="left"/>
            </w:pPr>
            <w:r>
              <w:rPr>
                <w:b/>
                <w:bCs/>
              </w:rPr>
              <w:t xml:space="preserve">Validation Checklist</w:t>
            </w:r>
          </w:p>
        </w:tc>
        <w:tc>
          <w:tcPr/>
          <w:p>
            <w:pPr>
              <w:pStyle w:val="Compact"/>
              <w:jc w:val="left"/>
            </w:pPr>
            <w:r>
              <w:t xml:space="preserve">All sites have appropriate default definitions; inheritance logic understood; override rationale documented; cross-site processes functional</w:t>
            </w:r>
          </w:p>
        </w:tc>
      </w:tr>
    </w:tbl>
    <w:bookmarkEnd w:id="104"/>
    <w:bookmarkEnd w:id="105"/>
    <w:bookmarkStart w:id="107" w:name="configure-job-card-terminals"/>
    <w:p>
      <w:pPr>
        <w:pStyle w:val="3"/>
      </w:pPr>
      <w:r>
        <w:t xml:space="preserve">17.4 CONFIGURE JOB CARD TERMINALS</w:t>
      </w:r>
    </w:p>
    <w:p>
      <w:pPr>
        <w:pStyle w:val="FirstParagraph"/>
      </w:pPr>
      <w:r>
        <w:t xml:space="preserve">Navigation Path: Production control &gt; Setup &gt; Manufacturing execution &gt; Configure job card terminals</w:t>
      </w:r>
    </w:p>
    <w:bookmarkStart w:id="106" w:name="terminal-configuration"/>
    <w:p>
      <w:pPr>
        <w:pStyle w:val="4"/>
      </w:pPr>
      <w:r>
        <w:t xml:space="preserve">17.4.1 Terminal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Job card terminal</w:t>
            </w:r>
          </w:p>
        </w:tc>
      </w:tr>
      <w:tr>
        <w:tc>
          <w:tcPr/>
          <w:p>
            <w:pPr>
              <w:pStyle w:val="Compact"/>
              <w:jc w:val="left"/>
            </w:pPr>
            <w:r>
              <w:rPr>
                <w:b/>
                <w:bCs/>
              </w:rPr>
              <w:t xml:space="preserve">Technical Description</w:t>
            </w:r>
          </w:p>
        </w:tc>
        <w:tc>
          <w:tcPr/>
          <w:p>
            <w:pPr>
              <w:pStyle w:val="Compact"/>
              <w:jc w:val="left"/>
            </w:pPr>
            <w:r>
              <w:rPr>
                <w:b/>
                <w:bCs/>
              </w:rPr>
              <w:t xml:space="preserve">Defines physical or logical terminal for dedicated shop floor data entry</w:t>
            </w:r>
            <w:r>
              <w:t xml:space="preserve">, establishing hardware and software configuration for worker interaction</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Enables shop floor interaction with production orders; determines interface characteristics, authentication methods, data entry modes; affects worker efficiency and data accuracy</w:t>
            </w:r>
          </w:p>
        </w:tc>
      </w:tr>
      <w:tr>
        <w:tc>
          <w:tcPr/>
          <w:p>
            <w:pPr>
              <w:pStyle w:val="Compact"/>
              <w:jc w:val="left"/>
            </w:pPr>
            <w:r>
              <w:rPr>
                <w:b/>
                <w:bCs/>
              </w:rPr>
              <w:t xml:space="preserve">Accounting/Costing Impact</w:t>
            </w:r>
          </w:p>
        </w:tc>
        <w:tc>
          <w:tcPr/>
          <w:p>
            <w:pPr>
              <w:pStyle w:val="Compact"/>
              <w:jc w:val="left"/>
            </w:pPr>
            <w:r>
              <w:t xml:space="preserve">Affects actual cost capture method and timing; terminal availability affects data completeness</w:t>
            </w:r>
          </w:p>
        </w:tc>
      </w:tr>
      <w:tr>
        <w:tc>
          <w:tcPr/>
          <w:p>
            <w:pPr>
              <w:pStyle w:val="Compact"/>
              <w:jc w:val="left"/>
            </w:pPr>
            <w:r>
              <w:rPr>
                <w:b/>
                <w:bCs/>
              </w:rPr>
              <w:t xml:space="preserve">Production Lifecycle Impact</w:t>
            </w:r>
          </w:p>
        </w:tc>
        <w:tc>
          <w:tcPr/>
          <w:p>
            <w:pPr>
              <w:pStyle w:val="Compact"/>
              <w:jc w:val="left"/>
            </w:pPr>
            <w:r>
              <w:rPr>
                <w:b/>
                <w:bCs/>
              </w:rPr>
              <w:t xml:space="preserve">Job feedback</w:t>
            </w:r>
            <w:r>
              <w:t xml:space="preserve"> </w:t>
            </w:r>
            <w:r>
              <w:t xml:space="preserve">(time and quantity entry);</w:t>
            </w:r>
            <w:r>
              <w:t xml:space="preserve"> </w:t>
            </w:r>
            <w:r>
              <w:rPr>
                <w:b/>
                <w:bCs/>
              </w:rPr>
              <w:t xml:space="preserve">Progress reporting</w:t>
            </w:r>
            <w:r>
              <w:t xml:space="preserve"> </w:t>
            </w:r>
            <w:r>
              <w:t xml:space="preserve">(operation completion);</w:t>
            </w:r>
            <w:r>
              <w:t xml:space="preserve"> </w:t>
            </w:r>
            <w:r>
              <w:rPr>
                <w:b/>
                <w:bCs/>
              </w:rPr>
              <w:t xml:space="preserve">Material reporting</w:t>
            </w:r>
            <w:r>
              <w:t xml:space="preserve"> </w:t>
            </w:r>
            <w:r>
              <w:t xml:space="preserve">(consumption feedback)</w:t>
            </w:r>
          </w:p>
        </w:tc>
      </w:tr>
      <w:tr>
        <w:tc>
          <w:tcPr/>
          <w:p>
            <w:pPr>
              <w:pStyle w:val="Compact"/>
              <w:jc w:val="left"/>
            </w:pPr>
            <w:r>
              <w:rPr>
                <w:b/>
                <w:bCs/>
              </w:rPr>
              <w:t xml:space="preserve">Dependencies</w:t>
            </w:r>
          </w:p>
        </w:tc>
        <w:tc>
          <w:tcPr/>
          <w:p>
            <w:pPr>
              <w:pStyle w:val="Compact"/>
              <w:jc w:val="left"/>
            </w:pPr>
            <w:r>
              <w:t xml:space="preserve">Manufacturing execution parameters; Resource assignment; Terminal hardware; Network infrastructure</w:t>
            </w:r>
          </w:p>
        </w:tc>
      </w:tr>
      <w:tr>
        <w:tc>
          <w:tcPr/>
          <w:p>
            <w:pPr>
              <w:pStyle w:val="Compact"/>
              <w:jc w:val="left"/>
            </w:pPr>
            <w:r>
              <w:rPr>
                <w:b/>
                <w:bCs/>
              </w:rPr>
              <w:t xml:space="preserve">Business Scenario — When to Use</w:t>
            </w:r>
          </w:p>
        </w:tc>
        <w:tc>
          <w:tcPr/>
          <w:p>
            <w:pPr>
              <w:pStyle w:val="Compact"/>
              <w:jc w:val="left"/>
            </w:pPr>
            <w:r>
              <w:rPr>
                <w:b/>
                <w:bCs/>
              </w:rPr>
              <w:t xml:space="preserve">Shop floor data collection with dedicated fixed terminals</w:t>
            </w:r>
            <w:r>
              <w:t xml:space="preserve">; high-volume production with workstation-based data entry; environments where device mobility not required</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Mobile workforce requiring flexibility; modern web-based interface preferred; environments where terminal hardware maintenance prohibitive</w:t>
            </w:r>
          </w:p>
        </w:tc>
      </w:tr>
      <w:tr>
        <w:tc>
          <w:tcPr/>
          <w:p>
            <w:pPr>
              <w:pStyle w:val="Compact"/>
              <w:jc w:val="left"/>
            </w:pPr>
            <w:r>
              <w:rPr>
                <w:b/>
                <w:bCs/>
              </w:rPr>
              <w:t xml:space="preserve">Risks / Side Effects</w:t>
            </w:r>
          </w:p>
        </w:tc>
        <w:tc>
          <w:tcPr/>
          <w:p>
            <w:pPr>
              <w:pStyle w:val="Compact"/>
              <w:jc w:val="left"/>
            </w:pPr>
            <w:r>
              <w:t xml:space="preserve">Terminal failure blocks data entry; hardware maintenance burden; obsolescence compared to modern interfaces; single point of failure</w:t>
            </w:r>
          </w:p>
        </w:tc>
      </w:tr>
      <w:tr>
        <w:tc>
          <w:tcPr/>
          <w:p>
            <w:pPr>
              <w:pStyle w:val="Compact"/>
              <w:jc w:val="left"/>
            </w:pPr>
            <w:r>
              <w:rPr>
                <w:b/>
                <w:bCs/>
              </w:rPr>
              <w:t xml:space="preserve">Performance Considerations</w:t>
            </w:r>
          </w:p>
        </w:tc>
        <w:tc>
          <w:tcPr/>
          <w:p>
            <w:pPr>
              <w:pStyle w:val="Compact"/>
              <w:jc w:val="left"/>
            </w:pPr>
            <w:r>
              <w:t xml:space="preserve">Terminal quantity affects concurrent user load; network connectivity affects responsiveness; hardware specifications affect interface performance</w:t>
            </w:r>
          </w:p>
        </w:tc>
      </w:tr>
      <w:tr>
        <w:tc>
          <w:tcPr/>
          <w:p>
            <w:pPr>
              <w:pStyle w:val="Compact"/>
              <w:jc w:val="left"/>
            </w:pPr>
            <w:r>
              <w:rPr>
                <w:b/>
                <w:bCs/>
              </w:rPr>
              <w:t xml:space="preserve">Data Model Impact</w:t>
            </w:r>
          </w:p>
        </w:tc>
        <w:tc>
          <w:tcPr/>
          <w:p>
            <w:pPr>
              <w:pStyle w:val="Compact"/>
              <w:jc w:val="left"/>
            </w:pPr>
            <w:r>
              <w:t xml:space="preserve">Affects JobCardTerminal, TerminalTrans tables; terminal-specific configuration</w:t>
            </w:r>
          </w:p>
        </w:tc>
      </w:tr>
      <w:tr>
        <w:tc>
          <w:tcPr/>
          <w:p>
            <w:pPr>
              <w:pStyle w:val="Compact"/>
              <w:jc w:val="left"/>
            </w:pPr>
            <w:r>
              <w:rPr>
                <w:b/>
                <w:bCs/>
              </w:rPr>
              <w:t xml:space="preserve">Common Misconfigurations</w:t>
            </w:r>
          </w:p>
        </w:tc>
        <w:tc>
          <w:tcPr/>
          <w:p>
            <w:pPr>
              <w:pStyle w:val="Compact"/>
              <w:jc w:val="left"/>
            </w:pPr>
            <w:r>
              <w:t xml:space="preserve">Terminals without valid resource or parameter links; hardware specifications insufficient for software requirements; network configuration errors; authentication mismatches</w:t>
            </w:r>
          </w:p>
        </w:tc>
      </w:tr>
      <w:tr>
        <w:tc>
          <w:tcPr/>
          <w:p>
            <w:pPr>
              <w:pStyle w:val="Compact"/>
              <w:jc w:val="left"/>
            </w:pPr>
            <w:r>
              <w:rPr>
                <w:b/>
                <w:bCs/>
              </w:rPr>
              <w:t xml:space="preserve">Testing Methodology</w:t>
            </w:r>
          </w:p>
        </w:tc>
        <w:tc>
          <w:tcPr/>
          <w:p>
            <w:pPr>
              <w:pStyle w:val="Compact"/>
              <w:jc w:val="left"/>
            </w:pPr>
            <w:r>
              <w:t xml:space="preserve">Verify terminal functionality and data capture; test authentication and security; validate network performance; confirm hardware reliability</w:t>
            </w:r>
          </w:p>
        </w:tc>
      </w:tr>
      <w:tr>
        <w:tc>
          <w:tcPr/>
          <w:p>
            <w:pPr>
              <w:pStyle w:val="Compact"/>
              <w:jc w:val="left"/>
            </w:pPr>
            <w:r>
              <w:rPr>
                <w:b/>
                <w:bCs/>
              </w:rPr>
              <w:t xml:space="preserve">Validation Checklist</w:t>
            </w:r>
          </w:p>
        </w:tc>
        <w:tc>
          <w:tcPr/>
          <w:p>
            <w:pPr>
              <w:pStyle w:val="Compact"/>
              <w:jc w:val="left"/>
            </w:pPr>
            <w:r>
              <w:t xml:space="preserve">Terminals appropriate for shop floor environment; resource and parameter links valid; hardware specifications adequate; network reliable; authentication secure; user training complete</w:t>
            </w:r>
          </w:p>
        </w:tc>
      </w:tr>
    </w:tbl>
    <w:bookmarkEnd w:id="106"/>
    <w:bookmarkEnd w:id="107"/>
    <w:bookmarkStart w:id="109" w:name="configure-job-card-for-devices"/>
    <w:p>
      <w:pPr>
        <w:pStyle w:val="3"/>
      </w:pPr>
      <w:r>
        <w:t xml:space="preserve">17.5 CONFIGURE JOB CARD FOR DEVICES</w:t>
      </w:r>
    </w:p>
    <w:p>
      <w:pPr>
        <w:pStyle w:val="FirstParagraph"/>
      </w:pPr>
      <w:r>
        <w:t xml:space="preserve">Navigation Path: Production control &gt; Setup &gt; Manufacturing execution &gt; Configure job card for devices</w:t>
      </w:r>
    </w:p>
    <w:bookmarkStart w:id="108" w:name="device-configuration"/>
    <w:p>
      <w:pPr>
        <w:pStyle w:val="4"/>
      </w:pPr>
      <w:r>
        <w:t xml:space="preserve">17.5.1 Device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Job card device profile</w:t>
            </w:r>
          </w:p>
        </w:tc>
      </w:tr>
      <w:tr>
        <w:tc>
          <w:tcPr/>
          <w:p>
            <w:pPr>
              <w:pStyle w:val="Compact"/>
              <w:jc w:val="left"/>
            </w:pPr>
            <w:r>
              <w:rPr>
                <w:b/>
                <w:bCs/>
              </w:rPr>
              <w:t xml:space="preserve">Technical Description</w:t>
            </w:r>
          </w:p>
        </w:tc>
        <w:tc>
          <w:tcPr/>
          <w:p>
            <w:pPr>
              <w:pStyle w:val="Compact"/>
              <w:jc w:val="left"/>
            </w:pPr>
            <w:r>
              <w:rPr>
                <w:b/>
                <w:bCs/>
              </w:rPr>
              <w:t xml:space="preserve">Mobile device interface configuration for shop floor data entry</w:t>
            </w:r>
            <w:r>
              <w:t xml:space="preserve">, enabling tablet and handheld-based worker interaction</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Enables mobile and flexible shop floor data collection; supports workforce mobility; determines mobile interface characteristics and data entry modes</w:t>
            </w:r>
          </w:p>
        </w:tc>
      </w:tr>
      <w:tr>
        <w:tc>
          <w:tcPr/>
          <w:p>
            <w:pPr>
              <w:pStyle w:val="Compact"/>
              <w:jc w:val="left"/>
            </w:pPr>
            <w:r>
              <w:rPr>
                <w:b/>
                <w:bCs/>
              </w:rPr>
              <w:t xml:space="preserve">Accounting/Costing Impact</w:t>
            </w:r>
          </w:p>
        </w:tc>
        <w:tc>
          <w:tcPr/>
          <w:p>
            <w:pPr>
              <w:pStyle w:val="Compact"/>
              <w:jc w:val="left"/>
            </w:pPr>
            <w:r>
              <w:t xml:space="preserve">Same as terminal-based entry; mobile availability may improve data timeliness</w:t>
            </w:r>
          </w:p>
        </w:tc>
      </w:tr>
      <w:tr>
        <w:tc>
          <w:tcPr/>
          <w:p>
            <w:pPr>
              <w:pStyle w:val="Compact"/>
              <w:jc w:val="left"/>
            </w:pPr>
            <w:r>
              <w:rPr>
                <w:b/>
                <w:bCs/>
              </w:rPr>
              <w:t xml:space="preserve">Production Lifecycle Impact</w:t>
            </w:r>
          </w:p>
        </w:tc>
        <w:tc>
          <w:tcPr/>
          <w:p>
            <w:pPr>
              <w:pStyle w:val="Compact"/>
              <w:jc w:val="left"/>
            </w:pPr>
            <w:r>
              <w:t xml:space="preserve">Mobile job feedback; progress reporting; material reporting; potentially real-time production monitoring</w:t>
            </w:r>
          </w:p>
        </w:tc>
      </w:tr>
      <w:tr>
        <w:tc>
          <w:tcPr/>
          <w:p>
            <w:pPr>
              <w:pStyle w:val="Compact"/>
              <w:jc w:val="left"/>
            </w:pPr>
            <w:r>
              <w:rPr>
                <w:b/>
                <w:bCs/>
              </w:rPr>
              <w:t xml:space="preserve">Dependencies</w:t>
            </w:r>
          </w:p>
        </w:tc>
        <w:tc>
          <w:tcPr/>
          <w:p>
            <w:pPr>
              <w:pStyle w:val="Compact"/>
              <w:jc w:val="left"/>
            </w:pPr>
            <w:r>
              <w:t xml:space="preserve">Manufacturing execution parameters; Device management; Mobile platform (iOS, Android, Windows); Network infrastructure (WiFi, cellular)</w:t>
            </w:r>
          </w:p>
        </w:tc>
      </w:tr>
      <w:tr>
        <w:tc>
          <w:tcPr/>
          <w:p>
            <w:pPr>
              <w:pStyle w:val="Compact"/>
              <w:jc w:val="left"/>
            </w:pPr>
            <w:r>
              <w:rPr>
                <w:b/>
                <w:bCs/>
              </w:rPr>
              <w:t xml:space="preserve">Business Scenario — When to Use</w:t>
            </w:r>
          </w:p>
        </w:tc>
        <w:tc>
          <w:tcPr/>
          <w:p>
            <w:pPr>
              <w:pStyle w:val="Compact"/>
              <w:jc w:val="left"/>
            </w:pPr>
            <w:r>
              <w:rPr>
                <w:b/>
                <w:bCs/>
              </w:rPr>
              <w:t xml:space="preserve">Mobile workforce requiring device-based entry</w:t>
            </w:r>
            <w:r>
              <w:t xml:space="preserve">; large production areas with worker movement; environments where fixed terminals impractical; modern mobile-first approach</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Fixed workstation environments where mobility unnecessary; environments with device security concerns; where mobile platform maintenance prohibitive</w:t>
            </w:r>
          </w:p>
        </w:tc>
      </w:tr>
      <w:tr>
        <w:tc>
          <w:tcPr/>
          <w:p>
            <w:pPr>
              <w:pStyle w:val="Compact"/>
              <w:jc w:val="left"/>
            </w:pPr>
            <w:r>
              <w:rPr>
                <w:b/>
                <w:bCs/>
              </w:rPr>
              <w:t xml:space="preserve">Risks / Side Effects</w:t>
            </w:r>
          </w:p>
        </w:tc>
        <w:tc>
          <w:tcPr/>
          <w:p>
            <w:pPr>
              <w:pStyle w:val="Compact"/>
              <w:jc w:val="left"/>
            </w:pPr>
            <w:r>
              <w:t xml:space="preserve">Device connectivity and battery dependencies; platform fragmentation (iOS/Android/Windows); security concerns with mobile devices; device loss or damage; change management for mobile adoption</w:t>
            </w:r>
          </w:p>
        </w:tc>
      </w:tr>
      <w:tr>
        <w:tc>
          <w:tcPr/>
          <w:p>
            <w:pPr>
              <w:pStyle w:val="Compact"/>
              <w:jc w:val="left"/>
            </w:pPr>
            <w:r>
              <w:rPr>
                <w:b/>
                <w:bCs/>
              </w:rPr>
              <w:t xml:space="preserve">Performance Considerations</w:t>
            </w:r>
          </w:p>
        </w:tc>
        <w:tc>
          <w:tcPr/>
          <w:p>
            <w:pPr>
              <w:pStyle w:val="Compact"/>
              <w:jc w:val="left"/>
            </w:pPr>
            <w:r>
              <w:t xml:space="preserve">Mobile platform performance variability; network connectivity affects responsiveness; device specifications affect interface performance; battery life affects shift coverage</w:t>
            </w:r>
          </w:p>
        </w:tc>
      </w:tr>
      <w:tr>
        <w:tc>
          <w:tcPr/>
          <w:p>
            <w:pPr>
              <w:pStyle w:val="Compact"/>
              <w:jc w:val="left"/>
            </w:pPr>
            <w:r>
              <w:rPr>
                <w:b/>
                <w:bCs/>
              </w:rPr>
              <w:t xml:space="preserve">Data Model Impact</w:t>
            </w:r>
          </w:p>
        </w:tc>
        <w:tc>
          <w:tcPr/>
          <w:p>
            <w:pPr>
              <w:pStyle w:val="Compact"/>
              <w:jc w:val="left"/>
            </w:pPr>
            <w:r>
              <w:t xml:space="preserve">Affects DeviceProfile, MobileTrans tables; mobile-specific configuration</w:t>
            </w:r>
          </w:p>
        </w:tc>
      </w:tr>
      <w:tr>
        <w:tc>
          <w:tcPr/>
          <w:p>
            <w:pPr>
              <w:pStyle w:val="Compact"/>
              <w:jc w:val="left"/>
            </w:pPr>
            <w:r>
              <w:rPr>
                <w:b/>
                <w:bCs/>
              </w:rPr>
              <w:t xml:space="preserve">Common Misconfigurations</w:t>
            </w:r>
          </w:p>
        </w:tc>
        <w:tc>
          <w:tcPr/>
          <w:p>
            <w:pPr>
              <w:pStyle w:val="Compact"/>
              <w:jc w:val="left"/>
            </w:pPr>
            <w:r>
              <w:t xml:space="preserve">Device profiles without valid platform support; network configuration inadequate for coverage; security policies not enforced; device specifications insufficient</w:t>
            </w:r>
          </w:p>
        </w:tc>
      </w:tr>
      <w:tr>
        <w:tc>
          <w:tcPr/>
          <w:p>
            <w:pPr>
              <w:pStyle w:val="Compact"/>
              <w:jc w:val="left"/>
            </w:pPr>
            <w:r>
              <w:rPr>
                <w:b/>
                <w:bCs/>
              </w:rPr>
              <w:t xml:space="preserve">Testing Methodology</w:t>
            </w:r>
          </w:p>
        </w:tc>
        <w:tc>
          <w:tcPr/>
          <w:p>
            <w:pPr>
              <w:pStyle w:val="Compact"/>
              <w:jc w:val="left"/>
            </w:pPr>
            <w:r>
              <w:t xml:space="preserve">Verify device functionality across platforms; test network coverage and performance; validate security enforcement; confirm battery life adequate for shifts</w:t>
            </w:r>
          </w:p>
        </w:tc>
      </w:tr>
      <w:tr>
        <w:tc>
          <w:tcPr/>
          <w:p>
            <w:pPr>
              <w:pStyle w:val="Compact"/>
              <w:jc w:val="left"/>
            </w:pPr>
            <w:r>
              <w:rPr>
                <w:b/>
                <w:bCs/>
              </w:rPr>
              <w:t xml:space="preserve">Validation Checklist</w:t>
            </w:r>
          </w:p>
        </w:tc>
        <w:tc>
          <w:tcPr/>
          <w:p>
            <w:pPr>
              <w:pStyle w:val="Compact"/>
              <w:jc w:val="left"/>
            </w:pPr>
            <w:r>
              <w:t xml:space="preserve">Devices suitable for shop floor conditions; platform support complete; network coverage adequate; security policies enforced; performance acceptable; user adoption successful</w:t>
            </w:r>
          </w:p>
        </w:tc>
      </w:tr>
    </w:tbl>
    <w:bookmarkEnd w:id="108"/>
    <w:bookmarkEnd w:id="109"/>
    <w:bookmarkStart w:id="113" w:name="configure-production-floor-execution"/>
    <w:p>
      <w:pPr>
        <w:pStyle w:val="3"/>
      </w:pPr>
      <w:r>
        <w:t xml:space="preserve">17.6 CONFIGURE PRODUCTION FLOOR EXECUTION</w:t>
      </w:r>
    </w:p>
    <w:p>
      <w:pPr>
        <w:pStyle w:val="FirstParagraph"/>
      </w:pPr>
      <w:r>
        <w:t xml:space="preserve">Navigation Path: Production control &gt; Setup &gt; Manufacturing execution &gt; Configure production floor execution</w:t>
      </w:r>
    </w:p>
    <w:bookmarkStart w:id="112" w:name="production-floor-execution-configuration"/>
    <w:p>
      <w:pPr>
        <w:pStyle w:val="4"/>
      </w:pPr>
      <w:r>
        <w:t xml:space="preserve">17.6.1 Production Floor Execution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Production floor execution settings (multiple configuration options)</w:t>
            </w:r>
          </w:p>
        </w:tc>
      </w:tr>
      <w:tr>
        <w:tc>
          <w:tcPr/>
          <w:p>
            <w:pPr>
              <w:pStyle w:val="Compact"/>
              <w:jc w:val="left"/>
            </w:pPr>
            <w:r>
              <w:rPr>
                <w:b/>
                <w:bCs/>
              </w:rPr>
              <w:t xml:space="preserve">Technical Description</w:t>
            </w:r>
          </w:p>
        </w:tc>
        <w:tc>
          <w:tcPr/>
          <w:p>
            <w:pPr>
              <w:pStyle w:val="Compact"/>
              <w:jc w:val="left"/>
            </w:pPr>
            <w:r>
              <w:rPr>
                <w:b/>
                <w:bCs/>
              </w:rPr>
              <w:t xml:space="preserve">Modern web-based interface for shop floor operations</w:t>
            </w:r>
            <w:r>
              <w:t xml:space="preserve">, replacing or supplementing traditional terminal-based systems. Configuration includes: Clock in/out only, Enable search, Enable search by project ID, Auto-open start dialog, Auto-open report progress dialog, Report quantity at clock-out, Lock employee, Use actual time of registration, Single worker, Enable numpad, Allow locking touchscreen for sanitization, Screen lock duration, Generate license plate, Print label</w:t>
            </w:r>
            <w:r>
              <w:t xml:space="preserve"> </w:t>
            </w:r>
            <w:hyperlink r:id="rId110">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rPr>
                <w:b/>
                <w:bCs/>
              </w:rPr>
              <w:t xml:space="preserve">Next-generation shop floor experience</w:t>
            </w:r>
            <w:r>
              <w:t xml:space="preserve">: responsive web interface, real-time visibility, flexible configuration, modern user experience; determines automation level, data entry efficiency, hygiene compliance, WMS integration</w:t>
            </w:r>
          </w:p>
        </w:tc>
      </w:tr>
      <w:tr>
        <w:tc>
          <w:tcPr/>
          <w:p>
            <w:pPr>
              <w:pStyle w:val="Compact"/>
              <w:jc w:val="left"/>
            </w:pPr>
            <w:r>
              <w:rPr>
                <w:b/>
                <w:bCs/>
              </w:rPr>
              <w:t xml:space="preserve">Accounting/Costing Impact</w:t>
            </w:r>
          </w:p>
        </w:tc>
        <w:tc>
          <w:tcPr/>
          <w:p>
            <w:pPr>
              <w:pStyle w:val="Compact"/>
              <w:jc w:val="left"/>
            </w:pPr>
            <w:r>
              <w:t xml:space="preserve">Enhanced actual cost capture accuracy; real-time cost visibility; improved variance detection timeliness</w:t>
            </w:r>
          </w:p>
        </w:tc>
      </w:tr>
      <w:tr>
        <w:tc>
          <w:tcPr/>
          <w:p>
            <w:pPr>
              <w:pStyle w:val="Compact"/>
              <w:jc w:val="left"/>
            </w:pPr>
            <w:r>
              <w:rPr>
                <w:b/>
                <w:bCs/>
              </w:rPr>
              <w:t xml:space="preserve">Production Lifecycle Impact</w:t>
            </w:r>
          </w:p>
        </w:tc>
        <w:tc>
          <w:tcPr/>
          <w:p>
            <w:pPr>
              <w:pStyle w:val="Compact"/>
              <w:jc w:val="left"/>
            </w:pPr>
            <w:r>
              <w:rPr>
                <w:b/>
                <w:bCs/>
              </w:rPr>
              <w:t xml:space="preserve">Comprehensive</w:t>
            </w:r>
            <w:r>
              <w:t xml:space="preserve">: worker authentication, job selection, start, progress reporting, completion, material handling, quality integration</w:t>
            </w:r>
          </w:p>
        </w:tc>
      </w:tr>
      <w:tr>
        <w:tc>
          <w:tcPr/>
          <w:p>
            <w:pPr>
              <w:pStyle w:val="Compact"/>
              <w:jc w:val="left"/>
            </w:pPr>
            <w:r>
              <w:rPr>
                <w:b/>
                <w:bCs/>
              </w:rPr>
              <w:t xml:space="preserve">Dependencies</w:t>
            </w:r>
          </w:p>
        </w:tc>
        <w:tc>
          <w:tcPr/>
          <w:p>
            <w:pPr>
              <w:pStyle w:val="Compact"/>
              <w:jc w:val="left"/>
            </w:pPr>
            <w:r>
              <w:t xml:space="preserve">Manufacturing execution parameters; License configuration (Production floor execution feature); Modern platform (web browser); Potentially WMS integration; Potentially quality management integration</w:t>
            </w:r>
          </w:p>
        </w:tc>
      </w:tr>
      <w:tr>
        <w:tc>
          <w:tcPr/>
          <w:p>
            <w:pPr>
              <w:pStyle w:val="Compact"/>
              <w:jc w:val="left"/>
            </w:pPr>
            <w:r>
              <w:rPr>
                <w:b/>
                <w:bCs/>
              </w:rPr>
              <w:t xml:space="preserve">Business Scenario — When to Use</w:t>
            </w:r>
          </w:p>
        </w:tc>
        <w:tc>
          <w:tcPr/>
          <w:p>
            <w:pPr>
              <w:pStyle w:val="Compact"/>
              <w:jc w:val="left"/>
            </w:pPr>
            <w:r>
              <w:rPr>
                <w:b/>
                <w:bCs/>
              </w:rPr>
              <w:t xml:space="preserve">Modern manufacturing requiring real-time visibility</w:t>
            </w:r>
            <w:r>
              <w:t xml:space="preserve">; organizations prioritizing user experience; hygiene-sensitive environments (food, pharma); WMS-integrated production; mobile workforce with browser-based access</w:t>
            </w:r>
            <w:r>
              <w:t xml:space="preserve"> </w:t>
            </w:r>
            <w:hyperlink r:id="rId110">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Legacy terminal-dependent environments; organizations without web platform readiness; where change management capacity insufficient; license constraints</w:t>
            </w:r>
          </w:p>
        </w:tc>
      </w:tr>
      <w:tr>
        <w:tc>
          <w:tcPr/>
          <w:p>
            <w:pPr>
              <w:pStyle w:val="Compact"/>
              <w:jc w:val="left"/>
            </w:pPr>
            <w:r>
              <w:rPr>
                <w:b/>
                <w:bCs/>
              </w:rPr>
              <w:t xml:space="preserve">Risks / Side Effects</w:t>
            </w:r>
          </w:p>
        </w:tc>
        <w:tc>
          <w:tcPr/>
          <w:p>
            <w:pPr>
              <w:pStyle w:val="Compact"/>
              <w:jc w:val="left"/>
            </w:pPr>
            <w:r>
              <w:t xml:space="preserve">Platform dependency and browser compatibility; change management complexity; feature parity gaps with legacy systems; network dependency for web access; license cost</w:t>
            </w:r>
          </w:p>
        </w:tc>
      </w:tr>
      <w:tr>
        <w:tc>
          <w:tcPr/>
          <w:p>
            <w:pPr>
              <w:pStyle w:val="Compact"/>
              <w:jc w:val="left"/>
            </w:pPr>
            <w:r>
              <w:rPr>
                <w:b/>
                <w:bCs/>
              </w:rPr>
              <w:t xml:space="preserve">Performance Considerations</w:t>
            </w:r>
          </w:p>
        </w:tc>
        <w:tc>
          <w:tcPr/>
          <w:p>
            <w:pPr>
              <w:pStyle w:val="Compact"/>
              <w:jc w:val="left"/>
            </w:pPr>
            <w:r>
              <w:t xml:space="preserve">Web platform scalability requirements; server load for concurrent users; network bandwidth for real-time updates; browser performance variability</w:t>
            </w:r>
          </w:p>
        </w:tc>
      </w:tr>
      <w:tr>
        <w:tc>
          <w:tcPr/>
          <w:p>
            <w:pPr>
              <w:pStyle w:val="Compact"/>
              <w:jc w:val="left"/>
            </w:pPr>
            <w:r>
              <w:rPr>
                <w:b/>
                <w:bCs/>
              </w:rPr>
              <w:t xml:space="preserve">Data Model Impact</w:t>
            </w:r>
          </w:p>
        </w:tc>
        <w:tc>
          <w:tcPr/>
          <w:p>
            <w:pPr>
              <w:pStyle w:val="Compact"/>
              <w:jc w:val="left"/>
            </w:pPr>
            <w:r>
              <w:t xml:space="preserve">Leverages existing tables (ProdTable, ProdRoute, JobTrans) with modern interface layer; configuration-specific reference data</w:t>
            </w:r>
          </w:p>
        </w:tc>
      </w:tr>
      <w:tr>
        <w:tc>
          <w:tcPr/>
          <w:p>
            <w:pPr>
              <w:pStyle w:val="Compact"/>
              <w:jc w:val="left"/>
            </w:pPr>
            <w:r>
              <w:rPr>
                <w:b/>
                <w:bCs/>
              </w:rPr>
              <w:t xml:space="preserve">Common Misconfigurations</w:t>
            </w:r>
          </w:p>
        </w:tc>
        <w:tc>
          <w:tcPr/>
          <w:p>
            <w:pPr>
              <w:pStyle w:val="Compact"/>
              <w:jc w:val="left"/>
            </w:pPr>
            <w:r>
              <w:t xml:space="preserve">Configuration without proper license or platform; feature enablement without user training; WMS integration misalignment; hygiene settings not matching operational requirements</w:t>
            </w:r>
          </w:p>
        </w:tc>
      </w:tr>
      <w:tr>
        <w:tc>
          <w:tcPr/>
          <w:p>
            <w:pPr>
              <w:pStyle w:val="Compact"/>
              <w:jc w:val="left"/>
            </w:pPr>
            <w:r>
              <w:rPr>
                <w:b/>
                <w:bCs/>
              </w:rPr>
              <w:t xml:space="preserve">Testing Methodology</w:t>
            </w:r>
          </w:p>
        </w:tc>
        <w:tc>
          <w:tcPr/>
          <w:p>
            <w:pPr>
              <w:pStyle w:val="Compact"/>
              <w:jc w:val="left"/>
            </w:pPr>
            <w:r>
              <w:t xml:space="preserve">Verify all production scenarios in new interface; test WMS integration if applicable; validate quality integration; confirm performance with production load; assess user adoption</w:t>
            </w:r>
          </w:p>
        </w:tc>
      </w:tr>
      <w:tr>
        <w:tc>
          <w:tcPr/>
          <w:p>
            <w:pPr>
              <w:pStyle w:val="Compact"/>
              <w:jc w:val="left"/>
            </w:pPr>
            <w:r>
              <w:rPr>
                <w:b/>
                <w:bCs/>
              </w:rPr>
              <w:t xml:space="preserve">Validation Checklist</w:t>
            </w:r>
          </w:p>
        </w:tc>
        <w:tc>
          <w:tcPr/>
          <w:p>
            <w:pPr>
              <w:pStyle w:val="Compact"/>
              <w:jc w:val="left"/>
            </w:pPr>
            <w:r>
              <w:t xml:space="preserve">Platform readiness confirmed; license valid; all required scenarios functional; WMS integration aligned if applicable; quality integration complete; performance acceptable; user training complete; change management successful</w:t>
            </w:r>
          </w:p>
        </w:tc>
      </w:tr>
    </w:tbl>
    <w:p>
      <w:pPr>
        <w:pStyle w:val="a0"/>
      </w:pPr>
      <w:r>
        <w:rPr>
          <w:b/>
          <w:bCs/>
        </w:rPr>
        <w:t xml:space="preserve">Key Configuration Options Detailed:</w:t>
      </w:r>
    </w:p>
    <w:tbl>
      <w:tblPr>
        <w:tblStyle w:val="Table"/>
        <w:tblW w:type="pct" w:w="5000"/>
        <w:jc w:val="left"/>
        <w:tblLayout w:type="fixed"/>
        <w:tblLook w:firstRow="1" w:lastRow="0" w:firstColumn="0" w:lastColumn="0" w:noHBand="0" w:noVBand="0" w:val="0020"/>
      </w:tblPr>
      <w:tblGrid>
        <w:gridCol w:w="1920"/>
        <w:gridCol w:w="2400"/>
        <w:gridCol w:w="3600"/>
      </w:tblGrid>
      <w:tr>
        <w:trPr>
          <w:tblHeader w:val="on"/>
        </w:trPr>
        <w:tc>
          <w:tcPr/>
          <w:p>
            <w:pPr>
              <w:pStyle w:val="Compact"/>
              <w:jc w:val="left"/>
            </w:pPr>
            <w:r>
              <w:t xml:space="preserve">Option</w:t>
            </w:r>
          </w:p>
        </w:tc>
        <w:tc>
          <w:tcPr/>
          <w:p>
            <w:pPr>
              <w:pStyle w:val="Compact"/>
              <w:jc w:val="left"/>
            </w:pPr>
            <w:r>
              <w:t xml:space="preserve">Function</w:t>
            </w:r>
          </w:p>
        </w:tc>
        <w:tc>
          <w:tcPr/>
          <w:p>
            <w:pPr>
              <w:pStyle w:val="Compact"/>
              <w:jc w:val="left"/>
            </w:pPr>
            <w:r>
              <w:t xml:space="preserve">Business Impact</w:t>
            </w:r>
          </w:p>
        </w:tc>
      </w:tr>
      <w:tr>
        <w:tc>
          <w:tcPr/>
          <w:p>
            <w:pPr>
              <w:pStyle w:val="Compact"/>
              <w:jc w:val="left"/>
            </w:pPr>
            <w:r>
              <w:rPr>
                <w:b/>
                <w:bCs/>
              </w:rPr>
              <w:t xml:space="preserve">Clock in and out only</w:t>
            </w:r>
          </w:p>
        </w:tc>
        <w:tc>
          <w:tcPr/>
          <w:p>
            <w:pPr>
              <w:pStyle w:val="Compact"/>
              <w:jc w:val="left"/>
            </w:pPr>
            <w:r>
              <w:t xml:space="preserve">Restricts to attendance functions</w:t>
            </w:r>
          </w:p>
        </w:tc>
        <w:tc>
          <w:tcPr/>
          <w:p>
            <w:pPr>
              <w:pStyle w:val="Compact"/>
              <w:jc w:val="left"/>
            </w:pPr>
            <w:r>
              <w:t xml:space="preserve">Simplified deployment for time tracking only</w:t>
            </w:r>
          </w:p>
        </w:tc>
      </w:tr>
      <w:tr>
        <w:tc>
          <w:tcPr/>
          <w:p>
            <w:pPr>
              <w:pStyle w:val="Compact"/>
              <w:jc w:val="left"/>
            </w:pPr>
            <w:r>
              <w:rPr>
                <w:b/>
                <w:bCs/>
              </w:rPr>
              <w:t xml:space="preserve">Enable search</w:t>
            </w:r>
          </w:p>
        </w:tc>
        <w:tc>
          <w:tcPr/>
          <w:p>
            <w:pPr>
              <w:pStyle w:val="Compact"/>
              <w:jc w:val="left"/>
            </w:pPr>
            <w:r>
              <w:t xml:space="preserve">Job search by text or barcode</w:t>
            </w:r>
          </w:p>
        </w:tc>
        <w:tc>
          <w:tcPr/>
          <w:p>
            <w:pPr>
              <w:pStyle w:val="Compact"/>
              <w:jc w:val="left"/>
            </w:pPr>
            <w:r>
              <w:t xml:space="preserve">Worker efficiency in job location</w:t>
            </w:r>
          </w:p>
        </w:tc>
      </w:tr>
      <w:tr>
        <w:tc>
          <w:tcPr/>
          <w:p>
            <w:pPr>
              <w:pStyle w:val="Compact"/>
              <w:jc w:val="left"/>
            </w:pPr>
            <w:r>
              <w:rPr>
                <w:b/>
                <w:bCs/>
              </w:rPr>
              <w:t xml:space="preserve">Enable search by project ID</w:t>
            </w:r>
          </w:p>
        </w:tc>
        <w:tc>
          <w:tcPr/>
          <w:p>
            <w:pPr>
              <w:pStyle w:val="Compact"/>
              <w:jc w:val="left"/>
            </w:pPr>
            <w:r>
              <w:t xml:space="preserve">Extends search to projects</w:t>
            </w:r>
          </w:p>
        </w:tc>
        <w:tc>
          <w:tcPr/>
          <w:p>
            <w:pPr>
              <w:pStyle w:val="Compact"/>
              <w:jc w:val="left"/>
            </w:pPr>
            <w:r>
              <w:t xml:space="preserve">Project manufacturing environments</w:t>
            </w:r>
          </w:p>
        </w:tc>
      </w:tr>
      <w:tr>
        <w:tc>
          <w:tcPr/>
          <w:p>
            <w:pPr>
              <w:pStyle w:val="Compact"/>
              <w:jc w:val="left"/>
            </w:pPr>
            <w:r>
              <w:rPr>
                <w:b/>
                <w:bCs/>
              </w:rPr>
              <w:t xml:space="preserve">Auto-open start dialog</w:t>
            </w:r>
          </w:p>
        </w:tc>
        <w:tc>
          <w:tcPr/>
          <w:p>
            <w:pPr>
              <w:pStyle w:val="Compact"/>
              <w:jc w:val="left"/>
            </w:pPr>
            <w:r>
              <w:t xml:space="preserve">Automatic start on job selection</w:t>
            </w:r>
          </w:p>
        </w:tc>
        <w:tc>
          <w:tcPr/>
          <w:p>
            <w:pPr>
              <w:pStyle w:val="Compact"/>
              <w:jc w:val="left"/>
            </w:pPr>
            <w:r>
              <w:t xml:space="preserve">Reduced clicks, faster initiation</w:t>
            </w:r>
          </w:p>
        </w:tc>
      </w:tr>
      <w:tr>
        <w:tc>
          <w:tcPr/>
          <w:p>
            <w:pPr>
              <w:pStyle w:val="Compact"/>
              <w:jc w:val="left"/>
            </w:pPr>
            <w:r>
              <w:rPr>
                <w:b/>
                <w:bCs/>
              </w:rPr>
              <w:t xml:space="preserve">Auto-open report progress dialog</w:t>
            </w:r>
          </w:p>
        </w:tc>
        <w:tc>
          <w:tcPr/>
          <w:p>
            <w:pPr>
              <w:pStyle w:val="Compact"/>
              <w:jc w:val="left"/>
            </w:pPr>
            <w:r>
              <w:t xml:space="preserve">Automatic progress on selection</w:t>
            </w:r>
          </w:p>
        </w:tc>
        <w:tc>
          <w:tcPr/>
          <w:p>
            <w:pPr>
              <w:pStyle w:val="Compact"/>
              <w:jc w:val="left"/>
            </w:pPr>
            <w:r>
              <w:t xml:space="preserve">Streamlined feedback entry</w:t>
            </w:r>
          </w:p>
        </w:tc>
      </w:tr>
      <w:tr>
        <w:tc>
          <w:tcPr/>
          <w:p>
            <w:pPr>
              <w:pStyle w:val="Compact"/>
              <w:jc w:val="left"/>
            </w:pPr>
            <w:r>
              <w:rPr>
                <w:b/>
                <w:bCs/>
              </w:rPr>
              <w:t xml:space="preserve">Report quantity at clock-out</w:t>
            </w:r>
          </w:p>
        </w:tc>
        <w:tc>
          <w:tcPr/>
          <w:p>
            <w:pPr>
              <w:pStyle w:val="Compact"/>
              <w:jc w:val="left"/>
            </w:pPr>
            <w:r>
              <w:t xml:space="preserve">Prompt for feedback during logout</w:t>
            </w:r>
          </w:p>
        </w:tc>
        <w:tc>
          <w:tcPr/>
          <w:p>
            <w:pPr>
              <w:pStyle w:val="Compact"/>
              <w:jc w:val="left"/>
            </w:pPr>
            <w:r>
              <w:t xml:space="preserve">Captures incomplete job status</w:t>
            </w:r>
          </w:p>
        </w:tc>
      </w:tr>
      <w:tr>
        <w:tc>
          <w:tcPr/>
          <w:p>
            <w:pPr>
              <w:pStyle w:val="Compact"/>
              <w:jc w:val="left"/>
            </w:pPr>
            <w:r>
              <w:rPr>
                <w:b/>
                <w:bCs/>
              </w:rPr>
              <w:t xml:space="preserve">Lock employee</w:t>
            </w:r>
          </w:p>
        </w:tc>
        <w:tc>
          <w:tcPr/>
          <w:p>
            <w:pPr>
              <w:pStyle w:val="Compact"/>
              <w:jc w:val="left"/>
            </w:pPr>
            <w:r>
              <w:t xml:space="preserve">Maintains login across transactions</w:t>
            </w:r>
          </w:p>
        </w:tc>
        <w:tc>
          <w:tcPr/>
          <w:p>
            <w:pPr>
              <w:pStyle w:val="Compact"/>
              <w:jc w:val="left"/>
            </w:pPr>
            <w:r>
              <w:t xml:space="preserve">Reduced login overhead, security consideration</w:t>
            </w:r>
          </w:p>
        </w:tc>
      </w:tr>
      <w:tr>
        <w:tc>
          <w:tcPr/>
          <w:p>
            <w:pPr>
              <w:pStyle w:val="Compact"/>
              <w:jc w:val="left"/>
            </w:pPr>
            <w:r>
              <w:rPr>
                <w:b/>
                <w:bCs/>
              </w:rPr>
              <w:t xml:space="preserve">Use actual time of registration</w:t>
            </w:r>
          </w:p>
        </w:tc>
        <w:tc>
          <w:tcPr/>
          <w:p>
            <w:pPr>
              <w:pStyle w:val="Compact"/>
              <w:jc w:val="left"/>
            </w:pPr>
            <w:r>
              <w:t xml:space="preserve">Timestamp = submission vs. login</w:t>
            </w:r>
          </w:p>
        </w:tc>
        <w:tc>
          <w:tcPr/>
          <w:p>
            <w:pPr>
              <w:pStyle w:val="Compact"/>
              <w:jc w:val="left"/>
            </w:pPr>
            <w:r>
              <w:t xml:space="preserve">Accuracy vs. simplicity trade-off</w:t>
            </w:r>
          </w:p>
        </w:tc>
      </w:tr>
      <w:tr>
        <w:tc>
          <w:tcPr/>
          <w:p>
            <w:pPr>
              <w:pStyle w:val="Compact"/>
              <w:jc w:val="left"/>
            </w:pPr>
            <w:r>
              <w:rPr>
                <w:b/>
                <w:bCs/>
              </w:rPr>
              <w:t xml:space="preserve">Single worker</w:t>
            </w:r>
          </w:p>
        </w:tc>
        <w:tc>
          <w:tcPr/>
          <w:p>
            <w:pPr>
              <w:pStyle w:val="Compact"/>
              <w:jc w:val="left"/>
            </w:pPr>
            <w:r>
              <w:t xml:space="preserve">Device dedicated, badgeless login</w:t>
            </w:r>
          </w:p>
        </w:tc>
        <w:tc>
          <w:tcPr/>
          <w:p>
            <w:pPr>
              <w:pStyle w:val="Compact"/>
              <w:jc w:val="left"/>
            </w:pPr>
            <w:r>
              <w:t xml:space="preserve">Simplified operation, reduced flexibility</w:t>
            </w:r>
          </w:p>
        </w:tc>
      </w:tr>
      <w:tr>
        <w:tc>
          <w:tcPr/>
          <w:p>
            <w:pPr>
              <w:pStyle w:val="Compact"/>
              <w:jc w:val="left"/>
            </w:pPr>
            <w:r>
              <w:rPr>
                <w:b/>
                <w:bCs/>
              </w:rPr>
              <w:t xml:space="preserve">Enable numpad</w:t>
            </w:r>
          </w:p>
        </w:tc>
        <w:tc>
          <w:tcPr/>
          <w:p>
            <w:pPr>
              <w:pStyle w:val="Compact"/>
              <w:jc w:val="left"/>
            </w:pPr>
            <w:r>
              <w:t xml:space="preserve">Numeric keypad for entry</w:t>
            </w:r>
          </w:p>
        </w:tc>
        <w:tc>
          <w:tcPr/>
          <w:p>
            <w:pPr>
              <w:pStyle w:val="Compact"/>
              <w:jc w:val="left"/>
            </w:pPr>
            <w:r>
              <w:t xml:space="preserve">Faster entry, password constraint</w:t>
            </w:r>
          </w:p>
        </w:tc>
      </w:tr>
      <w:tr>
        <w:tc>
          <w:tcPr/>
          <w:p>
            <w:pPr>
              <w:pStyle w:val="Compact"/>
              <w:jc w:val="left"/>
            </w:pPr>
            <w:r>
              <w:rPr>
                <w:b/>
                <w:bCs/>
              </w:rPr>
              <w:t xml:space="preserve">Allow locking touchscreen for sanitization</w:t>
            </w:r>
          </w:p>
        </w:tc>
        <w:tc>
          <w:tcPr/>
          <w:p>
            <w:pPr>
              <w:pStyle w:val="Compact"/>
              <w:jc w:val="left"/>
            </w:pPr>
            <w:r>
              <w:t xml:space="preserve">Hygiene pause functionality</w:t>
            </w:r>
          </w:p>
        </w:tc>
        <w:tc>
          <w:tcPr/>
          <w:p>
            <w:pPr>
              <w:pStyle w:val="Compact"/>
              <w:jc w:val="left"/>
            </w:pPr>
            <w:r>
              <w:t xml:space="preserve">Food/pharma compliance</w:t>
            </w:r>
            <w:r>
              <w:t xml:space="preserve"> </w:t>
            </w:r>
            <w:hyperlink r:id="rId111">
              <w:r>
                <w:rPr>
                  <w:rStyle w:val="af"/>
                </w:rPr>
                <w:t xml:space="preserve">(LinkedIn)</w:t>
              </w:r>
            </w:hyperlink>
          </w:p>
        </w:tc>
      </w:tr>
      <w:tr>
        <w:tc>
          <w:tcPr/>
          <w:p>
            <w:pPr>
              <w:pStyle w:val="Compact"/>
              <w:jc w:val="left"/>
            </w:pPr>
            <w:r>
              <w:rPr>
                <w:b/>
                <w:bCs/>
              </w:rPr>
              <w:t xml:space="preserve">Screen lock duration</w:t>
            </w:r>
          </w:p>
        </w:tc>
        <w:tc>
          <w:tcPr/>
          <w:p>
            <w:pPr>
              <w:pStyle w:val="Compact"/>
              <w:jc w:val="left"/>
            </w:pPr>
            <w:r>
              <w:t xml:space="preserve">Seconds for hygiene lock</w:t>
            </w:r>
          </w:p>
        </w:tc>
        <w:tc>
          <w:tcPr/>
          <w:p>
            <w:pPr>
              <w:pStyle w:val="Compact"/>
              <w:jc w:val="left"/>
            </w:pPr>
            <w:r>
              <w:t xml:space="preserve">Operational rhythm accommodation</w:t>
            </w:r>
          </w:p>
        </w:tc>
      </w:tr>
      <w:tr>
        <w:tc>
          <w:tcPr/>
          <w:p>
            <w:pPr>
              <w:pStyle w:val="Compact"/>
              <w:jc w:val="left"/>
            </w:pPr>
            <w:r>
              <w:rPr>
                <w:b/>
                <w:bCs/>
              </w:rPr>
              <w:t xml:space="preserve">Generate license plate</w:t>
            </w:r>
          </w:p>
        </w:tc>
        <w:tc>
          <w:tcPr/>
          <w:p>
            <w:pPr>
              <w:pStyle w:val="Compact"/>
              <w:jc w:val="left"/>
            </w:pPr>
            <w:r>
              <w:t xml:space="preserve">Automatic license plate on completion</w:t>
            </w:r>
          </w:p>
        </w:tc>
        <w:tc>
          <w:tcPr/>
          <w:p>
            <w:pPr>
              <w:pStyle w:val="Compact"/>
              <w:jc w:val="left"/>
            </w:pPr>
            <w:r>
              <w:t xml:space="preserve">WMS integration efficiency</w:t>
            </w:r>
            <w:r>
              <w:t xml:space="preserve"> </w:t>
            </w:r>
            <w:hyperlink r:id="rId110">
              <w:r>
                <w:rPr>
                  <w:rStyle w:val="af"/>
                </w:rPr>
                <w:t xml:space="preserve">(Microsoft Learn)</w:t>
              </w:r>
            </w:hyperlink>
          </w:p>
        </w:tc>
      </w:tr>
      <w:tr>
        <w:tc>
          <w:tcPr/>
          <w:p>
            <w:pPr>
              <w:pStyle w:val="Compact"/>
              <w:jc w:val="left"/>
            </w:pPr>
            <w:r>
              <w:rPr>
                <w:b/>
                <w:bCs/>
              </w:rPr>
              <w:t xml:space="preserve">Print label</w:t>
            </w:r>
          </w:p>
        </w:tc>
        <w:tc>
          <w:tcPr/>
          <w:p>
            <w:pPr>
              <w:pStyle w:val="Compact"/>
              <w:jc w:val="left"/>
            </w:pPr>
            <w:r>
              <w:t xml:space="preserve">Automatic label printing</w:t>
            </w:r>
          </w:p>
        </w:tc>
        <w:tc>
          <w:tcPr/>
          <w:p>
            <w:pPr>
              <w:pStyle w:val="Compact"/>
              <w:jc w:val="left"/>
            </w:pPr>
            <w:r>
              <w:t xml:space="preserve">Downstream traceability support</w:t>
            </w:r>
            <w:r>
              <w:t xml:space="preserve"> </w:t>
            </w:r>
            <w:hyperlink r:id="rId110">
              <w:r>
                <w:rPr>
                  <w:rStyle w:val="af"/>
                </w:rPr>
                <w:t xml:space="preserve">(Microsoft Learn)</w:t>
              </w:r>
            </w:hyperlink>
          </w:p>
        </w:tc>
      </w:tr>
    </w:tbl>
    <w:bookmarkEnd w:id="112"/>
    <w:bookmarkEnd w:id="113"/>
    <w:bookmarkStart w:id="115" w:name="mes-integration"/>
    <w:p>
      <w:pPr>
        <w:pStyle w:val="3"/>
      </w:pPr>
      <w:r>
        <w:t xml:space="preserve">17.7 MES INTEGRATION</w:t>
      </w:r>
    </w:p>
    <w:p>
      <w:pPr>
        <w:pStyle w:val="FirstParagraph"/>
      </w:pPr>
      <w:r>
        <w:t xml:space="preserve">Navigation Path: Production control &gt; Setup &gt; Manufacturing execution &gt; MES integration</w:t>
      </w:r>
    </w:p>
    <w:bookmarkStart w:id="114" w:name="mes-integration-configuration"/>
    <w:p>
      <w:pPr>
        <w:pStyle w:val="4"/>
      </w:pPr>
      <w:r>
        <w:t xml:space="preserve">17.7.1 MES Integration Configuration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Field Name</w:t>
            </w:r>
          </w:p>
        </w:tc>
        <w:tc>
          <w:tcPr/>
          <w:p>
            <w:pPr>
              <w:pStyle w:val="Compact"/>
              <w:jc w:val="left"/>
            </w:pPr>
            <w:r>
              <w:t xml:space="preserve">MES integration parameters</w:t>
            </w:r>
          </w:p>
        </w:tc>
      </w:tr>
      <w:tr>
        <w:tc>
          <w:tcPr/>
          <w:p>
            <w:pPr>
              <w:pStyle w:val="Compact"/>
              <w:jc w:val="left"/>
            </w:pPr>
            <w:r>
              <w:rPr>
                <w:b/>
                <w:bCs/>
              </w:rPr>
              <w:t xml:space="preserve">Technical Description</w:t>
            </w:r>
          </w:p>
        </w:tc>
        <w:tc>
          <w:tcPr/>
          <w:p>
            <w:pPr>
              <w:pStyle w:val="Compact"/>
              <w:jc w:val="left"/>
            </w:pPr>
            <w:r>
              <w:rPr>
                <w:b/>
                <w:bCs/>
              </w:rPr>
              <w:t xml:space="preserve">External Manufacturing Execution System integration settings</w:t>
            </w:r>
            <w:r>
              <w:t xml:space="preserve">, enabling bidirectional data exchange with specialized MES platforms. Defines integration touchpoints, data mapping, error handling, and synchronization mechanisms</w:t>
            </w:r>
            <w:r>
              <w:t xml:space="preserve"> </w:t>
            </w:r>
            <w:hyperlink r:id="rId42">
              <w:r>
                <w:rPr>
                  <w:rStyle w:val="af"/>
                </w:rPr>
                <w:t xml:space="preserve">(Microsoft Learn)</w:t>
              </w:r>
            </w:hyperlink>
          </w:p>
        </w:tc>
      </w:tr>
      <w:tr>
        <w:tc>
          <w:tcPr/>
          <w:p>
            <w:pPr>
              <w:pStyle w:val="Compact"/>
              <w:jc w:val="left"/>
            </w:pPr>
            <w:r>
              <w:rPr>
                <w:b/>
                <w:bCs/>
              </w:rPr>
              <w:t xml:space="preserve">Functional Impact</w:t>
            </w:r>
          </w:p>
        </w:tc>
        <w:tc>
          <w:tcPr/>
          <w:p>
            <w:pPr>
              <w:pStyle w:val="Compact"/>
              <w:jc w:val="left"/>
            </w:pPr>
            <w:r>
              <w:t xml:space="preserve">Enables coexistence of D365 with existing MES investments; external system may assume responsibility for actual cost capture, detailed scheduling, real-time tracking; D365 maintains financial integration, material planning, production order management</w:t>
            </w:r>
          </w:p>
        </w:tc>
      </w:tr>
      <w:tr>
        <w:tc>
          <w:tcPr/>
          <w:p>
            <w:pPr>
              <w:pStyle w:val="Compact"/>
              <w:jc w:val="left"/>
            </w:pPr>
            <w:r>
              <w:rPr>
                <w:b/>
                <w:bCs/>
              </w:rPr>
              <w:t xml:space="preserve">Accounting/Costing Impact</w:t>
            </w:r>
          </w:p>
        </w:tc>
        <w:tc>
          <w:tcPr/>
          <w:p>
            <w:pPr>
              <w:pStyle w:val="Compact"/>
              <w:jc w:val="left"/>
            </w:pPr>
            <w:r>
              <w:t xml:space="preserve">External MES may own actual cost capture; D365 receives summarized or periodic cost data; reconciliation between systems required</w:t>
            </w:r>
          </w:p>
        </w:tc>
      </w:tr>
      <w:tr>
        <w:tc>
          <w:tcPr/>
          <w:p>
            <w:pPr>
              <w:pStyle w:val="Compact"/>
              <w:jc w:val="left"/>
            </w:pPr>
            <w:r>
              <w:rPr>
                <w:b/>
                <w:bCs/>
              </w:rPr>
              <w:t xml:space="preserve">Production Lifecycle Impact</w:t>
            </w:r>
          </w:p>
        </w:tc>
        <w:tc>
          <w:tcPr/>
          <w:p>
            <w:pPr>
              <w:pStyle w:val="Compact"/>
              <w:jc w:val="left"/>
            </w:pPr>
            <w:r>
              <w:rPr>
                <w:b/>
                <w:bCs/>
              </w:rPr>
              <w:t xml:space="preserve">Integration touchpoints across lifecycle</w:t>
            </w:r>
            <w:r>
              <w:t xml:space="preserve">: creation, scheduling, execution, completion, costing; data exchange at each stage</w:t>
            </w:r>
          </w:p>
        </w:tc>
      </w:tr>
      <w:tr>
        <w:tc>
          <w:tcPr/>
          <w:p>
            <w:pPr>
              <w:pStyle w:val="Compact"/>
              <w:jc w:val="left"/>
            </w:pPr>
            <w:r>
              <w:rPr>
                <w:b/>
                <w:bCs/>
              </w:rPr>
              <w:t xml:space="preserve">Dependencies</w:t>
            </w:r>
          </w:p>
        </w:tc>
        <w:tc>
          <w:tcPr/>
          <w:p>
            <w:pPr>
              <w:pStyle w:val="Compact"/>
              <w:jc w:val="left"/>
            </w:pPr>
            <w:r>
              <w:t xml:space="preserve">External MES system; Integration platform (Dataverse, Azure Integration Services, custom); Data mapping configuration; Error handling procedures</w:t>
            </w:r>
          </w:p>
        </w:tc>
      </w:tr>
      <w:tr>
        <w:tc>
          <w:tcPr/>
          <w:p>
            <w:pPr>
              <w:pStyle w:val="Compact"/>
              <w:jc w:val="left"/>
            </w:pPr>
            <w:r>
              <w:rPr>
                <w:b/>
                <w:bCs/>
              </w:rPr>
              <w:t xml:space="preserve">Business Scenario — When to Use</w:t>
            </w:r>
          </w:p>
        </w:tc>
        <w:tc>
          <w:tcPr/>
          <w:p>
            <w:pPr>
              <w:pStyle w:val="Compact"/>
              <w:jc w:val="left"/>
            </w:pPr>
            <w:r>
              <w:rPr>
                <w:b/>
                <w:bCs/>
              </w:rPr>
              <w:t xml:space="preserve">Organizations with existing MES investments where native D365 execution would be redundant or inferior</w:t>
            </w:r>
            <w:r>
              <w:t xml:space="preserve">; specialized manufacturing requiring MES capabilities beyond D365; phased migration scenarios</w:t>
            </w:r>
            <w:r>
              <w:t xml:space="preserve"> </w:t>
            </w:r>
            <w:hyperlink r:id="rId42">
              <w:r>
                <w:rPr>
                  <w:rStyle w:val="af"/>
                </w:rPr>
                <w:t xml:space="preserve">(Microsoft Learn)</w:t>
              </w:r>
            </w:hyperlink>
          </w:p>
        </w:tc>
      </w:tr>
      <w:tr>
        <w:tc>
          <w:tcPr/>
          <w:p>
            <w:pPr>
              <w:pStyle w:val="Compact"/>
              <w:jc w:val="left"/>
            </w:pPr>
            <w:r>
              <w:rPr>
                <w:b/>
                <w:bCs/>
              </w:rPr>
              <w:t xml:space="preserve">Business Scenario — When NOT to Use</w:t>
            </w:r>
          </w:p>
        </w:tc>
        <w:tc>
          <w:tcPr/>
          <w:p>
            <w:pPr>
              <w:pStyle w:val="Compact"/>
              <w:jc w:val="left"/>
            </w:pPr>
            <w:r>
              <w:t xml:space="preserve">Native D365 manufacturing execution sufficient; no existing MES investment; integration complexity exceeds value; real-time integration not required</w:t>
            </w:r>
          </w:p>
        </w:tc>
      </w:tr>
      <w:tr>
        <w:tc>
          <w:tcPr/>
          <w:p>
            <w:pPr>
              <w:pStyle w:val="Compact"/>
              <w:jc w:val="left"/>
            </w:pPr>
            <w:r>
              <w:rPr>
                <w:b/>
                <w:bCs/>
              </w:rPr>
              <w:t xml:space="preserve">Risks / Side Effects</w:t>
            </w:r>
          </w:p>
        </w:tc>
        <w:tc>
          <w:tcPr/>
          <w:p>
            <w:pPr>
              <w:pStyle w:val="Compact"/>
              <w:jc w:val="left"/>
            </w:pPr>
            <w:r>
              <w:t xml:space="preserve">Integration failure causes data synchronization issues; latency affects real-time visibility; data mapping errors cause financial misstatement; version compatibility between systems; support complexity with multiple vendors</w:t>
            </w:r>
          </w:p>
        </w:tc>
      </w:tr>
      <w:tr>
        <w:tc>
          <w:tcPr/>
          <w:p>
            <w:pPr>
              <w:pStyle w:val="Compact"/>
              <w:jc w:val="left"/>
            </w:pPr>
            <w:r>
              <w:rPr>
                <w:b/>
                <w:bCs/>
              </w:rPr>
              <w:t xml:space="preserve">Performance Considerations</w:t>
            </w:r>
          </w:p>
        </w:tc>
        <w:tc>
          <w:tcPr/>
          <w:p>
            <w:pPr>
              <w:pStyle w:val="Compact"/>
              <w:jc w:val="left"/>
            </w:pPr>
            <w:r>
              <w:t xml:space="preserve">Integration throughput and latency; data volume affects synchronization performance; batch vs. real-time integration trade-offs; error queue management</w:t>
            </w:r>
          </w:p>
        </w:tc>
      </w:tr>
      <w:tr>
        <w:tc>
          <w:tcPr/>
          <w:p>
            <w:pPr>
              <w:pStyle w:val="Compact"/>
              <w:jc w:val="left"/>
            </w:pPr>
            <w:r>
              <w:rPr>
                <w:b/>
                <w:bCs/>
              </w:rPr>
              <w:t xml:space="preserve">Data Model Impact</w:t>
            </w:r>
          </w:p>
        </w:tc>
        <w:tc>
          <w:tcPr/>
          <w:p>
            <w:pPr>
              <w:pStyle w:val="Compact"/>
              <w:jc w:val="left"/>
            </w:pPr>
            <w:r>
              <w:t xml:space="preserve">Affects integration tables, message queues, staging tables; data entity structures for exchange</w:t>
            </w:r>
          </w:p>
        </w:tc>
      </w:tr>
      <w:tr>
        <w:tc>
          <w:tcPr/>
          <w:p>
            <w:pPr>
              <w:pStyle w:val="Compact"/>
              <w:jc w:val="left"/>
            </w:pPr>
            <w:r>
              <w:rPr>
                <w:b/>
                <w:bCs/>
              </w:rPr>
              <w:t xml:space="preserve">Common Misconfigurations</w:t>
            </w:r>
          </w:p>
        </w:tc>
        <w:tc>
          <w:tcPr/>
          <w:p>
            <w:pPr>
              <w:pStyle w:val="Compact"/>
              <w:jc w:val="left"/>
            </w:pPr>
            <w:r>
              <w:t xml:space="preserve">Incomplete data mapping; inadequate error handling; insufficient testing of edge cases; version mismatches; lack of reconciliation procedures</w:t>
            </w:r>
          </w:p>
        </w:tc>
      </w:tr>
      <w:tr>
        <w:tc>
          <w:tcPr/>
          <w:p>
            <w:pPr>
              <w:pStyle w:val="Compact"/>
              <w:jc w:val="left"/>
            </w:pPr>
            <w:r>
              <w:rPr>
                <w:b/>
                <w:bCs/>
              </w:rPr>
              <w:t xml:space="preserve">Testing Methodology</w:t>
            </w:r>
          </w:p>
        </w:tc>
        <w:tc>
          <w:tcPr/>
          <w:p>
            <w:pPr>
              <w:pStyle w:val="Compact"/>
              <w:jc w:val="left"/>
            </w:pPr>
            <w:r>
              <w:t xml:space="preserve">Verify bidirectional data exchange; test error handling and recovery; validate data mapping accuracy; confirm reconciliation procedures; assess performance under load</w:t>
            </w:r>
          </w:p>
        </w:tc>
      </w:tr>
      <w:tr>
        <w:tc>
          <w:tcPr/>
          <w:p>
            <w:pPr>
              <w:pStyle w:val="Compact"/>
              <w:jc w:val="left"/>
            </w:pPr>
            <w:r>
              <w:rPr>
                <w:b/>
                <w:bCs/>
              </w:rPr>
              <w:t xml:space="preserve">Validation Checklist</w:t>
            </w:r>
          </w:p>
        </w:tc>
        <w:tc>
          <w:tcPr/>
          <w:p>
            <w:pPr>
              <w:pStyle w:val="Compact"/>
              <w:jc w:val="left"/>
            </w:pPr>
            <w:r>
              <w:t xml:space="preserve">Integration touchpoints complete; data mapping accurate; error handling functional; reconciliation procedures established; performance acceptable; fallback procedures defined; support model clear</w:t>
            </w:r>
          </w:p>
        </w:tc>
      </w:tr>
    </w:tbl>
    <w:p>
      <w:r>
        <w:pict>
          <v:rect style="width:0;height:1.5pt" o:hralign="center" o:hrstd="t" o:hr="t"/>
        </w:pict>
      </w:r>
    </w:p>
    <w:p>
      <w:pPr>
        <w:pStyle w:val="FirstParagraph"/>
      </w:pPr>
      <w:r>
        <w:t xml:space="preserve">PART 2 — PRODUCTION ORDER LIFECYCLE IMPACT MAP</w:t>
      </w:r>
    </w:p>
    <w:p>
      <w:r>
        <w:pict>
          <v:rect style="width:0;height:1.5pt" o:hralign="center" o:hrstd="t" o:hr="t"/>
        </w:pict>
      </w:r>
    </w:p>
    <w:p>
      <w:pPr>
        <w:pStyle w:val="FirstParagraph"/>
      </w:pPr>
      <w:r>
        <w:t xml:space="preserve">This section provides chronological mapping of configuration impact across the complete production order lifecycle, showing how parameters interact at each stage.</w:t>
      </w:r>
    </w:p>
    <w:tbl>
      <w:tblPr>
        <w:tblStyle w:val="Table"/>
        <w:tblW w:type="pct" w:w="5000"/>
        <w:jc w:val="left"/>
        <w:tblLayout w:type="fixed"/>
        <w:tblLook w:firstRow="1" w:lastRow="0" w:firstColumn="0" w:lastColumn="0" w:noHBand="0" w:noVBand="0" w:val="0020"/>
      </w:tblPr>
      <w:tblGrid>
        <w:gridCol w:w="1748"/>
        <w:gridCol w:w="2468"/>
        <w:gridCol w:w="1440"/>
        <w:gridCol w:w="2262"/>
      </w:tblGrid>
      <w:tr>
        <w:trPr>
          <w:tblHeader w:val="on"/>
        </w:trPr>
        <w:tc>
          <w:tcPr/>
          <w:p>
            <w:pPr>
              <w:pStyle w:val="Compact"/>
              <w:jc w:val="left"/>
            </w:pPr>
            <w:r>
              <w:t xml:space="preserve">Lifecycle Stage</w:t>
            </w:r>
          </w:p>
        </w:tc>
        <w:tc>
          <w:tcPr/>
          <w:p>
            <w:pPr>
              <w:pStyle w:val="Compact"/>
              <w:jc w:val="left"/>
            </w:pPr>
            <w:r>
              <w:t xml:space="preserve">Key Configuration Areas</w:t>
            </w:r>
          </w:p>
        </w:tc>
        <w:tc>
          <w:tcPr/>
          <w:p>
            <w:pPr>
              <w:pStyle w:val="Compact"/>
              <w:jc w:val="left"/>
            </w:pPr>
            <w:r>
              <w:t xml:space="preserve">Primary Impact</w:t>
            </w:r>
          </w:p>
        </w:tc>
        <w:tc>
          <w:tcPr/>
          <w:p>
            <w:pPr>
              <w:pStyle w:val="Compact"/>
              <w:jc w:val="left"/>
            </w:pPr>
            <w:r>
              <w:t xml:space="preserve">Critical Dependencies</w:t>
            </w:r>
          </w:p>
        </w:tc>
      </w:tr>
      <w:tr>
        <w:tc>
          <w:tcPr/>
          <w:p>
            <w:pPr>
              <w:pStyle w:val="Compact"/>
              <w:jc w:val="left"/>
            </w:pPr>
            <w:r>
              <w:rPr>
                <w:b/>
                <w:bCs/>
              </w:rPr>
              <w:t xml:space="preserve">1. Creation</w:t>
            </w:r>
          </w:p>
        </w:tc>
        <w:tc>
          <w:tcPr/>
          <w:p>
            <w:pPr>
              <w:pStyle w:val="Compact"/>
              <w:jc w:val="left"/>
            </w:pPr>
            <w:r>
              <w:t xml:space="preserve">Production groups, Production pools, Subpools, Site</w:t>
            </w:r>
          </w:p>
        </w:tc>
        <w:tc>
          <w:tcPr/>
          <w:p>
            <w:pPr>
              <w:pStyle w:val="Compact"/>
              <w:jc w:val="left"/>
            </w:pPr>
            <w:r>
              <w:t xml:space="preserve">Order classification, default assignment, parameter inheritance</w:t>
            </w:r>
          </w:p>
        </w:tc>
        <w:tc>
          <w:tcPr/>
          <w:p>
            <w:pPr>
              <w:pStyle w:val="Compact"/>
              <w:jc w:val="left"/>
            </w:pPr>
            <w:r>
              <w:t xml:space="preserve">Site-specific overrides; Production group posting if</w:t>
            </w:r>
            <w:r>
              <w:t xml:space="preserve"> </w:t>
            </w:r>
            <w:r>
              <w:t xml:space="preserve">“</w:t>
            </w:r>
            <w:r>
              <w:t xml:space="preserve">Production groups</w:t>
            </w:r>
            <w:r>
              <w:t xml:space="preserve">”</w:t>
            </w:r>
            <w:r>
              <w:t xml:space="preserve"> </w:t>
            </w:r>
            <w:r>
              <w:t xml:space="preserve">ledger posting</w:t>
            </w:r>
          </w:p>
        </w:tc>
      </w:tr>
      <w:tr>
        <w:tc>
          <w:tcPr/>
          <w:p>
            <w:pPr>
              <w:pStyle w:val="Compact"/>
              <w:jc w:val="left"/>
            </w:pPr>
            <w:r>
              <w:rPr>
                <w:b/>
                <w:bCs/>
              </w:rPr>
              <w:t xml:space="preserve">2. Estimation</w:t>
            </w:r>
          </w:p>
        </w:tc>
        <w:tc>
          <w:tcPr/>
          <w:p>
            <w:pPr>
              <w:pStyle w:val="Compact"/>
              <w:jc w:val="left"/>
            </w:pPr>
            <w:r>
              <w:t xml:space="preserve">Ledger posting, Cost categories, Cost groups, Calendars, Extended costing</w:t>
            </w:r>
          </w:p>
        </w:tc>
        <w:tc>
          <w:tcPr/>
          <w:p>
            <w:pPr>
              <w:pStyle w:val="Compact"/>
              <w:jc w:val="left"/>
            </w:pPr>
            <w:r>
              <w:t xml:space="preserve">Projected cost calculation, GL posting preview, capacity validation</w:t>
            </w:r>
          </w:p>
        </w:tc>
        <w:tc>
          <w:tcPr/>
          <w:p>
            <w:pPr>
              <w:pStyle w:val="Compact"/>
              <w:jc w:val="left"/>
            </w:pPr>
            <w:r>
              <w:t xml:space="preserve">All costing master data completeness; Calendar accuracy</w:t>
            </w:r>
          </w:p>
        </w:tc>
      </w:tr>
      <w:tr>
        <w:tc>
          <w:tcPr/>
          <w:p>
            <w:pPr>
              <w:pStyle w:val="Compact"/>
              <w:jc w:val="left"/>
            </w:pPr>
            <w:r>
              <w:rPr>
                <w:b/>
                <w:bCs/>
              </w:rPr>
              <w:t xml:space="preserve">3. Scheduling</w:t>
            </w:r>
          </w:p>
        </w:tc>
        <w:tc>
          <w:tcPr/>
          <w:p>
            <w:pPr>
              <w:pStyle w:val="Compact"/>
              <w:jc w:val="left"/>
            </w:pPr>
            <w:r>
              <w:t xml:space="preserve">Route groups, Resources, Resource groups, Properties, Calendars, Production units</w:t>
            </w:r>
          </w:p>
        </w:tc>
        <w:tc>
          <w:tcPr/>
          <w:p>
            <w:pPr>
              <w:pStyle w:val="Compact"/>
              <w:jc w:val="left"/>
            </w:pPr>
            <w:r>
              <w:t xml:space="preserve">Scheduling direction, resource assignment, capacity constraint, sequence optimization</w:t>
            </w:r>
          </w:p>
        </w:tc>
        <w:tc>
          <w:tcPr/>
          <w:p>
            <w:pPr>
              <w:pStyle w:val="Compact"/>
              <w:jc w:val="left"/>
            </w:pPr>
            <w:r>
              <w:t xml:space="preserve">Route group</w:t>
            </w:r>
            <w:r>
              <w:t xml:space="preserve"> </w:t>
            </w:r>
            <w:r>
              <w:t xml:space="preserve">“</w:t>
            </w:r>
            <w:r>
              <w:t xml:space="preserve">Estimation and costing</w:t>
            </w:r>
            <w:r>
              <w:t xml:space="preserve">”</w:t>
            </w:r>
            <w:r>
              <w:t xml:space="preserve"> </w:t>
            </w:r>
            <w:r>
              <w:t xml:space="preserve">settings; Resource capability matching; Calendar availability</w:t>
            </w:r>
          </w:p>
        </w:tc>
      </w:tr>
      <w:tr>
        <w:tc>
          <w:tcPr/>
          <w:p>
            <w:pPr>
              <w:pStyle w:val="Compact"/>
              <w:jc w:val="left"/>
            </w:pPr>
            <w:r>
              <w:rPr>
                <w:b/>
                <w:bCs/>
              </w:rPr>
              <w:t xml:space="preserve">4. BOM Consumption</w:t>
            </w:r>
          </w:p>
        </w:tc>
        <w:tc>
          <w:tcPr/>
          <w:p>
            <w:pPr>
              <w:pStyle w:val="Compact"/>
              <w:jc w:val="left"/>
            </w:pPr>
            <w:r>
              <w:t xml:space="preserve">Automatic BOM consumption (all tabs), Flushing principles, Picking list journals, Warehouse management</w:t>
            </w:r>
          </w:p>
        </w:tc>
        <w:tc>
          <w:tcPr/>
          <w:p>
            <w:pPr>
              <w:pStyle w:val="Compact"/>
              <w:jc w:val="left"/>
            </w:pPr>
            <w:r>
              <w:t xml:space="preserve">Material deduction timing, inventory update, WIP valuation</w:t>
            </w:r>
          </w:p>
        </w:tc>
        <w:tc>
          <w:tcPr/>
          <w:p>
            <w:pPr>
              <w:pStyle w:val="Compact"/>
              <w:jc w:val="left"/>
            </w:pPr>
            <w:r>
              <w:rPr>
                <w:b/>
                <w:bCs/>
              </w:rPr>
              <w:t xml:space="preserve">Critical tab coordination for</w:t>
            </w:r>
            <w:r>
              <w:rPr>
                <w:b/>
                <w:bCs/>
              </w:rPr>
              <w:t xml:space="preserve"> </w:t>
            </w:r>
            <w:r>
              <w:rPr>
                <w:b/>
                <w:bCs/>
              </w:rPr>
              <w:t xml:space="preserve">“</w:t>
            </w:r>
            <w:r>
              <w:rPr>
                <w:b/>
                <w:bCs/>
              </w:rPr>
              <w:t xml:space="preserve">Flushing principle</w:t>
            </w:r>
            <w:r>
              <w:rPr>
                <w:b/>
                <w:bCs/>
              </w:rPr>
              <w:t xml:space="preserve">”</w:t>
            </w:r>
            <w:r>
              <w:t xml:space="preserve">; Warehouse integration if WMS; Lot/serial traceability requirements</w:t>
            </w:r>
          </w:p>
        </w:tc>
      </w:tr>
      <w:tr>
        <w:tc>
          <w:tcPr/>
          <w:p>
            <w:pPr>
              <w:pStyle w:val="Compact"/>
              <w:jc w:val="left"/>
            </w:pPr>
            <w:r>
              <w:rPr>
                <w:b/>
                <w:bCs/>
              </w:rPr>
              <w:t xml:space="preserve">5. Route Consumption</w:t>
            </w:r>
          </w:p>
        </w:tc>
        <w:tc>
          <w:tcPr/>
          <w:p>
            <w:pPr>
              <w:pStyle w:val="Compact"/>
              <w:jc w:val="left"/>
            </w:pPr>
            <w:r>
              <w:t xml:space="preserve">Automatic route consumption, Route groups, Cost categories, Job management</w:t>
            </w:r>
          </w:p>
        </w:tc>
        <w:tc>
          <w:tcPr/>
          <w:p>
            <w:pPr>
              <w:pStyle w:val="Compact"/>
              <w:jc w:val="left"/>
            </w:pPr>
            <w:r>
              <w:t xml:space="preserve">Labor/machine cost recognition, operation completion, capacity release</w:t>
            </w:r>
          </w:p>
        </w:tc>
        <w:tc>
          <w:tcPr/>
          <w:p>
            <w:pPr>
              <w:pStyle w:val="Compact"/>
              <w:jc w:val="left"/>
            </w:pPr>
            <w:r>
              <w:t xml:space="preserve">Route group settings; Job management/Operations tab alignment; Standard time accuracy</w:t>
            </w:r>
          </w:p>
        </w:tc>
      </w:tr>
      <w:tr>
        <w:tc>
          <w:tcPr/>
          <w:p>
            <w:pPr>
              <w:pStyle w:val="Compact"/>
              <w:jc w:val="left"/>
            </w:pPr>
            <w:r>
              <w:rPr>
                <w:b/>
                <w:bCs/>
              </w:rPr>
              <w:t xml:space="preserve">6. Picking List Generation</w:t>
            </w:r>
          </w:p>
        </w:tc>
        <w:tc>
          <w:tcPr/>
          <w:p>
            <w:pPr>
              <w:pStyle w:val="Compact"/>
              <w:jc w:val="left"/>
            </w:pPr>
            <w:r>
              <w:t xml:space="preserve">Picking list journals, Input warehouse, Warehouse management, Automatic BOM consumption</w:t>
            </w:r>
          </w:p>
        </w:tc>
        <w:tc>
          <w:tcPr/>
          <w:p>
            <w:pPr>
              <w:pStyle w:val="Compact"/>
              <w:jc w:val="left"/>
            </w:pPr>
            <w:r>
              <w:t xml:space="preserve">Material availability, warehouse work creation, reservation fulfillment</w:t>
            </w:r>
          </w:p>
        </w:tc>
        <w:tc>
          <w:tcPr/>
          <w:p>
            <w:pPr>
              <w:pStyle w:val="Compact"/>
              <w:jc w:val="left"/>
            </w:pPr>
            <w:r>
              <w:t xml:space="preserve">Journal configuration; WMS work templates; Location directives</w:t>
            </w:r>
          </w:p>
        </w:tc>
      </w:tr>
      <w:tr>
        <w:tc>
          <w:tcPr/>
          <w:p>
            <w:pPr>
              <w:pStyle w:val="Compact"/>
              <w:jc w:val="left"/>
            </w:pPr>
            <w:r>
              <w:rPr>
                <w:b/>
                <w:bCs/>
              </w:rPr>
              <w:t xml:space="preserve">7. Report as Finished</w:t>
            </w:r>
          </w:p>
        </w:tc>
        <w:tc>
          <w:tcPr/>
          <w:p>
            <w:pPr>
              <w:pStyle w:val="Compact"/>
              <w:jc w:val="left"/>
            </w:pPr>
            <w:r>
              <w:t xml:space="preserve">Update finished report on-line, Automatic BOM consumption (Report as finished), Automatic report as finished, Output warehouse, Quality management</w:t>
            </w:r>
          </w:p>
        </w:tc>
        <w:tc>
          <w:tcPr/>
          <w:p>
            <w:pPr>
              <w:pStyle w:val="Compact"/>
              <w:jc w:val="left"/>
            </w:pPr>
            <w:r>
              <w:t xml:space="preserve">Finished goods recognition, final consumption, inventory update, cost calculation trigger</w:t>
            </w:r>
          </w:p>
        </w:tc>
        <w:tc>
          <w:tcPr/>
          <w:p>
            <w:pPr>
              <w:pStyle w:val="Compact"/>
              <w:jc w:val="left"/>
            </w:pPr>
            <w:r>
              <w:rPr>
                <w:b/>
                <w:bCs/>
              </w:rPr>
              <w:t xml:space="preserve">Critical: Quality integration if required</w:t>
            </w:r>
            <w:r>
              <w:t xml:space="preserve">; WMS put-away if applicable; Final consumption coordination</w:t>
            </w:r>
          </w:p>
        </w:tc>
      </w:tr>
      <w:tr>
        <w:tc>
          <w:tcPr/>
          <w:p>
            <w:pPr>
              <w:pStyle w:val="Compact"/>
              <w:jc w:val="left"/>
            </w:pPr>
            <w:r>
              <w:rPr>
                <w:b/>
                <w:bCs/>
              </w:rPr>
              <w:t xml:space="preserve">8. End / Cost Calculation</w:t>
            </w:r>
          </w:p>
        </w:tc>
        <w:tc>
          <w:tcPr/>
          <w:p>
            <w:pPr>
              <w:pStyle w:val="Compact"/>
              <w:jc w:val="left"/>
            </w:pPr>
            <w:r>
              <w:t xml:space="preserve">Costing method, Extended costing, Allocation keys, Cost groups, Ledger posting</w:t>
            </w:r>
          </w:p>
        </w:tc>
        <w:tc>
          <w:tcPr/>
          <w:p>
            <w:pPr>
              <w:pStyle w:val="Compact"/>
              <w:jc w:val="left"/>
            </w:pPr>
            <w:r>
              <w:t xml:space="preserve">Final cost distribution, variance calculation, by-product costing, WIP clearance</w:t>
            </w:r>
          </w:p>
        </w:tc>
        <w:tc>
          <w:tcPr/>
          <w:p>
            <w:pPr>
              <w:pStyle w:val="Compact"/>
              <w:jc w:val="left"/>
            </w:pPr>
            <w:r>
              <w:rPr>
                <w:b/>
                <w:bCs/>
              </w:rPr>
              <w:t xml:space="preserve">Normative vs. Proportional selection impact</w:t>
            </w:r>
            <w:r>
              <w:t xml:space="preserve">; By-product setup if extended costing; Allocation accuracy</w:t>
            </w:r>
          </w:p>
        </w:tc>
      </w:tr>
      <w:tr>
        <w:tc>
          <w:tcPr/>
          <w:p>
            <w:pPr>
              <w:pStyle w:val="Compact"/>
              <w:jc w:val="left"/>
            </w:pPr>
            <w:r>
              <w:rPr>
                <w:b/>
                <w:bCs/>
              </w:rPr>
              <w:t xml:space="preserve">9. WIP Postings</w:t>
            </w:r>
          </w:p>
        </w:tc>
        <w:tc>
          <w:tcPr/>
          <w:p>
            <w:pPr>
              <w:pStyle w:val="Compact"/>
              <w:jc w:val="left"/>
            </w:pPr>
            <w:r>
              <w:t xml:space="preserve">Ledger posting, Automatic consumption settings, Do not post route/indirect costs/by-product</w:t>
            </w:r>
          </w:p>
        </w:tc>
        <w:tc>
          <w:tcPr/>
          <w:p>
            <w:pPr>
              <w:pStyle w:val="Compact"/>
              <w:jc w:val="left"/>
            </w:pPr>
            <w:r>
              <w:t xml:space="preserve">WIP account determination, cost component visibility, GL reconciliation</w:t>
            </w:r>
          </w:p>
        </w:tc>
        <w:tc>
          <w:tcPr/>
          <w:p>
            <w:pPr>
              <w:pStyle w:val="Compact"/>
              <w:jc w:val="left"/>
            </w:pPr>
            <w:r>
              <w:t xml:space="preserve">Posting profile completeness;</w:t>
            </w:r>
            <w:r>
              <w:t xml:space="preserve"> </w:t>
            </w:r>
            <w:r>
              <w:t xml:space="preserve">“</w:t>
            </w:r>
            <w:r>
              <w:t xml:space="preserve">Do not post</w:t>
            </w:r>
            <w:r>
              <w:t xml:space="preserve">”</w:t>
            </w:r>
            <w:r>
              <w:t xml:space="preserve"> </w:t>
            </w:r>
            <w:r>
              <w:t xml:space="preserve">settings impact</w:t>
            </w:r>
          </w:p>
        </w:tc>
      </w:tr>
      <w:tr>
        <w:tc>
          <w:tcPr/>
          <w:p>
            <w:pPr>
              <w:pStyle w:val="Compact"/>
              <w:jc w:val="left"/>
            </w:pPr>
            <w:r>
              <w:rPr>
                <w:b/>
                <w:bCs/>
              </w:rPr>
              <w:t xml:space="preserve">10. Variance Calculation</w:t>
            </w:r>
          </w:p>
        </w:tc>
        <w:tc>
          <w:tcPr/>
          <w:p>
            <w:pPr>
              <w:pStyle w:val="Compact"/>
              <w:jc w:val="left"/>
            </w:pPr>
            <w:r>
              <w:t xml:space="preserve">Costing method, Cost categories, Standard costs, Actual feedback completeness</w:t>
            </w:r>
          </w:p>
        </w:tc>
        <w:tc>
          <w:tcPr/>
          <w:p>
            <w:pPr>
              <w:pStyle w:val="Compact"/>
              <w:jc w:val="left"/>
            </w:pPr>
            <w:r>
              <w:t xml:space="preserve">Variance type and interpretability, operational improvement signals</w:t>
            </w:r>
          </w:p>
        </w:tc>
        <w:tc>
          <w:tcPr/>
          <w:p>
            <w:pPr>
              <w:pStyle w:val="Compact"/>
              <w:jc w:val="left"/>
            </w:pPr>
            <w:r>
              <w:t xml:space="preserve">Normative method enables variance analysis; Actual data completeness</w:t>
            </w:r>
          </w:p>
        </w:tc>
      </w:tr>
      <w:tr>
        <w:tc>
          <w:tcPr/>
          <w:p>
            <w:pPr>
              <w:pStyle w:val="Compact"/>
              <w:jc w:val="left"/>
            </w:pPr>
            <w:r>
              <w:rPr>
                <w:b/>
                <w:bCs/>
              </w:rPr>
              <w:t xml:space="preserve">11. Capacity Reservation</w:t>
            </w:r>
          </w:p>
        </w:tc>
        <w:tc>
          <w:tcPr/>
          <w:p>
            <w:pPr>
              <w:pStyle w:val="Compact"/>
              <w:jc w:val="left"/>
            </w:pPr>
            <w:r>
              <w:t xml:space="preserve">Resources, Resource groups, Calendars, Route groups</w:t>
            </w:r>
          </w:p>
        </w:tc>
        <w:tc>
          <w:tcPr/>
          <w:p>
            <w:pPr>
              <w:pStyle w:val="Compact"/>
              <w:jc w:val="left"/>
            </w:pPr>
            <w:r>
              <w:t xml:space="preserve">Available capacity determination, reservation feasibility, load visibility</w:t>
            </w:r>
          </w:p>
        </w:tc>
        <w:tc>
          <w:tcPr/>
          <w:p>
            <w:pPr>
              <w:pStyle w:val="Compact"/>
              <w:jc w:val="left"/>
            </w:pPr>
            <w:r>
              <w:t xml:space="preserve">Calendar accuracy; Resource efficiency factors; Group aggregation</w:t>
            </w:r>
          </w:p>
        </w:tc>
      </w:tr>
      <w:tr>
        <w:tc>
          <w:tcPr/>
          <w:p>
            <w:pPr>
              <w:pStyle w:val="Compact"/>
              <w:jc w:val="left"/>
            </w:pPr>
            <w:r>
              <w:rPr>
                <w:b/>
                <w:bCs/>
              </w:rPr>
              <w:t xml:space="preserve">12. Resource Load</w:t>
            </w:r>
          </w:p>
        </w:tc>
        <w:tc>
          <w:tcPr/>
          <w:p>
            <w:pPr>
              <w:pStyle w:val="Compact"/>
              <w:jc w:val="left"/>
            </w:pPr>
            <w:r>
              <w:t xml:space="preserve">Resources, Resource groups, Calendars, Scheduling parameters</w:t>
            </w:r>
          </w:p>
        </w:tc>
        <w:tc>
          <w:tcPr/>
          <w:p>
            <w:pPr>
              <w:pStyle w:val="Compact"/>
              <w:jc w:val="left"/>
            </w:pPr>
            <w:r>
              <w:t xml:space="preserve">Load visualization, bottleneck identification, capacity planning</w:t>
            </w:r>
          </w:p>
        </w:tc>
        <w:tc>
          <w:tcPr/>
          <w:p>
            <w:pPr>
              <w:pStyle w:val="Compact"/>
              <w:jc w:val="left"/>
            </w:pPr>
            <w:r>
              <w:t xml:space="preserve">Real-time feedback accuracy; Calendar alignment</w:t>
            </w:r>
          </w:p>
        </w:tc>
      </w:tr>
      <w:tr>
        <w:tc>
          <w:tcPr/>
          <w:p>
            <w:pPr>
              <w:pStyle w:val="Compact"/>
              <w:jc w:val="left"/>
            </w:pPr>
            <w:r>
              <w:rPr>
                <w:b/>
                <w:bCs/>
              </w:rPr>
              <w:t xml:space="preserve">13. Shop Floor Execution</w:t>
            </w:r>
          </w:p>
        </w:tc>
        <w:tc>
          <w:tcPr/>
          <w:p>
            <w:pPr>
              <w:pStyle w:val="Compact"/>
              <w:jc w:val="left"/>
            </w:pPr>
            <w:r>
              <w:t xml:space="preserve">Manufacturing execution parameters, Production order defaults, Terminals/Devices/Production floor execution, Job management</w:t>
            </w:r>
          </w:p>
        </w:tc>
        <w:tc>
          <w:tcPr/>
          <w:p>
            <w:pPr>
              <w:pStyle w:val="Compact"/>
              <w:jc w:val="left"/>
            </w:pPr>
            <w:r>
              <w:t xml:space="preserve">Worker interaction, data capture accuracy, actual cost completeness, user adoption</w:t>
            </w:r>
          </w:p>
        </w:tc>
        <w:tc>
          <w:tcPr/>
          <w:p>
            <w:pPr>
              <w:pStyle w:val="Compact"/>
              <w:jc w:val="left"/>
            </w:pPr>
            <w:r>
              <w:rPr>
                <w:b/>
                <w:bCs/>
              </w:rPr>
              <w:t xml:space="preserve">Critical: Job management/Operations tab alignment</w:t>
            </w:r>
            <w:r>
              <w:t xml:space="preserve">; Interface configuration; User training</w:t>
            </w:r>
          </w:p>
        </w:tc>
      </w:tr>
      <w:tr>
        <w:tc>
          <w:tcPr/>
          <w:p>
            <w:pPr>
              <w:pStyle w:val="Compact"/>
              <w:jc w:val="left"/>
            </w:pPr>
            <w:r>
              <w:rPr>
                <w:b/>
                <w:bCs/>
              </w:rPr>
              <w:t xml:space="preserve">14. Lean vs Discrete</w:t>
            </w:r>
          </w:p>
        </w:tc>
        <w:tc>
          <w:tcPr/>
          <w:p>
            <w:pPr>
              <w:pStyle w:val="Compact"/>
              <w:jc w:val="left"/>
            </w:pPr>
            <w:r>
              <w:t xml:space="preserve">Production flow models, Production flows, Value streams, Kanban configuration, Default production flows</w:t>
            </w:r>
          </w:p>
        </w:tc>
        <w:tc>
          <w:tcPr/>
          <w:p>
            <w:pPr>
              <w:pStyle w:val="Compact"/>
              <w:jc w:val="left"/>
            </w:pPr>
            <w:r>
              <w:t xml:space="preserve">Pull vs. push execution, backflushing behavior, flow-based costing, takt time adherence</w:t>
            </w:r>
          </w:p>
        </w:tc>
        <w:tc>
          <w:tcPr/>
          <w:p>
            <w:pPr>
              <w:pStyle w:val="Compact"/>
              <w:jc w:val="left"/>
            </w:pPr>
            <w:r>
              <w:t xml:space="preserve">Lean license and enablement; Flow definition accuracy; Kanban loop configuration</w:t>
            </w:r>
          </w:p>
        </w:tc>
      </w:tr>
      <w:tr>
        <w:tc>
          <w:tcPr/>
          <w:p>
            <w:pPr>
              <w:pStyle w:val="Compact"/>
              <w:jc w:val="left"/>
            </w:pPr>
            <w:r>
              <w:rPr>
                <w:b/>
                <w:bCs/>
              </w:rPr>
              <w:t xml:space="preserve">15. Master Planning Interaction</w:t>
            </w:r>
          </w:p>
        </w:tc>
        <w:tc>
          <w:tcPr/>
          <w:p>
            <w:pPr>
              <w:pStyle w:val="Compact"/>
              <w:jc w:val="left"/>
            </w:pPr>
            <w:r>
              <w:t xml:space="preserve">Production units, Resources, Calendars, Production groups, Automatic consumption</w:t>
            </w:r>
          </w:p>
        </w:tc>
        <w:tc>
          <w:tcPr/>
          <w:p>
            <w:pPr>
              <w:pStyle w:val="Compact"/>
              <w:jc w:val="left"/>
            </w:pPr>
            <w:r>
              <w:t xml:space="preserve">Planned order creation, capacity consideration, material availability, lead time accuracy</w:t>
            </w:r>
          </w:p>
        </w:tc>
        <w:tc>
          <w:tcPr/>
          <w:p>
            <w:pPr>
              <w:pStyle w:val="Compact"/>
              <w:jc w:val="left"/>
            </w:pPr>
            <w:r>
              <w:t xml:space="preserve">Planning parameters; Forecast integration; Consumption timing impact on availability</w:t>
            </w:r>
          </w:p>
        </w:tc>
      </w:tr>
    </w:tbl>
    <w:p>
      <w:r>
        <w:pict>
          <v:rect style="width:0;height:1.5pt" o:hralign="center" o:hrstd="t" o:hr="t"/>
        </w:pict>
      </w:r>
    </w:p>
    <w:p>
      <w:pPr>
        <w:pStyle w:val="FirstParagraph"/>
      </w:pPr>
      <w:r>
        <w:t xml:space="preserve">PART 3 — SCENARIO REFERENCE LIBRARY</w:t>
      </w:r>
    </w:p>
    <w:p>
      <w:r>
        <w:pict>
          <v:rect style="width:0;height:1.5pt" o:hralign="center" o:hrstd="t" o:hr="t"/>
        </w:pict>
      </w:r>
    </w:p>
    <w:bookmarkEnd w:id="114"/>
    <w:bookmarkEnd w:id="115"/>
    <w:bookmarkStart w:id="116" w:name="Xd5caf7ece5557fad4b708e47df6309e284ee44e"/>
    <w:p>
      <w:pPr>
        <w:pStyle w:val="3"/>
      </w:pPr>
      <w:r>
        <w:t xml:space="preserve">Scenario 1: High-Volume Repetitive Manufacturing (Make-to-Stock)</w:t>
      </w:r>
    </w:p>
    <w:tbl>
      <w:tblPr>
        <w:tblStyle w:val="Table"/>
        <w:tblW w:type="pct" w:w="5000"/>
        <w:jc w:val="left"/>
        <w:tblLayout w:type="fixed"/>
        <w:tblLook w:firstRow="1" w:lastRow="0" w:firstColumn="0" w:lastColumn="0" w:noHBand="0" w:noVBand="0" w:val="0020"/>
      </w:tblPr>
      <w:tblGrid>
        <w:gridCol w:w="2950"/>
        <w:gridCol w:w="3261"/>
        <w:gridCol w:w="1708"/>
      </w:tblGrid>
      <w:tr>
        <w:trPr>
          <w:tblHeader w:val="on"/>
        </w:trPr>
        <w:tc>
          <w:tcPr/>
          <w:p>
            <w:pPr>
              <w:pStyle w:val="Compact"/>
              <w:jc w:val="left"/>
            </w:pPr>
            <w:r>
              <w:t xml:space="preserve">Configuration Area</w:t>
            </w:r>
          </w:p>
        </w:tc>
        <w:tc>
          <w:tcPr/>
          <w:p>
            <w:pPr>
              <w:pStyle w:val="Compact"/>
              <w:jc w:val="left"/>
            </w:pPr>
            <w:r>
              <w:t xml:space="preserve">Recommended Setting</w:t>
            </w:r>
          </w:p>
        </w:tc>
        <w:tc>
          <w:tcPr/>
          <w:p>
            <w:pPr>
              <w:pStyle w:val="Compact"/>
              <w:jc w:val="left"/>
            </w:pPr>
            <w:r>
              <w:t xml:space="preserve">Rationale</w:t>
            </w:r>
          </w:p>
        </w:tc>
      </w:tr>
      <w:tr>
        <w:tc>
          <w:tcPr/>
          <w:p>
            <w:pPr>
              <w:pStyle w:val="Compact"/>
              <w:jc w:val="left"/>
            </w:pPr>
            <w:r>
              <w:t xml:space="preserve">Ledger posting</w:t>
            </w:r>
          </w:p>
        </w:tc>
        <w:tc>
          <w:tcPr/>
          <w:p>
            <w:pPr>
              <w:pStyle w:val="Compact"/>
              <w:jc w:val="left"/>
            </w:pPr>
            <w:r>
              <w:t xml:space="preserve">Production groups</w:t>
            </w:r>
          </w:p>
        </w:tc>
        <w:tc>
          <w:tcPr/>
          <w:p>
            <w:pPr>
              <w:pStyle w:val="Compact"/>
              <w:jc w:val="left"/>
            </w:pPr>
            <w:r>
              <w:t xml:space="preserve">Simplified GL, line-level performance comparison</w:t>
            </w:r>
          </w:p>
        </w:tc>
      </w:tr>
      <w:tr>
        <w:tc>
          <w:tcPr/>
          <w:p>
            <w:pPr>
              <w:pStyle w:val="Compact"/>
              <w:jc w:val="left"/>
            </w:pPr>
            <w:r>
              <w:t xml:space="preserve">Automatic BOM consumption</w:t>
            </w:r>
          </w:p>
        </w:tc>
        <w:tc>
          <w:tcPr/>
          <w:p>
            <w:pPr>
              <w:pStyle w:val="Compact"/>
              <w:jc w:val="left"/>
            </w:pPr>
            <w:r>
              <w:t xml:space="preserve">Start (or Flushing principle with Start/Operations coordination)</w:t>
            </w:r>
          </w:p>
        </w:tc>
        <w:tc>
          <w:tcPr/>
          <w:p>
            <w:pPr>
              <w:pStyle w:val="Compact"/>
              <w:jc w:val="left"/>
            </w:pPr>
            <w:r>
              <w:t xml:space="preserve">Backflushing efficiency, stable BOMs</w:t>
            </w:r>
          </w:p>
        </w:tc>
      </w:tr>
      <w:tr>
        <w:tc>
          <w:tcPr/>
          <w:p>
            <w:pPr>
              <w:pStyle w:val="Compact"/>
              <w:jc w:val="left"/>
            </w:pPr>
            <w:r>
              <w:t xml:space="preserve">Automatic route consumption</w:t>
            </w:r>
          </w:p>
        </w:tc>
        <w:tc>
          <w:tcPr/>
          <w:p>
            <w:pPr>
              <w:pStyle w:val="Compact"/>
              <w:jc w:val="left"/>
            </w:pPr>
            <w:r>
              <w:t xml:space="preserve">Route group dependent with auto-completion</w:t>
            </w:r>
          </w:p>
        </w:tc>
        <w:tc>
          <w:tcPr/>
          <w:p>
            <w:pPr>
              <w:pStyle w:val="Compact"/>
              <w:jc w:val="left"/>
            </w:pPr>
            <w:r>
              <w:t xml:space="preserve">Reduced shop floor entry, reliable standards</w:t>
            </w:r>
          </w:p>
        </w:tc>
      </w:tr>
      <w:tr>
        <w:tc>
          <w:tcPr/>
          <w:p>
            <w:pPr>
              <w:pStyle w:val="Compact"/>
              <w:jc w:val="left"/>
            </w:pPr>
            <w:r>
              <w:t xml:space="preserve">Costing method</w:t>
            </w:r>
          </w:p>
        </w:tc>
        <w:tc>
          <w:tcPr/>
          <w:p>
            <w:pPr>
              <w:pStyle w:val="Compact"/>
              <w:jc w:val="left"/>
            </w:pPr>
            <w:r>
              <w:t xml:space="preserve">Normative</w:t>
            </w:r>
          </w:p>
        </w:tc>
        <w:tc>
          <w:tcPr/>
          <w:p>
            <w:pPr>
              <w:pStyle w:val="Compact"/>
              <w:jc w:val="left"/>
            </w:pPr>
            <w:r>
              <w:t xml:space="preserve">Standard cost stability, variance analysis</w:t>
            </w:r>
          </w:p>
        </w:tc>
      </w:tr>
      <w:tr>
        <w:tc>
          <w:tcPr/>
          <w:p>
            <w:pPr>
              <w:pStyle w:val="Compact"/>
              <w:jc w:val="left"/>
            </w:pPr>
            <w:r>
              <w:t xml:space="preserve">Extended costing</w:t>
            </w:r>
          </w:p>
        </w:tc>
        <w:tc>
          <w:tcPr/>
          <w:p>
            <w:pPr>
              <w:pStyle w:val="Compact"/>
              <w:jc w:val="left"/>
            </w:pPr>
            <w:r>
              <w:t xml:space="preserve">Disabled (unless by-products significant)</w:t>
            </w:r>
          </w:p>
        </w:tc>
        <w:tc>
          <w:tcPr/>
          <w:p>
            <w:pPr>
              <w:pStyle w:val="Compact"/>
              <w:jc w:val="left"/>
            </w:pPr>
            <w:r>
              <w:t xml:space="preserve">Simplified processing</w:t>
            </w:r>
          </w:p>
        </w:tc>
      </w:tr>
      <w:tr>
        <w:tc>
          <w:tcPr/>
          <w:p>
            <w:pPr>
              <w:pStyle w:val="Compact"/>
              <w:jc w:val="left"/>
            </w:pPr>
            <w:r>
              <w:t xml:space="preserve">Production order defaults — Start</w:t>
            </w:r>
          </w:p>
        </w:tc>
        <w:tc>
          <w:tcPr/>
          <w:p>
            <w:pPr>
              <w:pStyle w:val="Compact"/>
              <w:jc w:val="left"/>
            </w:pPr>
            <w:r>
              <w:t xml:space="preserve">Update start on-line: Status + quantity; Automatic BOM consumption: Flushing principle</w:t>
            </w:r>
          </w:p>
        </w:tc>
        <w:tc>
          <w:tcPr/>
          <w:p>
            <w:pPr>
              <w:pStyle w:val="Compact"/>
              <w:jc w:val="left"/>
            </w:pPr>
            <w:r>
              <w:t xml:space="preserve">Immediate WIP, line-level control</w:t>
            </w:r>
          </w:p>
        </w:tc>
      </w:tr>
      <w:tr>
        <w:tc>
          <w:tcPr/>
          <w:p>
            <w:pPr>
              <w:pStyle w:val="Compact"/>
              <w:jc w:val="left"/>
            </w:pPr>
            <w:r>
              <w:t xml:space="preserve">Production order defaults — Operations</w:t>
            </w:r>
          </w:p>
        </w:tc>
        <w:tc>
          <w:tcPr/>
          <w:p>
            <w:pPr>
              <w:pStyle w:val="Compact"/>
              <w:jc w:val="left"/>
            </w:pPr>
            <w:r>
              <w:t xml:space="preserve">Job types: Setup, Process; Automatic BOM consumption: Flushing principle</w:t>
            </w:r>
          </w:p>
        </w:tc>
        <w:tc>
          <w:tcPr/>
          <w:p>
            <w:pPr>
              <w:pStyle w:val="Compact"/>
              <w:jc w:val="left"/>
            </w:pPr>
            <w:r>
              <w:t xml:space="preserve">Essential tracking, coordinated consumption</w:t>
            </w:r>
          </w:p>
        </w:tc>
      </w:tr>
      <w:tr>
        <w:tc>
          <w:tcPr/>
          <w:p>
            <w:pPr>
              <w:pStyle w:val="Compact"/>
              <w:jc w:val="left"/>
            </w:pPr>
            <w:r>
              <w:t xml:space="preserve">Production order defaults — Report as finished</w:t>
            </w:r>
          </w:p>
        </w:tc>
        <w:tc>
          <w:tcPr/>
          <w:p>
            <w:pPr>
              <w:pStyle w:val="Compact"/>
              <w:jc w:val="left"/>
            </w:pPr>
            <w:r>
              <w:t xml:space="preserve">Update finished report on-line: Status + quantity; Automatic report as finished: Enabled</w:t>
            </w:r>
          </w:p>
        </w:tc>
        <w:tc>
          <w:tcPr/>
          <w:p>
            <w:pPr>
              <w:pStyle w:val="Compact"/>
              <w:jc w:val="left"/>
            </w:pPr>
            <w:r>
              <w:t xml:space="preserve">Immediate inventory, efficiency</w:t>
            </w:r>
          </w:p>
        </w:tc>
      </w:tr>
      <w:tr>
        <w:tc>
          <w:tcPr/>
          <w:p>
            <w:pPr>
              <w:pStyle w:val="Compact"/>
              <w:jc w:val="left"/>
            </w:pPr>
            <w:r>
              <w:t xml:space="preserve">Production floor execution</w:t>
            </w:r>
          </w:p>
        </w:tc>
        <w:tc>
          <w:tcPr/>
          <w:p>
            <w:pPr>
              <w:pStyle w:val="Compact"/>
              <w:jc w:val="left"/>
            </w:pPr>
            <w:r>
              <w:t xml:space="preserve">Generate license plate: Yes; Print label: Yes; Auto-open dialogs: Yes</w:t>
            </w:r>
          </w:p>
        </w:tc>
        <w:tc>
          <w:tcPr/>
          <w:p>
            <w:pPr>
              <w:pStyle w:val="Compact"/>
              <w:jc w:val="left"/>
            </w:pPr>
            <w:r>
              <w:t xml:space="preserve">WMS integration, efficiency</w:t>
            </w:r>
          </w:p>
        </w:tc>
      </w:tr>
      <w:tr>
        <w:tc>
          <w:tcPr/>
          <w:p>
            <w:pPr>
              <w:pStyle w:val="Compact"/>
              <w:jc w:val="left"/>
            </w:pPr>
            <w:r>
              <w:t xml:space="preserve">Manufacturing mode</w:t>
            </w:r>
          </w:p>
        </w:tc>
        <w:tc>
          <w:tcPr/>
          <w:p>
            <w:pPr>
              <w:pStyle w:val="Compact"/>
              <w:jc w:val="left"/>
            </w:pPr>
            <w:r>
              <w:t xml:space="preserve">Discrete or Lean (if flow stable)</w:t>
            </w:r>
          </w:p>
        </w:tc>
        <w:tc>
          <w:tcPr/>
          <w:p>
            <w:pPr>
              <w:pStyle w:val="Compact"/>
              <w:jc w:val="left"/>
            </w:pPr>
            <w:r>
              <w:t xml:space="preserve">Efficiency and standardization</w:t>
            </w:r>
          </w:p>
        </w:tc>
      </w:tr>
    </w:tbl>
    <w:bookmarkEnd w:id="116"/>
    <w:bookmarkStart w:id="117" w:name="Xda4312fe12054128fd3414c525ef6709f8d8b2c"/>
    <w:p>
      <w:pPr>
        <w:pStyle w:val="3"/>
      </w:pPr>
      <w:r>
        <w:t xml:space="preserve">Scenario 2: Engineer-to-Order with Full Traceability</w:t>
      </w:r>
    </w:p>
    <w:tbl>
      <w:tblPr>
        <w:tblStyle w:val="Table"/>
        <w:tblW w:type="pct" w:w="5000"/>
        <w:jc w:val="left"/>
        <w:tblLayout w:type="fixed"/>
        <w:tblLook w:firstRow="1" w:lastRow="0" w:firstColumn="0" w:lastColumn="0" w:noHBand="0" w:noVBand="0" w:val="0020"/>
      </w:tblPr>
      <w:tblGrid>
        <w:gridCol w:w="2950"/>
        <w:gridCol w:w="3261"/>
        <w:gridCol w:w="1708"/>
      </w:tblGrid>
      <w:tr>
        <w:trPr>
          <w:tblHeader w:val="on"/>
        </w:trPr>
        <w:tc>
          <w:tcPr/>
          <w:p>
            <w:pPr>
              <w:pStyle w:val="Compact"/>
              <w:jc w:val="left"/>
            </w:pPr>
            <w:r>
              <w:t xml:space="preserve">Configuration Area</w:t>
            </w:r>
          </w:p>
        </w:tc>
        <w:tc>
          <w:tcPr/>
          <w:p>
            <w:pPr>
              <w:pStyle w:val="Compact"/>
              <w:jc w:val="left"/>
            </w:pPr>
            <w:r>
              <w:t xml:space="preserve">Recommended Setting</w:t>
            </w:r>
          </w:p>
        </w:tc>
        <w:tc>
          <w:tcPr/>
          <w:p>
            <w:pPr>
              <w:pStyle w:val="Compact"/>
              <w:jc w:val="left"/>
            </w:pPr>
            <w:r>
              <w:t xml:space="preserve">Rationale</w:t>
            </w:r>
          </w:p>
        </w:tc>
      </w:tr>
      <w:tr>
        <w:tc>
          <w:tcPr/>
          <w:p>
            <w:pPr>
              <w:pStyle w:val="Compact"/>
              <w:jc w:val="left"/>
            </w:pPr>
            <w:r>
              <w:t xml:space="preserve">Ledger posting</w:t>
            </w:r>
          </w:p>
        </w:tc>
        <w:tc>
          <w:tcPr/>
          <w:p>
            <w:pPr>
              <w:pStyle w:val="Compact"/>
              <w:jc w:val="left"/>
            </w:pPr>
            <w:r>
              <w:t xml:space="preserve">Item and resource</w:t>
            </w:r>
          </w:p>
        </w:tc>
        <w:tc>
          <w:tcPr/>
          <w:p>
            <w:pPr>
              <w:pStyle w:val="Compact"/>
              <w:jc w:val="left"/>
            </w:pPr>
            <w:r>
              <w:t xml:space="preserve">Maximum cost traceability for project costing</w:t>
            </w:r>
          </w:p>
        </w:tc>
      </w:tr>
      <w:tr>
        <w:tc>
          <w:tcPr/>
          <w:p>
            <w:pPr>
              <w:pStyle w:val="Compact"/>
              <w:jc w:val="left"/>
            </w:pPr>
            <w:r>
              <w:t xml:space="preserve">Automatic BOM consumption</w:t>
            </w:r>
          </w:p>
        </w:tc>
        <w:tc>
          <w:tcPr/>
          <w:p>
            <w:pPr>
              <w:pStyle w:val="Compact"/>
              <w:jc w:val="left"/>
            </w:pPr>
            <w:r>
              <w:t xml:space="preserve">Never (manual) or Flushing principle with careful line-level control</w:t>
            </w:r>
          </w:p>
        </w:tc>
        <w:tc>
          <w:tcPr/>
          <w:p>
            <w:pPr>
              <w:pStyle w:val="Compact"/>
              <w:jc w:val="left"/>
            </w:pPr>
            <w:r>
              <w:t xml:space="preserve">Full material traceability, lot/serial capture</w:t>
            </w:r>
          </w:p>
        </w:tc>
      </w:tr>
      <w:tr>
        <w:tc>
          <w:tcPr/>
          <w:p>
            <w:pPr>
              <w:pStyle w:val="Compact"/>
              <w:jc w:val="left"/>
            </w:pPr>
            <w:r>
              <w:t xml:space="preserve">Automatic route consumption</w:t>
            </w:r>
          </w:p>
        </w:tc>
        <w:tc>
          <w:tcPr/>
          <w:p>
            <w:pPr>
              <w:pStyle w:val="Compact"/>
              <w:jc w:val="left"/>
            </w:pPr>
            <w:r>
              <w:t xml:space="preserve">Never</w:t>
            </w:r>
          </w:p>
        </w:tc>
        <w:tc>
          <w:tcPr/>
          <w:p>
            <w:pPr>
              <w:pStyle w:val="Compact"/>
              <w:jc w:val="left"/>
            </w:pPr>
            <w:r>
              <w:t xml:space="preserve">Actual time capture for project costing</w:t>
            </w:r>
          </w:p>
        </w:tc>
      </w:tr>
      <w:tr>
        <w:tc>
          <w:tcPr/>
          <w:p>
            <w:pPr>
              <w:pStyle w:val="Compact"/>
              <w:jc w:val="left"/>
            </w:pPr>
            <w:r>
              <w:t xml:space="preserve">Costing method</w:t>
            </w:r>
          </w:p>
        </w:tc>
        <w:tc>
          <w:tcPr/>
          <w:p>
            <w:pPr>
              <w:pStyle w:val="Compact"/>
              <w:jc w:val="left"/>
            </w:pPr>
            <w:r>
              <w:t xml:space="preserve">Normative or Proportional depending on yield stability</w:t>
            </w:r>
          </w:p>
        </w:tc>
        <w:tc>
          <w:tcPr/>
          <w:p>
            <w:pPr>
              <w:pStyle w:val="Compact"/>
              <w:jc w:val="left"/>
            </w:pPr>
            <w:r>
              <w:t xml:space="preserve">Accurate project cost accumulation</w:t>
            </w:r>
          </w:p>
        </w:tc>
      </w:tr>
      <w:tr>
        <w:tc>
          <w:tcPr/>
          <w:p>
            <w:pPr>
              <w:pStyle w:val="Compact"/>
              <w:jc w:val="left"/>
            </w:pPr>
            <w:r>
              <w:t xml:space="preserve">Extended costing</w:t>
            </w:r>
          </w:p>
        </w:tc>
        <w:tc>
          <w:tcPr/>
          <w:p>
            <w:pPr>
              <w:pStyle w:val="Compact"/>
              <w:jc w:val="left"/>
            </w:pPr>
            <w:r>
              <w:t xml:space="preserve">Enabled if by-products or significant scrap</w:t>
            </w:r>
          </w:p>
        </w:tc>
        <w:tc>
          <w:tcPr/>
          <w:p>
            <w:pPr>
              <w:pStyle w:val="Compact"/>
              <w:jc w:val="left"/>
            </w:pPr>
            <w:r>
              <w:t xml:space="preserve">Complete cost capture</w:t>
            </w:r>
          </w:p>
        </w:tc>
      </w:tr>
      <w:tr>
        <w:tc>
          <w:tcPr/>
          <w:p>
            <w:pPr>
              <w:pStyle w:val="Compact"/>
              <w:jc w:val="left"/>
            </w:pPr>
            <w:r>
              <w:t xml:space="preserve">Do not post route transactions to GL</w:t>
            </w:r>
          </w:p>
        </w:tc>
        <w:tc>
          <w:tcPr/>
          <w:p>
            <w:pPr>
              <w:pStyle w:val="Compact"/>
              <w:jc w:val="left"/>
            </w:pPr>
            <w:r>
              <w:t xml:space="preserve">Disabled</w:t>
            </w:r>
          </w:p>
        </w:tc>
        <w:tc>
          <w:tcPr/>
          <w:p>
            <w:pPr>
              <w:pStyle w:val="Compact"/>
              <w:jc w:val="left"/>
            </w:pPr>
            <w:r>
              <w:t xml:space="preserve">Full GL visibility for project financials</w:t>
            </w:r>
          </w:p>
        </w:tc>
      </w:tr>
      <w:tr>
        <w:tc>
          <w:tcPr/>
          <w:p>
            <w:pPr>
              <w:pStyle w:val="Compact"/>
              <w:jc w:val="left"/>
            </w:pPr>
            <w:r>
              <w:t xml:space="preserve">Production order defaults — All tabs</w:t>
            </w:r>
          </w:p>
        </w:tc>
        <w:tc>
          <w:tcPr/>
          <w:p>
            <w:pPr>
              <w:pStyle w:val="Compact"/>
              <w:jc w:val="left"/>
            </w:pPr>
            <w:r>
              <w:t xml:space="preserve">Manual emphasis, tight quantity validation, supervisor overrides</w:t>
            </w:r>
          </w:p>
        </w:tc>
        <w:tc>
          <w:tcPr/>
          <w:p>
            <w:pPr>
              <w:pStyle w:val="Compact"/>
              <w:jc w:val="left"/>
            </w:pPr>
            <w:r>
              <w:t xml:space="preserve">Control and accuracy priority</w:t>
            </w:r>
          </w:p>
        </w:tc>
      </w:tr>
      <w:tr>
        <w:tc>
          <w:tcPr/>
          <w:p>
            <w:pPr>
              <w:pStyle w:val="Compact"/>
              <w:jc w:val="left"/>
            </w:pPr>
            <w:r>
              <w:t xml:space="preserve">Production floor execution</w:t>
            </w:r>
          </w:p>
        </w:tc>
        <w:tc>
          <w:tcPr/>
          <w:p>
            <w:pPr>
              <w:pStyle w:val="Compact"/>
              <w:jc w:val="left"/>
            </w:pPr>
            <w:r>
              <w:t xml:space="preserve">Detailed job tracking, material view enabled, adjust material enabled</w:t>
            </w:r>
          </w:p>
        </w:tc>
        <w:tc>
          <w:tcPr/>
          <w:p>
            <w:pPr>
              <w:pStyle w:val="Compact"/>
              <w:jc w:val="left"/>
            </w:pPr>
            <w:r>
              <w:t xml:space="preserve">Complete visibility and control</w:t>
            </w:r>
          </w:p>
        </w:tc>
      </w:tr>
      <w:tr>
        <w:tc>
          <w:tcPr/>
          <w:p>
            <w:pPr>
              <w:pStyle w:val="Compact"/>
              <w:jc w:val="left"/>
            </w:pPr>
            <w:r>
              <w:t xml:space="preserve">Manufacturing mode</w:t>
            </w:r>
          </w:p>
        </w:tc>
        <w:tc>
          <w:tcPr/>
          <w:p>
            <w:pPr>
              <w:pStyle w:val="Compact"/>
              <w:jc w:val="left"/>
            </w:pPr>
            <w:r>
              <w:t xml:space="preserve">Engineer-to-Order</w:t>
            </w:r>
          </w:p>
        </w:tc>
        <w:tc>
          <w:tcPr/>
          <w:p>
            <w:pPr>
              <w:pStyle w:val="Compact"/>
              <w:jc w:val="left"/>
            </w:pPr>
            <w:r>
              <w:t xml:space="preserve">Project-based production</w:t>
            </w:r>
          </w:p>
        </w:tc>
      </w:tr>
    </w:tbl>
    <w:bookmarkEnd w:id="117"/>
    <w:bookmarkStart w:id="118" w:name="X72f1ee9ddb584cc52be0754fdb45aeea684bc28"/>
    <w:p>
      <w:pPr>
        <w:pStyle w:val="3"/>
      </w:pPr>
      <w:r>
        <w:t xml:space="preserve">Scenario 3: Process Manufacturing with By-Products</w:t>
      </w:r>
    </w:p>
    <w:tbl>
      <w:tblPr>
        <w:tblStyle w:val="Table"/>
        <w:tblW w:type="pct" w:w="5000"/>
        <w:jc w:val="left"/>
        <w:tblLayout w:type="fixed"/>
        <w:tblLook w:firstRow="1" w:lastRow="0" w:firstColumn="0" w:lastColumn="0" w:noHBand="0" w:noVBand="0" w:val="0020"/>
      </w:tblPr>
      <w:tblGrid>
        <w:gridCol w:w="2950"/>
        <w:gridCol w:w="3261"/>
        <w:gridCol w:w="1708"/>
      </w:tblGrid>
      <w:tr>
        <w:trPr>
          <w:tblHeader w:val="on"/>
        </w:trPr>
        <w:tc>
          <w:tcPr/>
          <w:p>
            <w:pPr>
              <w:pStyle w:val="Compact"/>
              <w:jc w:val="left"/>
            </w:pPr>
            <w:r>
              <w:t xml:space="preserve">Configuration Area</w:t>
            </w:r>
          </w:p>
        </w:tc>
        <w:tc>
          <w:tcPr/>
          <w:p>
            <w:pPr>
              <w:pStyle w:val="Compact"/>
              <w:jc w:val="left"/>
            </w:pPr>
            <w:r>
              <w:t xml:space="preserve">Recommended Setting</w:t>
            </w:r>
          </w:p>
        </w:tc>
        <w:tc>
          <w:tcPr/>
          <w:p>
            <w:pPr>
              <w:pStyle w:val="Compact"/>
              <w:jc w:val="left"/>
            </w:pPr>
            <w:r>
              <w:t xml:space="preserve">Rationale</w:t>
            </w:r>
          </w:p>
        </w:tc>
      </w:tr>
      <w:tr>
        <w:tc>
          <w:tcPr/>
          <w:p>
            <w:pPr>
              <w:pStyle w:val="Compact"/>
              <w:jc w:val="left"/>
            </w:pPr>
            <w:r>
              <w:t xml:space="preserve">Ledger posting</w:t>
            </w:r>
          </w:p>
        </w:tc>
        <w:tc>
          <w:tcPr/>
          <w:p>
            <w:pPr>
              <w:pStyle w:val="Compact"/>
              <w:jc w:val="left"/>
            </w:pPr>
            <w:r>
              <w:t xml:space="preserve">Item and category or Production groups</w:t>
            </w:r>
          </w:p>
        </w:tc>
        <w:tc>
          <w:tcPr/>
          <w:p>
            <w:pPr>
              <w:pStyle w:val="Compact"/>
              <w:jc w:val="left"/>
            </w:pPr>
            <w:r>
              <w:t xml:space="preserve">Process efficiency focus</w:t>
            </w:r>
          </w:p>
        </w:tc>
      </w:tr>
      <w:tr>
        <w:tc>
          <w:tcPr/>
          <w:p>
            <w:pPr>
              <w:pStyle w:val="Compact"/>
              <w:jc w:val="left"/>
            </w:pPr>
            <w:r>
              <w:t xml:space="preserve">Automatic BOM consumption</w:t>
            </w:r>
          </w:p>
        </w:tc>
        <w:tc>
          <w:tcPr/>
          <w:p>
            <w:pPr>
              <w:pStyle w:val="Compact"/>
              <w:jc w:val="left"/>
            </w:pPr>
            <w:r>
              <w:t xml:space="preserve">Flushing principle with careful coordination</w:t>
            </w:r>
          </w:p>
        </w:tc>
        <w:tc>
          <w:tcPr/>
          <w:p>
            <w:pPr>
              <w:pStyle w:val="Compact"/>
              <w:jc w:val="left"/>
            </w:pPr>
            <w:r>
              <w:t xml:space="preserve">Mixed material types, some tracked</w:t>
            </w:r>
          </w:p>
        </w:tc>
      </w:tr>
      <w:tr>
        <w:tc>
          <w:tcPr/>
          <w:p>
            <w:pPr>
              <w:pStyle w:val="Compact"/>
              <w:jc w:val="left"/>
            </w:pPr>
            <w:r>
              <w:t xml:space="preserve">Costing method</w:t>
            </w:r>
          </w:p>
        </w:tc>
        <w:tc>
          <w:tcPr/>
          <w:p>
            <w:pPr>
              <w:pStyle w:val="Compact"/>
              <w:jc w:val="left"/>
            </w:pPr>
            <w:r>
              <w:rPr>
                <w:b/>
                <w:bCs/>
              </w:rPr>
              <w:t xml:space="preserve">Proportional</w:t>
            </w:r>
          </w:p>
        </w:tc>
        <w:tc>
          <w:tcPr/>
          <w:p>
            <w:pPr>
              <w:pStyle w:val="Compact"/>
              <w:jc w:val="left"/>
            </w:pPr>
            <w:r>
              <w:t xml:space="preserve">Variable yields, accurate joint cost allocation</w:t>
            </w:r>
          </w:p>
        </w:tc>
      </w:tr>
      <w:tr>
        <w:tc>
          <w:tcPr/>
          <w:p>
            <w:pPr>
              <w:pStyle w:val="Compact"/>
              <w:jc w:val="left"/>
            </w:pPr>
            <w:r>
              <w:t xml:space="preserve">Extended costing</w:t>
            </w:r>
          </w:p>
        </w:tc>
        <w:tc>
          <w:tcPr/>
          <w:p>
            <w:pPr>
              <w:pStyle w:val="Compact"/>
              <w:jc w:val="left"/>
            </w:pPr>
            <w:r>
              <w:rPr>
                <w:b/>
                <w:bCs/>
              </w:rPr>
              <w:t xml:space="preserve">Required</w:t>
            </w:r>
          </w:p>
        </w:tc>
        <w:tc>
          <w:tcPr/>
          <w:p>
            <w:pPr>
              <w:pStyle w:val="Compact"/>
              <w:jc w:val="left"/>
            </w:pPr>
            <w:r>
              <w:t xml:space="preserve">By-product and defective product accounting</w:t>
            </w:r>
          </w:p>
        </w:tc>
      </w:tr>
      <w:tr>
        <w:tc>
          <w:tcPr/>
          <w:p>
            <w:pPr>
              <w:pStyle w:val="Compact"/>
              <w:jc w:val="left"/>
            </w:pPr>
            <w:r>
              <w:t xml:space="preserve">By-product journal</w:t>
            </w:r>
          </w:p>
        </w:tc>
        <w:tc>
          <w:tcPr/>
          <w:p>
            <w:pPr>
              <w:pStyle w:val="Compact"/>
              <w:jc w:val="left"/>
            </w:pPr>
            <w:r>
              <w:t xml:space="preserve">Configured with appropriate posting profile</w:t>
            </w:r>
          </w:p>
        </w:tc>
        <w:tc>
          <w:tcPr/>
          <w:p>
            <w:pPr>
              <w:pStyle w:val="Compact"/>
              <w:jc w:val="left"/>
            </w:pPr>
            <w:r>
              <w:t xml:space="preserve">Financial recognition of by-products</w:t>
            </w:r>
          </w:p>
        </w:tc>
      </w:tr>
      <w:tr>
        <w:tc>
          <w:tcPr/>
          <w:p>
            <w:pPr>
              <w:pStyle w:val="Compact"/>
              <w:jc w:val="left"/>
            </w:pPr>
            <w:r>
              <w:t xml:space="preserve">Kinds of by-product</w:t>
            </w:r>
          </w:p>
        </w:tc>
        <w:tc>
          <w:tcPr/>
          <w:p>
            <w:pPr>
              <w:pStyle w:val="Compact"/>
              <w:jc w:val="left"/>
            </w:pPr>
            <w:r>
              <w:t xml:space="preserve">Defined per by-product characteristics</w:t>
            </w:r>
          </w:p>
        </w:tc>
        <w:tc>
          <w:tcPr/>
          <w:p>
            <w:pPr>
              <w:pStyle w:val="Compact"/>
              <w:jc w:val="left"/>
            </w:pPr>
            <w:r>
              <w:t xml:space="preserve">Appropriate valuation and allocation</w:t>
            </w:r>
          </w:p>
        </w:tc>
      </w:tr>
      <w:tr>
        <w:tc>
          <w:tcPr/>
          <w:p>
            <w:pPr>
              <w:pStyle w:val="Compact"/>
              <w:jc w:val="left"/>
            </w:pPr>
            <w:r>
              <w:t xml:space="preserve">Production order defaults — Report as finished</w:t>
            </w:r>
          </w:p>
        </w:tc>
        <w:tc>
          <w:tcPr/>
          <w:p>
            <w:pPr>
              <w:pStyle w:val="Compact"/>
              <w:jc w:val="left"/>
            </w:pPr>
            <w:r>
              <w:t xml:space="preserve">Manual or controlled auto-completion with quality integration</w:t>
            </w:r>
          </w:p>
        </w:tc>
        <w:tc>
          <w:tcPr/>
          <w:p>
            <w:pPr>
              <w:pStyle w:val="Compact"/>
              <w:jc w:val="left"/>
            </w:pPr>
            <w:r>
              <w:t xml:space="preserve">Yield verification before completion</w:t>
            </w:r>
          </w:p>
        </w:tc>
      </w:tr>
      <w:tr>
        <w:tc>
          <w:tcPr/>
          <w:p>
            <w:pPr>
              <w:pStyle w:val="Compact"/>
              <w:jc w:val="left"/>
            </w:pPr>
            <w:r>
              <w:t xml:space="preserve">Manufacturing mode</w:t>
            </w:r>
          </w:p>
        </w:tc>
        <w:tc>
          <w:tcPr/>
          <w:p>
            <w:pPr>
              <w:pStyle w:val="Compact"/>
              <w:jc w:val="left"/>
            </w:pPr>
            <w:r>
              <w:t xml:space="preserve">Process Manufacturing</w:t>
            </w:r>
          </w:p>
        </w:tc>
        <w:tc>
          <w:tcPr/>
          <w:p>
            <w:pPr>
              <w:pStyle w:val="Compact"/>
              <w:jc w:val="left"/>
            </w:pPr>
            <w:r>
              <w:t xml:space="preserve">Joint production characteristics</w:t>
            </w:r>
          </w:p>
        </w:tc>
      </w:tr>
    </w:tbl>
    <w:bookmarkEnd w:id="118"/>
    <w:bookmarkStart w:id="119" w:name="X10e95afc873cd93b4deb7f83bf977b49647a55c"/>
    <w:p>
      <w:pPr>
        <w:pStyle w:val="3"/>
      </w:pPr>
      <w:r>
        <w:t xml:space="preserve">Scenario 4: Multi-Site with Differentiated Operations</w:t>
      </w:r>
    </w:p>
    <w:tbl>
      <w:tblPr>
        <w:tblStyle w:val="Table"/>
        <w:tblW w:type="pct" w:w="5000"/>
        <w:jc w:val="left"/>
        <w:tblLayout w:type="fixed"/>
        <w:tblLook w:firstRow="1" w:lastRow="0" w:firstColumn="0" w:lastColumn="0" w:noHBand="0" w:noVBand="0" w:val="0020"/>
      </w:tblPr>
      <w:tblGrid>
        <w:gridCol w:w="2061"/>
        <w:gridCol w:w="2061"/>
        <w:gridCol w:w="2603"/>
        <w:gridCol w:w="1193"/>
      </w:tblGrid>
      <w:tr>
        <w:trPr>
          <w:tblHeader w:val="on"/>
        </w:trPr>
        <w:tc>
          <w:tcPr/>
          <w:p>
            <w:pPr>
              <w:pStyle w:val="Compact"/>
              <w:jc w:val="left"/>
            </w:pPr>
            <w:r>
              <w:t xml:space="preserve">Configuration Area</w:t>
            </w:r>
          </w:p>
        </w:tc>
        <w:tc>
          <w:tcPr/>
          <w:p>
            <w:pPr>
              <w:pStyle w:val="Compact"/>
              <w:jc w:val="left"/>
            </w:pPr>
            <w:r>
              <w:t xml:space="preserve">Site A (Automated)</w:t>
            </w:r>
          </w:p>
        </w:tc>
        <w:tc>
          <w:tcPr/>
          <w:p>
            <w:pPr>
              <w:pStyle w:val="Compact"/>
              <w:jc w:val="left"/>
            </w:pPr>
            <w:r>
              <w:t xml:space="preserve">Site B (Manual/Custom)</w:t>
            </w:r>
          </w:p>
        </w:tc>
        <w:tc>
          <w:tcPr/>
          <w:p>
            <w:pPr>
              <w:pStyle w:val="Compact"/>
              <w:jc w:val="left"/>
            </w:pPr>
            <w:r>
              <w:t xml:space="preserve">Rationale</w:t>
            </w:r>
          </w:p>
        </w:tc>
      </w:tr>
      <w:tr>
        <w:tc>
          <w:tcPr/>
          <w:p>
            <w:pPr>
              <w:pStyle w:val="Compact"/>
              <w:jc w:val="left"/>
            </w:pPr>
            <w:r>
              <w:t xml:space="preserve">Production control parameters by site</w:t>
            </w:r>
          </w:p>
        </w:tc>
        <w:tc>
          <w:tcPr/>
          <w:p>
            <w:pPr>
              <w:pStyle w:val="Compact"/>
              <w:jc w:val="left"/>
            </w:pPr>
            <w:r>
              <w:t xml:space="preserve">Enabled with differentiated settings</w:t>
            </w:r>
          </w:p>
        </w:tc>
        <w:tc>
          <w:tcPr/>
          <w:p>
            <w:pPr>
              <w:pStyle w:val="Compact"/>
              <w:jc w:val="left"/>
            </w:pPr>
            <w:r>
              <w:t xml:space="preserve">Enabled with differentiated settings</w:t>
            </w:r>
          </w:p>
        </w:tc>
        <w:tc>
          <w:tcPr/>
          <w:p>
            <w:pPr>
              <w:pStyle w:val="Compact"/>
              <w:jc w:val="left"/>
            </w:pPr>
            <w:r>
              <w:t xml:space="preserve">Site-specific optimization</w:t>
            </w:r>
          </w:p>
        </w:tc>
      </w:tr>
      <w:tr>
        <w:tc>
          <w:tcPr/>
          <w:p>
            <w:pPr>
              <w:pStyle w:val="Compact"/>
              <w:jc w:val="left"/>
            </w:pPr>
            <w:r>
              <w:t xml:space="preserve">Ledger posting</w:t>
            </w:r>
          </w:p>
        </w:tc>
        <w:tc>
          <w:tcPr/>
          <w:p>
            <w:pPr>
              <w:pStyle w:val="Compact"/>
              <w:jc w:val="left"/>
            </w:pPr>
            <w:r>
              <w:t xml:space="preserve">Production groups</w:t>
            </w:r>
          </w:p>
        </w:tc>
        <w:tc>
          <w:tcPr/>
          <w:p>
            <w:pPr>
              <w:pStyle w:val="Compact"/>
              <w:jc w:val="left"/>
            </w:pPr>
            <w:r>
              <w:t xml:space="preserve">Item and resource</w:t>
            </w:r>
          </w:p>
        </w:tc>
        <w:tc>
          <w:tcPr/>
          <w:p>
            <w:pPr>
              <w:pStyle w:val="Compact"/>
              <w:jc w:val="left"/>
            </w:pPr>
            <w:r>
              <w:t xml:space="preserve">Simplified vs. detailed needs</w:t>
            </w:r>
          </w:p>
        </w:tc>
      </w:tr>
      <w:tr>
        <w:tc>
          <w:tcPr/>
          <w:p>
            <w:pPr>
              <w:pStyle w:val="Compact"/>
              <w:jc w:val="left"/>
            </w:pPr>
            <w:r>
              <w:t xml:space="preserve">Automatic BOM consumption</w:t>
            </w:r>
          </w:p>
        </w:tc>
        <w:tc>
          <w:tcPr/>
          <w:p>
            <w:pPr>
              <w:pStyle w:val="Compact"/>
              <w:jc w:val="left"/>
            </w:pPr>
            <w:r>
              <w:t xml:space="preserve">Start (backflushing)</w:t>
            </w:r>
          </w:p>
        </w:tc>
        <w:tc>
          <w:tcPr/>
          <w:p>
            <w:pPr>
              <w:pStyle w:val="Compact"/>
              <w:jc w:val="left"/>
            </w:pPr>
            <w:r>
              <w:t xml:space="preserve">Never (manual)</w:t>
            </w:r>
          </w:p>
        </w:tc>
        <w:tc>
          <w:tcPr/>
          <w:p>
            <w:pPr>
              <w:pStyle w:val="Compact"/>
              <w:jc w:val="left"/>
            </w:pPr>
            <w:r>
              <w:t xml:space="preserve">Automation level match</w:t>
            </w:r>
          </w:p>
        </w:tc>
      </w:tr>
      <w:tr>
        <w:tc>
          <w:tcPr/>
          <w:p>
            <w:pPr>
              <w:pStyle w:val="Compact"/>
              <w:jc w:val="left"/>
            </w:pPr>
            <w:r>
              <w:t xml:space="preserve">Automatic route consumption</w:t>
            </w:r>
          </w:p>
        </w:tc>
        <w:tc>
          <w:tcPr/>
          <w:p>
            <w:pPr>
              <w:pStyle w:val="Compact"/>
              <w:jc w:val="left"/>
            </w:pPr>
            <w:r>
              <w:t xml:space="preserve">Route group dependent with auto-complete</w:t>
            </w:r>
          </w:p>
        </w:tc>
        <w:tc>
          <w:tcPr/>
          <w:p>
            <w:pPr>
              <w:pStyle w:val="Compact"/>
              <w:jc w:val="left"/>
            </w:pPr>
            <w:r>
              <w:t xml:space="preserve">Never</w:t>
            </w:r>
          </w:p>
        </w:tc>
        <w:tc>
          <w:tcPr/>
          <w:p>
            <w:pPr>
              <w:pStyle w:val="Compact"/>
              <w:jc w:val="left"/>
            </w:pPr>
            <w:r>
              <w:t xml:space="preserve">Actual tracking need</w:t>
            </w:r>
          </w:p>
        </w:tc>
      </w:tr>
      <w:tr>
        <w:tc>
          <w:tcPr/>
          <w:p>
            <w:pPr>
              <w:pStyle w:val="Compact"/>
              <w:jc w:val="left"/>
            </w:pPr>
            <w:r>
              <w:t xml:space="preserve">Production order defaults — All tabs</w:t>
            </w:r>
          </w:p>
        </w:tc>
        <w:tc>
          <w:tcPr/>
          <w:p>
            <w:pPr>
              <w:pStyle w:val="Compact"/>
              <w:jc w:val="left"/>
            </w:pPr>
            <w:r>
              <w:t xml:space="preserve">Automation emphasis, auto-completion</w:t>
            </w:r>
          </w:p>
        </w:tc>
        <w:tc>
          <w:tcPr/>
          <w:p>
            <w:pPr>
              <w:pStyle w:val="Compact"/>
              <w:jc w:val="left"/>
            </w:pPr>
            <w:r>
              <w:t xml:space="preserve">Manual emphasis, tight validation</w:t>
            </w:r>
          </w:p>
        </w:tc>
        <w:tc>
          <w:tcPr/>
          <w:p>
            <w:pPr>
              <w:pStyle w:val="Compact"/>
              <w:jc w:val="left"/>
            </w:pPr>
            <w:r>
              <w:t xml:space="preserve">Operational reality</w:t>
            </w:r>
          </w:p>
        </w:tc>
      </w:tr>
      <w:tr>
        <w:tc>
          <w:tcPr/>
          <w:p>
            <w:pPr>
              <w:pStyle w:val="Compact"/>
              <w:jc w:val="left"/>
            </w:pPr>
            <w:r>
              <w:t xml:space="preserve">Production floor execution</w:t>
            </w:r>
          </w:p>
        </w:tc>
        <w:tc>
          <w:tcPr/>
          <w:p>
            <w:pPr>
              <w:pStyle w:val="Compact"/>
              <w:jc w:val="left"/>
            </w:pPr>
            <w:r>
              <w:t xml:space="preserve">Production floor execution with automation</w:t>
            </w:r>
          </w:p>
        </w:tc>
        <w:tc>
          <w:tcPr/>
          <w:p>
            <w:pPr>
              <w:pStyle w:val="Compact"/>
              <w:jc w:val="left"/>
            </w:pPr>
            <w:r>
              <w:t xml:space="preserve">Job card terminals/devices with detailed tracking</w:t>
            </w:r>
          </w:p>
        </w:tc>
        <w:tc>
          <w:tcPr/>
          <w:p>
            <w:pPr>
              <w:pStyle w:val="Compact"/>
              <w:jc w:val="left"/>
            </w:pPr>
            <w:r>
              <w:t xml:space="preserve">User capability and need</w:t>
            </w:r>
          </w:p>
        </w:tc>
      </w:tr>
      <w:tr>
        <w:tc>
          <w:tcPr/>
          <w:p>
            <w:pPr>
              <w:pStyle w:val="Compact"/>
              <w:jc w:val="left"/>
            </w:pPr>
            <w:r>
              <w:t xml:space="preserve">Manufacturing mode</w:t>
            </w:r>
          </w:p>
        </w:tc>
        <w:tc>
          <w:tcPr/>
          <w:p>
            <w:pPr>
              <w:pStyle w:val="Compact"/>
              <w:jc w:val="left"/>
            </w:pPr>
            <w:r>
              <w:t xml:space="preserve">Make-to-Stock</w:t>
            </w:r>
          </w:p>
        </w:tc>
        <w:tc>
          <w:tcPr/>
          <w:p>
            <w:pPr>
              <w:pStyle w:val="Compact"/>
              <w:jc w:val="left"/>
            </w:pPr>
            <w:r>
              <w:t xml:space="preserve">Engineer-to-Order or Make-to-Order</w:t>
            </w:r>
          </w:p>
        </w:tc>
        <w:tc>
          <w:tcPr/>
          <w:p>
            <w:pPr>
              <w:pStyle w:val="Compact"/>
              <w:jc w:val="left"/>
            </w:pPr>
            <w:r>
              <w:t xml:space="preserve">Site specialization</w:t>
            </w:r>
          </w:p>
        </w:tc>
      </w:tr>
    </w:tbl>
    <w:bookmarkEnd w:id="119"/>
    <w:bookmarkStart w:id="120" w:name="Xa1cfc395d80a2662eec30cb70c02ec4e7de429f"/>
    <w:p>
      <w:pPr>
        <w:pStyle w:val="3"/>
      </w:pPr>
      <w:r>
        <w:t xml:space="preserve">Scenario 5: Lean Manufacturing Implementation</w:t>
      </w:r>
    </w:p>
    <w:tbl>
      <w:tblPr>
        <w:tblStyle w:val="Table"/>
        <w:tblW w:type="pct" w:w="5000"/>
        <w:jc w:val="left"/>
        <w:tblLayout w:type="fixed"/>
        <w:tblLook w:firstRow="1" w:lastRow="0" w:firstColumn="0" w:lastColumn="0" w:noHBand="0" w:noVBand="0" w:val="0020"/>
      </w:tblPr>
      <w:tblGrid>
        <w:gridCol w:w="2950"/>
        <w:gridCol w:w="3261"/>
        <w:gridCol w:w="1708"/>
      </w:tblGrid>
      <w:tr>
        <w:trPr>
          <w:tblHeader w:val="on"/>
        </w:trPr>
        <w:tc>
          <w:tcPr/>
          <w:p>
            <w:pPr>
              <w:pStyle w:val="Compact"/>
              <w:jc w:val="left"/>
            </w:pPr>
            <w:r>
              <w:t xml:space="preserve">Configuration Area</w:t>
            </w:r>
          </w:p>
        </w:tc>
        <w:tc>
          <w:tcPr/>
          <w:p>
            <w:pPr>
              <w:pStyle w:val="Compact"/>
              <w:jc w:val="left"/>
            </w:pPr>
            <w:r>
              <w:t xml:space="preserve">Recommended Setting</w:t>
            </w:r>
          </w:p>
        </w:tc>
        <w:tc>
          <w:tcPr/>
          <w:p>
            <w:pPr>
              <w:pStyle w:val="Compact"/>
              <w:jc w:val="left"/>
            </w:pPr>
            <w:r>
              <w:t xml:space="preserve">Rationale</w:t>
            </w:r>
          </w:p>
        </w:tc>
      </w:tr>
      <w:tr>
        <w:tc>
          <w:tcPr/>
          <w:p>
            <w:pPr>
              <w:pStyle w:val="Compact"/>
              <w:jc w:val="left"/>
            </w:pPr>
            <w:r>
              <w:t xml:space="preserve">Lean production flow model</w:t>
            </w:r>
          </w:p>
        </w:tc>
        <w:tc>
          <w:tcPr/>
          <w:p>
            <w:pPr>
              <w:pStyle w:val="Compact"/>
              <w:jc w:val="left"/>
            </w:pPr>
            <w:r>
              <w:t xml:space="preserve">Appropriate to demand pattern (fixed quantity, fixed interval, or hybrid)</w:t>
            </w:r>
          </w:p>
        </w:tc>
        <w:tc>
          <w:tcPr/>
          <w:p>
            <w:pPr>
              <w:pStyle w:val="Compact"/>
              <w:jc w:val="left"/>
            </w:pPr>
            <w:r>
              <w:t xml:space="preserve">Demand-driven replenishment</w:t>
            </w:r>
          </w:p>
        </w:tc>
      </w:tr>
      <w:tr>
        <w:tc>
          <w:tcPr/>
          <w:p>
            <w:pPr>
              <w:pStyle w:val="Compact"/>
              <w:jc w:val="left"/>
            </w:pPr>
            <w:r>
              <w:t xml:space="preserve">Production flows</w:t>
            </w:r>
          </w:p>
        </w:tc>
        <w:tc>
          <w:tcPr/>
          <w:p>
            <w:pPr>
              <w:pStyle w:val="Compact"/>
              <w:jc w:val="left"/>
            </w:pPr>
            <w:r>
              <w:t xml:space="preserve">Defined per product family with takt time</w:t>
            </w:r>
          </w:p>
        </w:tc>
        <w:tc>
          <w:tcPr/>
          <w:p>
            <w:pPr>
              <w:pStyle w:val="Compact"/>
              <w:jc w:val="left"/>
            </w:pPr>
            <w:r>
              <w:t xml:space="preserve">Flow-based execution</w:t>
            </w:r>
          </w:p>
        </w:tc>
      </w:tr>
      <w:tr>
        <w:tc>
          <w:tcPr/>
          <w:p>
            <w:pPr>
              <w:pStyle w:val="Compact"/>
              <w:jc w:val="left"/>
            </w:pPr>
            <w:r>
              <w:t xml:space="preserve">Value streams</w:t>
            </w:r>
          </w:p>
        </w:tc>
        <w:tc>
          <w:tcPr/>
          <w:p>
            <w:pPr>
              <w:pStyle w:val="Compact"/>
              <w:jc w:val="left"/>
            </w:pPr>
            <w:r>
              <w:t xml:space="preserve">Organized by material and information flow</w:t>
            </w:r>
          </w:p>
        </w:tc>
        <w:tc>
          <w:tcPr/>
          <w:p>
            <w:pPr>
              <w:pStyle w:val="Compact"/>
              <w:jc w:val="left"/>
            </w:pPr>
            <w:r>
              <w:t xml:space="preserve">Lean management structure</w:t>
            </w:r>
          </w:p>
        </w:tc>
      </w:tr>
      <w:tr>
        <w:tc>
          <w:tcPr/>
          <w:p>
            <w:pPr>
              <w:pStyle w:val="Compact"/>
              <w:jc w:val="left"/>
            </w:pPr>
            <w:r>
              <w:t xml:space="preserve">Default production flows</w:t>
            </w:r>
          </w:p>
        </w:tc>
        <w:tc>
          <w:tcPr/>
          <w:p>
            <w:pPr>
              <w:pStyle w:val="Compact"/>
              <w:jc w:val="left"/>
            </w:pPr>
            <w:r>
              <w:t xml:space="preserve">Assigned by item or product family</w:t>
            </w:r>
          </w:p>
        </w:tc>
        <w:tc>
          <w:tcPr/>
          <w:p>
            <w:pPr>
              <w:pStyle w:val="Compact"/>
              <w:jc w:val="left"/>
            </w:pPr>
            <w:r>
              <w:t xml:space="preserve">Simplified kanban creation</w:t>
            </w:r>
          </w:p>
        </w:tc>
      </w:tr>
      <w:tr>
        <w:tc>
          <w:tcPr/>
          <w:p>
            <w:pPr>
              <w:pStyle w:val="Compact"/>
              <w:jc w:val="left"/>
            </w:pPr>
            <w:r>
              <w:t xml:space="preserve">Automatic BOM consumption</w:t>
            </w:r>
          </w:p>
        </w:tc>
        <w:tc>
          <w:tcPr/>
          <w:p>
            <w:pPr>
              <w:pStyle w:val="Compact"/>
              <w:jc w:val="left"/>
            </w:pPr>
            <w:r>
              <w:t xml:space="preserve">Report as finished equivalent (backflushing at completion)</w:t>
            </w:r>
          </w:p>
        </w:tc>
        <w:tc>
          <w:tcPr/>
          <w:p>
            <w:pPr>
              <w:pStyle w:val="Compact"/>
              <w:jc w:val="left"/>
            </w:pPr>
            <w:r>
              <w:t xml:space="preserve">Lean pull system</w:t>
            </w:r>
          </w:p>
        </w:tc>
      </w:tr>
      <w:tr>
        <w:tc>
          <w:tcPr/>
          <w:p>
            <w:pPr>
              <w:pStyle w:val="Compact"/>
              <w:jc w:val="left"/>
            </w:pPr>
            <w:r>
              <w:t xml:space="preserve">Costing method</w:t>
            </w:r>
          </w:p>
        </w:tc>
        <w:tc>
          <w:tcPr/>
          <w:p>
            <w:pPr>
              <w:pStyle w:val="Compact"/>
              <w:jc w:val="left"/>
            </w:pPr>
            <w:r>
              <w:t xml:space="preserve">Proportional or Normative depending on process stability</w:t>
            </w:r>
          </w:p>
        </w:tc>
        <w:tc>
          <w:tcPr/>
          <w:p>
            <w:pPr>
              <w:pStyle w:val="Compact"/>
              <w:jc w:val="left"/>
            </w:pPr>
            <w:r>
              <w:t xml:space="preserve">Accurate flow costing</w:t>
            </w:r>
          </w:p>
        </w:tc>
      </w:tr>
      <w:tr>
        <w:tc>
          <w:tcPr/>
          <w:p>
            <w:pPr>
              <w:pStyle w:val="Compact"/>
              <w:jc w:val="left"/>
            </w:pPr>
            <w:r>
              <w:t xml:space="preserve">Production floor execution</w:t>
            </w:r>
          </w:p>
        </w:tc>
        <w:tc>
          <w:tcPr/>
          <w:p>
            <w:pPr>
              <w:pStyle w:val="Compact"/>
              <w:jc w:val="left"/>
            </w:pPr>
            <w:r>
              <w:t xml:space="preserve">Configured for flow efficiency, potentially with kanban visualization</w:t>
            </w:r>
          </w:p>
        </w:tc>
        <w:tc>
          <w:tcPr/>
          <w:p>
            <w:pPr>
              <w:pStyle w:val="Compact"/>
              <w:jc w:val="left"/>
            </w:pPr>
            <w:r>
              <w:t xml:space="preserve">Lean user experience</w:t>
            </w:r>
          </w:p>
        </w:tc>
      </w:tr>
      <w:tr>
        <w:tc>
          <w:tcPr/>
          <w:p>
            <w:pPr>
              <w:pStyle w:val="Compact"/>
              <w:jc w:val="left"/>
            </w:pPr>
            <w:r>
              <w:t xml:space="preserve">Manufacturing mode</w:t>
            </w:r>
          </w:p>
        </w:tc>
        <w:tc>
          <w:tcPr/>
          <w:p>
            <w:pPr>
              <w:pStyle w:val="Compact"/>
              <w:jc w:val="left"/>
            </w:pPr>
            <w:r>
              <w:t xml:space="preserve">Lean Manufacturing</w:t>
            </w:r>
          </w:p>
        </w:tc>
        <w:tc>
          <w:tcPr/>
          <w:p>
            <w:pPr>
              <w:pStyle w:val="Compact"/>
              <w:jc w:val="left"/>
            </w:pPr>
            <w:r>
              <w:t xml:space="preserve">Pull-based production</w:t>
            </w:r>
          </w:p>
        </w:tc>
      </w:tr>
    </w:tbl>
    <w:p>
      <w:r>
        <w:pict>
          <v:rect style="width:0;height:1.5pt" o:hralign="center" o:hrstd="t" o:hr="t"/>
        </w:pict>
      </w:r>
    </w:p>
    <w:p>
      <w:pPr>
        <w:pStyle w:val="FirstParagraph"/>
      </w:pPr>
      <w:r>
        <w:t xml:space="preserve">PART 4 — RISK REGISTER</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296"/>
        <w:gridCol w:w="1584"/>
        <w:gridCol w:w="1440"/>
        <w:gridCol w:w="1872"/>
        <w:gridCol w:w="1728"/>
      </w:tblGrid>
      <w:tr>
        <w:trPr>
          <w:tblHeader w:val="on"/>
        </w:trPr>
        <w:tc>
          <w:tcPr/>
          <w:p>
            <w:pPr>
              <w:pStyle w:val="Compact"/>
              <w:jc w:val="left"/>
            </w:pPr>
            <w:r>
              <w:t xml:space="preserve">Risk ID</w:t>
            </w:r>
          </w:p>
        </w:tc>
        <w:tc>
          <w:tcPr/>
          <w:p>
            <w:pPr>
              <w:pStyle w:val="Compact"/>
              <w:jc w:val="left"/>
            </w:pPr>
            <w:r>
              <w:t xml:space="preserve">Risk Area</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t xml:space="preserve">R001</w:t>
            </w:r>
          </w:p>
        </w:tc>
        <w:tc>
          <w:tcPr/>
          <w:p>
            <w:pPr>
              <w:pStyle w:val="Compact"/>
              <w:jc w:val="left"/>
            </w:pPr>
            <w:r>
              <w:rPr>
                <w:b/>
                <w:bCs/>
              </w:rPr>
              <w:t xml:space="preserve">Ledger posting / GL account mismatch</w:t>
            </w:r>
          </w:p>
        </w:tc>
        <w:tc>
          <w:tcPr/>
          <w:p>
            <w:pPr>
              <w:pStyle w:val="Compact"/>
              <w:jc w:val="left"/>
            </w:pPr>
            <w:r>
              <w:t xml:space="preserve">Critical</w:t>
            </w:r>
          </w:p>
        </w:tc>
        <w:tc>
          <w:tcPr/>
          <w:p>
            <w:pPr>
              <w:pStyle w:val="Compact"/>
              <w:jc w:val="left"/>
            </w:pPr>
            <w:r>
              <w:t xml:space="preserve">Selected posting granularity without corresponding GL account structure causes posting failures or misrouting</w:t>
            </w:r>
          </w:p>
        </w:tc>
        <w:tc>
          <w:tcPr/>
          <w:p>
            <w:pPr>
              <w:pStyle w:val="Compact"/>
              <w:jc w:val="left"/>
            </w:pPr>
            <w:r>
              <w:t xml:space="preserve">Complete GL account setup before production transactions; validate all combinations</w:t>
            </w:r>
          </w:p>
        </w:tc>
      </w:tr>
      <w:tr>
        <w:tc>
          <w:tcPr/>
          <w:p>
            <w:pPr>
              <w:pStyle w:val="Compact"/>
              <w:jc w:val="left"/>
            </w:pPr>
            <w:r>
              <w:t xml:space="preserve">R002</w:t>
            </w:r>
          </w:p>
        </w:tc>
        <w:tc>
          <w:tcPr/>
          <w:p>
            <w:pPr>
              <w:pStyle w:val="Compact"/>
              <w:jc w:val="left"/>
            </w:pPr>
            <w:r>
              <w:rPr>
                <w:b/>
                <w:bCs/>
              </w:rPr>
              <w:t xml:space="preserve">Automatic BOM consumption tab coordination</w:t>
            </w:r>
          </w:p>
        </w:tc>
        <w:tc>
          <w:tcPr/>
          <w:p>
            <w:pPr>
              <w:pStyle w:val="Compact"/>
              <w:jc w:val="left"/>
            </w:pPr>
            <w:r>
              <w:t xml:space="preserve">Critical</w:t>
            </w:r>
          </w:p>
        </w:tc>
        <w:tc>
          <w:tcPr/>
          <w:p>
            <w:pPr>
              <w:pStyle w:val="Compact"/>
              <w:jc w:val="left"/>
            </w:pPr>
            <w:r>
              <w:t xml:space="preserve">“</w:t>
            </w:r>
            <w:r>
              <w:t xml:space="preserve">Flushing principle</w:t>
            </w:r>
            <w:r>
              <w:t xml:space="preserve">”</w:t>
            </w:r>
            <w:r>
              <w:t xml:space="preserve"> </w:t>
            </w:r>
            <w:r>
              <w:t xml:space="preserve">on Start without matching Operations or Report as finished causes double-consumption or missed consumption</w:t>
            </w:r>
          </w:p>
        </w:tc>
        <w:tc>
          <w:tcPr/>
          <w:p>
            <w:pPr>
              <w:pStyle w:val="Compact"/>
              <w:jc w:val="left"/>
            </w:pPr>
            <w:r>
              <w:rPr>
                <w:b/>
                <w:bCs/>
              </w:rPr>
              <w:t xml:space="preserve">Mandatory verification: if Start =</w:t>
            </w:r>
            <w:r>
              <w:rPr>
                <w:b/>
                <w:bCs/>
              </w:rPr>
              <w:t xml:space="preserve"> </w:t>
            </w:r>
            <w:r>
              <w:rPr>
                <w:b/>
                <w:bCs/>
              </w:rPr>
              <w:t xml:space="preserve">“</w:t>
            </w:r>
            <w:r>
              <w:rPr>
                <w:b/>
                <w:bCs/>
              </w:rPr>
              <w:t xml:space="preserve">Flushing principle</w:t>
            </w:r>
            <w:r>
              <w:rPr>
                <w:b/>
                <w:bCs/>
              </w:rPr>
              <w:t xml:space="preserve">”</w:t>
            </w:r>
            <w:r>
              <w:rPr>
                <w:b/>
                <w:bCs/>
              </w:rPr>
              <w:t xml:space="preserve">, then Operations OR Report as finished must =</w:t>
            </w:r>
            <w:r>
              <w:rPr>
                <w:b/>
                <w:bCs/>
              </w:rPr>
              <w:t xml:space="preserve"> </w:t>
            </w:r>
            <w:r>
              <w:rPr>
                <w:b/>
                <w:bCs/>
              </w:rPr>
              <w:t xml:space="preserve">“</w:t>
            </w:r>
            <w:r>
              <w:rPr>
                <w:b/>
                <w:bCs/>
              </w:rPr>
              <w:t xml:space="preserve">Flushing principle</w:t>
            </w:r>
            <w:r>
              <w:rPr>
                <w:b/>
                <w:bCs/>
              </w:rPr>
              <w:t xml:space="preserve">”</w:t>
            </w:r>
            <w:r>
              <w:t xml:space="preserve"> </w:t>
            </w:r>
            <w:hyperlink r:id="rId22">
              <w:r>
                <w:rPr>
                  <w:rStyle w:val="af"/>
                </w:rPr>
                <w:t xml:space="preserve">(Microsoft Learn)</w:t>
              </w:r>
            </w:hyperlink>
          </w:p>
        </w:tc>
      </w:tr>
      <w:tr>
        <w:tc>
          <w:tcPr/>
          <w:p>
            <w:pPr>
              <w:pStyle w:val="Compact"/>
              <w:jc w:val="left"/>
            </w:pPr>
            <w:r>
              <w:t xml:space="preserve">R003</w:t>
            </w:r>
          </w:p>
        </w:tc>
        <w:tc>
          <w:tcPr/>
          <w:p>
            <w:pPr>
              <w:pStyle w:val="Compact"/>
              <w:jc w:val="left"/>
            </w:pPr>
            <w:r>
              <w:rPr>
                <w:b/>
                <w:bCs/>
              </w:rPr>
              <w:t xml:space="preserve">Job management / Operations tab mismatch</w:t>
            </w:r>
          </w:p>
        </w:tc>
        <w:tc>
          <w:tcPr/>
          <w:p>
            <w:pPr>
              <w:pStyle w:val="Compact"/>
              <w:jc w:val="left"/>
            </w:pPr>
            <w:r>
              <w:t xml:space="preserve">High</w:t>
            </w:r>
          </w:p>
        </w:tc>
        <w:tc>
          <w:tcPr/>
          <w:p>
            <w:pPr>
              <w:pStyle w:val="Compact"/>
              <w:jc w:val="left"/>
            </w:pPr>
            <w:r>
              <w:t xml:space="preserve">Route group Job management selections not aligned with Operations tab job type registrations causes auto-completion without feedback, missing actual costs</w:t>
            </w:r>
          </w:p>
        </w:tc>
        <w:tc>
          <w:tcPr/>
          <w:p>
            <w:pPr>
              <w:pStyle w:val="Compact"/>
              <w:jc w:val="left"/>
            </w:pPr>
            <w:r>
              <w:t xml:space="preserve">Verify alignment: Job management enabled on route group requires job type registration on Operations tab</w:t>
            </w:r>
            <w:r>
              <w:t xml:space="preserve"> </w:t>
            </w:r>
            <w:hyperlink r:id="rId22">
              <w:r>
                <w:rPr>
                  <w:rStyle w:val="af"/>
                </w:rPr>
                <w:t xml:space="preserve">(Microsoft Learn)</w:t>
              </w:r>
            </w:hyperlink>
          </w:p>
        </w:tc>
      </w:tr>
      <w:tr>
        <w:tc>
          <w:tcPr/>
          <w:p>
            <w:pPr>
              <w:pStyle w:val="Compact"/>
              <w:jc w:val="left"/>
            </w:pPr>
            <w:r>
              <w:t xml:space="preserve">R004</w:t>
            </w:r>
          </w:p>
        </w:tc>
        <w:tc>
          <w:tcPr/>
          <w:p>
            <w:pPr>
              <w:pStyle w:val="Compact"/>
              <w:jc w:val="left"/>
            </w:pPr>
            <w:r>
              <w:rPr>
                <w:b/>
                <w:bCs/>
              </w:rPr>
              <w:t xml:space="preserve">Costing method selection</w:t>
            </w:r>
          </w:p>
        </w:tc>
        <w:tc>
          <w:tcPr/>
          <w:p>
            <w:pPr>
              <w:pStyle w:val="Compact"/>
              <w:jc w:val="left"/>
            </w:pPr>
            <w:r>
              <w:t xml:space="preserve">High</w:t>
            </w:r>
          </w:p>
        </w:tc>
        <w:tc>
          <w:tcPr/>
          <w:p>
            <w:pPr>
              <w:pStyle w:val="Compact"/>
              <w:jc w:val="left"/>
            </w:pPr>
            <w:r>
              <w:t xml:space="preserve">Incorrect Normative/Proportional selection causes persistent product cost distortion affecting pricing and decisions</w:t>
            </w:r>
          </w:p>
        </w:tc>
        <w:tc>
          <w:tcPr/>
          <w:p>
            <w:pPr>
              <w:pStyle w:val="Compact"/>
              <w:jc w:val="left"/>
            </w:pPr>
            <w:r>
              <w:t xml:space="preserve">Thorough yield pattern analysis; validate with historical data; establish change governance</w:t>
            </w:r>
          </w:p>
        </w:tc>
      </w:tr>
      <w:tr>
        <w:tc>
          <w:tcPr/>
          <w:p>
            <w:pPr>
              <w:pStyle w:val="Compact"/>
              <w:jc w:val="left"/>
            </w:pPr>
            <w:r>
              <w:t xml:space="preserve">R005</w:t>
            </w:r>
          </w:p>
        </w:tc>
        <w:tc>
          <w:tcPr/>
          <w:p>
            <w:pPr>
              <w:pStyle w:val="Compact"/>
              <w:jc w:val="left"/>
            </w:pPr>
            <w:r>
              <w:rPr>
                <w:b/>
                <w:bCs/>
              </w:rPr>
              <w:t xml:space="preserve">Extended costing incomplete setup</w:t>
            </w:r>
          </w:p>
        </w:tc>
        <w:tc>
          <w:tcPr/>
          <w:p>
            <w:pPr>
              <w:pStyle w:val="Compact"/>
              <w:jc w:val="left"/>
            </w:pPr>
            <w:r>
              <w:t xml:space="preserve">High</w:t>
            </w:r>
          </w:p>
        </w:tc>
        <w:tc>
          <w:tcPr/>
          <w:p>
            <w:pPr>
              <w:pStyle w:val="Compact"/>
              <w:jc w:val="left"/>
            </w:pPr>
            <w:r>
              <w:t xml:space="preserve">Enabling without by-product journal, kinds, or defective product setup causes processing failures</w:t>
            </w:r>
          </w:p>
        </w:tc>
        <w:tc>
          <w:tcPr/>
          <w:p>
            <w:pPr>
              <w:pStyle w:val="Compact"/>
              <w:jc w:val="left"/>
            </w:pPr>
            <w:r>
              <w:t xml:space="preserve">Complete all prerequisites before enablement; validate end-to-end before production</w:t>
            </w:r>
          </w:p>
        </w:tc>
      </w:tr>
      <w:tr>
        <w:tc>
          <w:tcPr/>
          <w:p>
            <w:pPr>
              <w:pStyle w:val="Compact"/>
              <w:jc w:val="left"/>
            </w:pPr>
            <w:r>
              <w:t xml:space="preserve">R006</w:t>
            </w:r>
          </w:p>
        </w:tc>
        <w:tc>
          <w:tcPr/>
          <w:p>
            <w:pPr>
              <w:pStyle w:val="Compact"/>
              <w:jc w:val="left"/>
            </w:pPr>
            <w:r>
              <w:rPr>
                <w:b/>
                <w:bCs/>
              </w:rPr>
              <w:t xml:space="preserve">Site-specific parameter inconsistency</w:t>
            </w:r>
          </w:p>
        </w:tc>
        <w:tc>
          <w:tcPr/>
          <w:p>
            <w:pPr>
              <w:pStyle w:val="Compact"/>
              <w:jc w:val="left"/>
            </w:pPr>
            <w:r>
              <w:t xml:space="preserve">Medium</w:t>
            </w:r>
          </w:p>
        </w:tc>
        <w:tc>
          <w:tcPr/>
          <w:p>
            <w:pPr>
              <w:pStyle w:val="Compact"/>
              <w:jc w:val="left"/>
            </w:pPr>
            <w:r>
              <w:t xml:space="preserve">Unintended fallback to base parameters or inconsistent logic across sites causes operational confusion</w:t>
            </w:r>
          </w:p>
        </w:tc>
        <w:tc>
          <w:tcPr/>
          <w:p>
            <w:pPr>
              <w:pStyle w:val="Compact"/>
              <w:jc w:val="left"/>
            </w:pPr>
            <w:r>
              <w:t xml:space="preserve">Document override rationale; validate all sites have complete coverage; test inter-site processes</w:t>
            </w:r>
          </w:p>
        </w:tc>
      </w:tr>
      <w:tr>
        <w:tc>
          <w:tcPr/>
          <w:p>
            <w:pPr>
              <w:pStyle w:val="Compact"/>
              <w:jc w:val="left"/>
            </w:pPr>
            <w:r>
              <w:t xml:space="preserve">R007</w:t>
            </w:r>
          </w:p>
        </w:tc>
        <w:tc>
          <w:tcPr/>
          <w:p>
            <w:pPr>
              <w:pStyle w:val="Compact"/>
              <w:jc w:val="left"/>
            </w:pPr>
            <w:r>
              <w:rPr>
                <w:b/>
                <w:bCs/>
              </w:rPr>
              <w:t xml:space="preserve">Automatic update without validation</w:t>
            </w:r>
          </w:p>
        </w:tc>
        <w:tc>
          <w:tcPr/>
          <w:p>
            <w:pPr>
              <w:pStyle w:val="Compact"/>
              <w:jc w:val="left"/>
            </w:pPr>
            <w:r>
              <w:t xml:space="preserve">Medium</w:t>
            </w:r>
          </w:p>
        </w:tc>
        <w:tc>
          <w:tcPr/>
          <w:p>
            <w:pPr>
              <w:pStyle w:val="Compact"/>
              <w:jc w:val="left"/>
            </w:pPr>
            <w:r>
              <w:t xml:space="preserve">Excessive automation without proper validation rules allows error propagation</w:t>
            </w:r>
          </w:p>
        </w:tc>
        <w:tc>
          <w:tcPr/>
          <w:p>
            <w:pPr>
              <w:pStyle w:val="Compact"/>
              <w:jc w:val="left"/>
            </w:pPr>
            <w:r>
              <w:t xml:space="preserve">Implement appropriate checkpoints; test edge cases; establish error recovery procedures</w:t>
            </w:r>
          </w:p>
        </w:tc>
      </w:tr>
      <w:tr>
        <w:tc>
          <w:tcPr/>
          <w:p>
            <w:pPr>
              <w:pStyle w:val="Compact"/>
              <w:jc w:val="left"/>
            </w:pPr>
            <w:r>
              <w:t xml:space="preserve">R008</w:t>
            </w:r>
          </w:p>
        </w:tc>
        <w:tc>
          <w:tcPr/>
          <w:p>
            <w:pPr>
              <w:pStyle w:val="Compact"/>
              <w:jc w:val="left"/>
            </w:pPr>
            <w:r>
              <w:rPr>
                <w:b/>
                <w:bCs/>
              </w:rPr>
              <w:t xml:space="preserve">Production floor execution platform readiness</w:t>
            </w:r>
          </w:p>
        </w:tc>
        <w:tc>
          <w:tcPr/>
          <w:p>
            <w:pPr>
              <w:pStyle w:val="Compact"/>
              <w:jc w:val="left"/>
            </w:pPr>
            <w:r>
              <w:t xml:space="preserve">Medium</w:t>
            </w:r>
          </w:p>
        </w:tc>
        <w:tc>
          <w:tcPr/>
          <w:p>
            <w:pPr>
              <w:pStyle w:val="Compact"/>
              <w:jc w:val="left"/>
            </w:pPr>
            <w:r>
              <w:t xml:space="preserve">Deployment without adequate web platform, network, or user training causes adoption failure</w:t>
            </w:r>
          </w:p>
        </w:tc>
        <w:tc>
          <w:tcPr/>
          <w:p>
            <w:pPr>
              <w:pStyle w:val="Compact"/>
              <w:jc w:val="left"/>
            </w:pPr>
            <w:r>
              <w:t xml:space="preserve">Validate platform readiness; complete user training; phased rollout with support</w:t>
            </w:r>
          </w:p>
        </w:tc>
      </w:tr>
      <w:tr>
        <w:tc>
          <w:tcPr/>
          <w:p>
            <w:pPr>
              <w:pStyle w:val="Compact"/>
              <w:jc w:val="left"/>
            </w:pPr>
            <w:r>
              <w:t xml:space="preserve">R009</w:t>
            </w:r>
          </w:p>
        </w:tc>
        <w:tc>
          <w:tcPr/>
          <w:p>
            <w:pPr>
              <w:pStyle w:val="Compact"/>
              <w:jc w:val="left"/>
            </w:pPr>
            <w:r>
              <w:rPr>
                <w:b/>
                <w:bCs/>
              </w:rPr>
              <w:t xml:space="preserve">MES integration data mapping</w:t>
            </w:r>
          </w:p>
        </w:tc>
        <w:tc>
          <w:tcPr/>
          <w:p>
            <w:pPr>
              <w:pStyle w:val="Compact"/>
              <w:jc w:val="left"/>
            </w:pPr>
            <w:r>
              <w:t xml:space="preserve">High</w:t>
            </w:r>
          </w:p>
        </w:tc>
        <w:tc>
          <w:tcPr/>
          <w:p>
            <w:pPr>
              <w:pStyle w:val="Compact"/>
              <w:jc w:val="left"/>
            </w:pPr>
            <w:r>
              <w:t xml:space="preserve">Incomplete or incorrect data mapping between D365 and external MES causes financial misstatement or synchronization failures</w:t>
            </w:r>
          </w:p>
        </w:tc>
        <w:tc>
          <w:tcPr/>
          <w:p>
            <w:pPr>
              <w:pStyle w:val="Compact"/>
              <w:jc w:val="left"/>
            </w:pPr>
            <w:r>
              <w:t xml:space="preserve">Rigorous mapping validation; comprehensive testing; reconciliation procedures; error handling</w:t>
            </w:r>
          </w:p>
        </w:tc>
      </w:tr>
      <w:tr>
        <w:tc>
          <w:tcPr/>
          <w:p>
            <w:pPr>
              <w:pStyle w:val="Compact"/>
              <w:jc w:val="left"/>
            </w:pPr>
            <w:r>
              <w:t xml:space="preserve">R010</w:t>
            </w:r>
          </w:p>
        </w:tc>
        <w:tc>
          <w:tcPr/>
          <w:p>
            <w:pPr>
              <w:pStyle w:val="Compact"/>
              <w:jc w:val="left"/>
            </w:pPr>
            <w:r>
              <w:rPr>
                <w:b/>
                <w:bCs/>
              </w:rPr>
              <w:t xml:space="preserve">Calendar inaccuracy</w:t>
            </w:r>
          </w:p>
        </w:tc>
        <w:tc>
          <w:tcPr/>
          <w:p>
            <w:pPr>
              <w:pStyle w:val="Compact"/>
              <w:jc w:val="left"/>
            </w:pPr>
            <w:r>
              <w:t xml:space="preserve">Medium</w:t>
            </w:r>
          </w:p>
        </w:tc>
        <w:tc>
          <w:tcPr/>
          <w:p>
            <w:pPr>
              <w:pStyle w:val="Compact"/>
              <w:jc w:val="left"/>
            </w:pPr>
            <w:r>
              <w:t xml:space="preserve">Incorrect working time, holidays, or exceptions cause scheduling errors and capacity misstatement</w:t>
            </w:r>
          </w:p>
        </w:tc>
        <w:tc>
          <w:tcPr/>
          <w:p>
            <w:pPr>
              <w:pStyle w:val="Compact"/>
              <w:jc w:val="left"/>
            </w:pPr>
            <w:r>
              <w:t xml:space="preserve">Regular calendar maintenance; validate against actual operations; time zone verification for global</w:t>
            </w:r>
          </w:p>
        </w:tc>
      </w:tr>
      <w:tr>
        <w:tc>
          <w:tcPr/>
          <w:p>
            <w:pPr>
              <w:pStyle w:val="Compact"/>
              <w:jc w:val="left"/>
            </w:pPr>
            <w:r>
              <w:t xml:space="preserve">R011</w:t>
            </w:r>
          </w:p>
        </w:tc>
        <w:tc>
          <w:tcPr/>
          <w:p>
            <w:pPr>
              <w:pStyle w:val="Compact"/>
              <w:jc w:val="left"/>
            </w:pPr>
            <w:r>
              <w:rPr>
                <w:b/>
                <w:bCs/>
              </w:rPr>
              <w:t xml:space="preserve">Cost category rate obsolescence</w:t>
            </w:r>
          </w:p>
        </w:tc>
        <w:tc>
          <w:tcPr/>
          <w:p>
            <w:pPr>
              <w:pStyle w:val="Compact"/>
              <w:jc w:val="left"/>
            </w:pPr>
            <w:r>
              <w:t xml:space="preserve">Medium</w:t>
            </w:r>
          </w:p>
        </w:tc>
        <w:tc>
          <w:tcPr/>
          <w:p>
            <w:pPr>
              <w:pStyle w:val="Compact"/>
              <w:jc w:val="left"/>
            </w:pPr>
            <w:r>
              <w:t xml:space="preserve">Outdated rates cause systematic estimation errors and misleading variance analysis</w:t>
            </w:r>
          </w:p>
        </w:tc>
        <w:tc>
          <w:tcPr/>
          <w:p>
            <w:pPr>
              <w:pStyle w:val="Compact"/>
              <w:jc w:val="left"/>
            </w:pPr>
            <w:r>
              <w:t xml:space="preserve">Establish rate review and update procedures; version control for historical accuracy</w:t>
            </w:r>
          </w:p>
        </w:tc>
      </w:tr>
      <w:tr>
        <w:tc>
          <w:tcPr/>
          <w:p>
            <w:pPr>
              <w:pStyle w:val="Compact"/>
              <w:jc w:val="left"/>
            </w:pPr>
            <w:r>
              <w:t xml:space="preserve">R012</w:t>
            </w:r>
          </w:p>
        </w:tc>
        <w:tc>
          <w:tcPr/>
          <w:p>
            <w:pPr>
              <w:pStyle w:val="Compact"/>
              <w:jc w:val="left"/>
            </w:pPr>
            <w:r>
              <w:rPr>
                <w:b/>
                <w:bCs/>
              </w:rPr>
              <w:t xml:space="preserve">Quality integration gap</w:t>
            </w:r>
          </w:p>
        </w:tc>
        <w:tc>
          <w:tcPr/>
          <w:p>
            <w:pPr>
              <w:pStyle w:val="Compact"/>
              <w:jc w:val="left"/>
            </w:pPr>
            <w:r>
              <w:t xml:space="preserve">High</w:t>
            </w:r>
          </w:p>
        </w:tc>
        <w:tc>
          <w:tcPr/>
          <w:p>
            <w:pPr>
              <w:pStyle w:val="Compact"/>
              <w:jc w:val="left"/>
            </w:pPr>
            <w:r>
              <w:t xml:space="preserve">Automatic completion (report as finished, route consumption) without quality hold integration allows non-conforming product into inventory</w:t>
            </w:r>
          </w:p>
        </w:tc>
        <w:tc>
          <w:tcPr/>
          <w:p>
            <w:pPr>
              <w:pStyle w:val="Compact"/>
              <w:jc w:val="left"/>
            </w:pPr>
            <w:r>
              <w:t xml:space="preserve">Integrate quality management; manual completion for new products; exception-based automation with sampling</w:t>
            </w:r>
          </w:p>
        </w:tc>
      </w:tr>
    </w:tbl>
    <w:p>
      <w:r>
        <w:pict>
          <v:rect style="width:0;height:1.5pt" o:hralign="center" o:hrstd="t" o:hr="t"/>
        </w:pict>
      </w:r>
    </w:p>
    <w:p>
      <w:pPr>
        <w:pStyle w:val="FirstParagraph"/>
      </w:pPr>
      <w:r>
        <w:t xml:space="preserve">PART 5 — IMPLEMENTATION CHECKLIST</w:t>
      </w:r>
    </w:p>
    <w:p>
      <w:r>
        <w:pict>
          <v:rect style="width:0;height:1.5pt" o:hralign="center" o:hrstd="t" o:hr="t"/>
        </w:pict>
      </w:r>
    </w:p>
    <w:bookmarkEnd w:id="120"/>
    <w:bookmarkStart w:id="121" w:name="phase-1-foundation-core-parameters"/>
    <w:p>
      <w:pPr>
        <w:pStyle w:val="3"/>
      </w:pPr>
      <w:r>
        <w:t xml:space="preserve">Phase 1: Foundation — Core Parameters</w:t>
      </w:r>
    </w:p>
    <w:tbl>
      <w:tblPr>
        <w:tblStyle w:val="Table"/>
        <w:tblW w:type="pct" w:w="5000"/>
        <w:jc w:val="left"/>
        <w:tblLayout w:type="fixed"/>
        <w:tblLook w:firstRow="1" w:lastRow="0" w:firstColumn="0" w:lastColumn="0" w:noHBand="0" w:noVBand="0" w:val="0020"/>
      </w:tblPr>
      <w:tblGrid>
        <w:gridCol w:w="1218"/>
        <w:gridCol w:w="2436"/>
        <w:gridCol w:w="1624"/>
        <w:gridCol w:w="2640"/>
      </w:tblGrid>
      <w:tr>
        <w:trPr>
          <w:tblHeader w:val="on"/>
        </w:trPr>
        <w:tc>
          <w:tcPr/>
          <w:p>
            <w:pPr>
              <w:pStyle w:val="Compact"/>
              <w:jc w:val="left"/>
            </w:pPr>
            <w:r>
              <w:t xml:space="preserve">Item</w:t>
            </w:r>
          </w:p>
        </w:tc>
        <w:tc>
          <w:tcPr/>
          <w:p>
            <w:pPr>
              <w:pStyle w:val="Compact"/>
              <w:jc w:val="left"/>
            </w:pPr>
            <w:r>
              <w:t xml:space="preserve">Verification</w:t>
            </w:r>
          </w:p>
        </w:tc>
        <w:tc>
          <w:tcPr/>
          <w:p>
            <w:pPr>
              <w:pStyle w:val="Compact"/>
              <w:jc w:val="left"/>
            </w:pPr>
            <w:r>
              <w:t xml:space="preserve">Method</w:t>
            </w:r>
          </w:p>
        </w:tc>
        <w:tc>
          <w:tcPr/>
          <w:p>
            <w:pPr>
              <w:pStyle w:val="Compact"/>
              <w:jc w:val="left"/>
            </w:pPr>
            <w:r>
              <w:t xml:space="preserve">Responsible</w:t>
            </w:r>
          </w:p>
        </w:tc>
      </w:tr>
      <w:tr>
        <w:tc>
          <w:tcPr/>
          <w:p>
            <w:pPr>
              <w:pStyle w:val="Compact"/>
              <w:jc w:val="left"/>
            </w:pPr>
            <w:r>
              <w:t xml:space="preserve">1.1</w:t>
            </w:r>
          </w:p>
        </w:tc>
        <w:tc>
          <w:tcPr/>
          <w:p>
            <w:pPr>
              <w:pStyle w:val="Compact"/>
              <w:jc w:val="left"/>
            </w:pPr>
            <w:r>
              <w:t xml:space="preserve">Ledger posting selected with business case documentation</w:t>
            </w:r>
          </w:p>
        </w:tc>
        <w:tc>
          <w:tcPr/>
          <w:p>
            <w:pPr>
              <w:pStyle w:val="Compact"/>
              <w:jc w:val="left"/>
            </w:pPr>
            <w:r>
              <w:t xml:space="preserve">Design review</w:t>
            </w:r>
          </w:p>
        </w:tc>
        <w:tc>
          <w:tcPr/>
          <w:p>
            <w:pPr>
              <w:pStyle w:val="Compact"/>
              <w:jc w:val="left"/>
            </w:pPr>
            <w:r>
              <w:t xml:space="preserve">Finance Lead, Manufacturing Lead</w:t>
            </w:r>
          </w:p>
        </w:tc>
      </w:tr>
      <w:tr>
        <w:tc>
          <w:tcPr/>
          <w:p>
            <w:pPr>
              <w:pStyle w:val="Compact"/>
              <w:jc w:val="left"/>
            </w:pPr>
            <w:r>
              <w:t xml:space="preserve">1.2</w:t>
            </w:r>
          </w:p>
        </w:tc>
        <w:tc>
          <w:tcPr/>
          <w:p>
            <w:pPr>
              <w:pStyle w:val="Compact"/>
              <w:jc w:val="left"/>
            </w:pPr>
            <w:r>
              <w:t xml:space="preserve">GL account structure complete for selected posting granularity</w:t>
            </w:r>
          </w:p>
        </w:tc>
        <w:tc>
          <w:tcPr/>
          <w:p>
            <w:pPr>
              <w:pStyle w:val="Compact"/>
              <w:jc w:val="left"/>
            </w:pPr>
            <w:r>
              <w:t xml:space="preserve">Account validation</w:t>
            </w:r>
          </w:p>
        </w:tc>
        <w:tc>
          <w:tcPr/>
          <w:p>
            <w:pPr>
              <w:pStyle w:val="Compact"/>
              <w:jc w:val="left"/>
            </w:pPr>
            <w:r>
              <w:t xml:space="preserve">Finance Lead</w:t>
            </w:r>
          </w:p>
        </w:tc>
      </w:tr>
      <w:tr>
        <w:tc>
          <w:tcPr/>
          <w:p>
            <w:pPr>
              <w:pStyle w:val="Compact"/>
              <w:jc w:val="left"/>
            </w:pPr>
            <w:r>
              <w:t xml:space="preserve">1.3</w:t>
            </w:r>
          </w:p>
        </w:tc>
        <w:tc>
          <w:tcPr/>
          <w:p>
            <w:pPr>
              <w:pStyle w:val="Compact"/>
              <w:jc w:val="left"/>
            </w:pPr>
            <w:r>
              <w:t xml:space="preserve">All posting profiles configured (Inventory, Production groups, Cost groups)</w:t>
            </w:r>
          </w:p>
        </w:tc>
        <w:tc>
          <w:tcPr/>
          <w:p>
            <w:pPr>
              <w:pStyle w:val="Compact"/>
              <w:jc w:val="left"/>
            </w:pPr>
            <w:r>
              <w:t xml:space="preserve">Configuration verification</w:t>
            </w:r>
          </w:p>
        </w:tc>
        <w:tc>
          <w:tcPr/>
          <w:p>
            <w:pPr>
              <w:pStyle w:val="Compact"/>
              <w:jc w:val="left"/>
            </w:pPr>
            <w:r>
              <w:t xml:space="preserve">Functional Consultant</w:t>
            </w:r>
          </w:p>
        </w:tc>
      </w:tr>
      <w:tr>
        <w:tc>
          <w:tcPr/>
          <w:p>
            <w:pPr>
              <w:pStyle w:val="Compact"/>
              <w:jc w:val="left"/>
            </w:pPr>
            <w:r>
              <w:t xml:space="preserve">1.4</w:t>
            </w:r>
          </w:p>
        </w:tc>
        <w:tc>
          <w:tcPr/>
          <w:p>
            <w:pPr>
              <w:pStyle w:val="Compact"/>
              <w:jc w:val="left"/>
            </w:pPr>
            <w:r>
              <w:t xml:space="preserve">Automatic BOM consumption strategy defined with tab coordination rules</w:t>
            </w:r>
          </w:p>
        </w:tc>
        <w:tc>
          <w:tcPr/>
          <w:p>
            <w:pPr>
              <w:pStyle w:val="Compact"/>
              <w:jc w:val="left"/>
            </w:pPr>
            <w:r>
              <w:t xml:space="preserve">Design review</w:t>
            </w:r>
          </w:p>
        </w:tc>
        <w:tc>
          <w:tcPr/>
          <w:p>
            <w:pPr>
              <w:pStyle w:val="Compact"/>
              <w:jc w:val="left"/>
            </w:pPr>
            <w:r>
              <w:t xml:space="preserve">Manufacturing Engineer, Functional Consultant</w:t>
            </w:r>
          </w:p>
        </w:tc>
      </w:tr>
      <w:tr>
        <w:tc>
          <w:tcPr/>
          <w:p>
            <w:pPr>
              <w:pStyle w:val="Compact"/>
              <w:jc w:val="left"/>
            </w:pPr>
            <w:r>
              <w:t xml:space="preserve">1.5</w:t>
            </w:r>
          </w:p>
        </w:tc>
        <w:tc>
          <w:tcPr/>
          <w:p>
            <w:pPr>
              <w:pStyle w:val="Compact"/>
              <w:jc w:val="left"/>
            </w:pPr>
            <w:r>
              <w:t xml:space="preserve">Automatic route consumption aligned with shop floor data collection strategy</w:t>
            </w:r>
          </w:p>
        </w:tc>
        <w:tc>
          <w:tcPr/>
          <w:p>
            <w:pPr>
              <w:pStyle w:val="Compact"/>
              <w:jc w:val="left"/>
            </w:pPr>
            <w:r>
              <w:t xml:space="preserve">Design review</w:t>
            </w:r>
          </w:p>
        </w:tc>
        <w:tc>
          <w:tcPr/>
          <w:p>
            <w:pPr>
              <w:pStyle w:val="Compact"/>
              <w:jc w:val="left"/>
            </w:pPr>
            <w:r>
              <w:t xml:space="preserve">Manufacturing Engineer</w:t>
            </w:r>
          </w:p>
        </w:tc>
      </w:tr>
      <w:tr>
        <w:tc>
          <w:tcPr/>
          <w:p>
            <w:pPr>
              <w:pStyle w:val="Compact"/>
              <w:jc w:val="left"/>
            </w:pPr>
            <w:r>
              <w:t xml:space="preserve">1.6</w:t>
            </w:r>
          </w:p>
        </w:tc>
        <w:tc>
          <w:tcPr/>
          <w:p>
            <w:pPr>
              <w:pStyle w:val="Compact"/>
              <w:jc w:val="left"/>
            </w:pPr>
            <w:r>
              <w:t xml:space="preserve">Costing method selected with yield pattern analysis</w:t>
            </w:r>
          </w:p>
        </w:tc>
        <w:tc>
          <w:tcPr/>
          <w:p>
            <w:pPr>
              <w:pStyle w:val="Compact"/>
              <w:jc w:val="left"/>
            </w:pPr>
            <w:r>
              <w:t xml:space="preserve">Analytical validation</w:t>
            </w:r>
          </w:p>
        </w:tc>
        <w:tc>
          <w:tcPr/>
          <w:p>
            <w:pPr>
              <w:pStyle w:val="Compact"/>
              <w:jc w:val="left"/>
            </w:pPr>
            <w:r>
              <w:t xml:space="preserve">Cost Accountant, Manufacturing Engineer</w:t>
            </w:r>
          </w:p>
        </w:tc>
      </w:tr>
      <w:tr>
        <w:tc>
          <w:tcPr/>
          <w:p>
            <w:pPr>
              <w:pStyle w:val="Compact"/>
              <w:jc w:val="left"/>
            </w:pPr>
            <w:r>
              <w:t xml:space="preserve">1.7</w:t>
            </w:r>
          </w:p>
        </w:tc>
        <w:tc>
          <w:tcPr/>
          <w:p>
            <w:pPr>
              <w:pStyle w:val="Compact"/>
              <w:jc w:val="left"/>
            </w:pPr>
            <w:r>
              <w:t xml:space="preserve">Extended costing enablement decision with prerequisite checklist</w:t>
            </w:r>
          </w:p>
        </w:tc>
        <w:tc>
          <w:tcPr/>
          <w:p>
            <w:pPr>
              <w:pStyle w:val="Compact"/>
              <w:jc w:val="left"/>
            </w:pPr>
            <w:r>
              <w:t xml:space="preserve">Decision review</w:t>
            </w:r>
          </w:p>
        </w:tc>
        <w:tc>
          <w:tcPr/>
          <w:p>
            <w:pPr>
              <w:pStyle w:val="Compact"/>
              <w:jc w:val="left"/>
            </w:pPr>
            <w:r>
              <w:t xml:space="preserve">Finance Lead, Manufacturing Lead</w:t>
            </w:r>
          </w:p>
        </w:tc>
      </w:tr>
    </w:tbl>
    <w:bookmarkEnd w:id="121"/>
    <w:bookmarkStart w:id="122" w:name="phase-2-master-data-resources-and-routes"/>
    <w:p>
      <w:pPr>
        <w:pStyle w:val="3"/>
      </w:pPr>
      <w:r>
        <w:t xml:space="preserve">Phase 2: Master Data — Resources and Routes</w:t>
      </w:r>
    </w:p>
    <w:tbl>
      <w:tblPr>
        <w:tblStyle w:val="Table"/>
        <w:tblW w:type="pct" w:w="5000"/>
        <w:jc w:val="left"/>
        <w:tblLayout w:type="fixed"/>
        <w:tblLook w:firstRow="1" w:lastRow="0" w:firstColumn="0" w:lastColumn="0" w:noHBand="0" w:noVBand="0" w:val="0020"/>
      </w:tblPr>
      <w:tblGrid>
        <w:gridCol w:w="1218"/>
        <w:gridCol w:w="2436"/>
        <w:gridCol w:w="1624"/>
        <w:gridCol w:w="2640"/>
      </w:tblGrid>
      <w:tr>
        <w:trPr>
          <w:tblHeader w:val="on"/>
        </w:trPr>
        <w:tc>
          <w:tcPr/>
          <w:p>
            <w:pPr>
              <w:pStyle w:val="Compact"/>
              <w:jc w:val="left"/>
            </w:pPr>
            <w:r>
              <w:t xml:space="preserve">Item</w:t>
            </w:r>
          </w:p>
        </w:tc>
        <w:tc>
          <w:tcPr/>
          <w:p>
            <w:pPr>
              <w:pStyle w:val="Compact"/>
              <w:jc w:val="left"/>
            </w:pPr>
            <w:r>
              <w:t xml:space="preserve">Verification</w:t>
            </w:r>
          </w:p>
        </w:tc>
        <w:tc>
          <w:tcPr/>
          <w:p>
            <w:pPr>
              <w:pStyle w:val="Compact"/>
              <w:jc w:val="left"/>
            </w:pPr>
            <w:r>
              <w:t xml:space="preserve">Method</w:t>
            </w:r>
          </w:p>
        </w:tc>
        <w:tc>
          <w:tcPr/>
          <w:p>
            <w:pPr>
              <w:pStyle w:val="Compact"/>
              <w:jc w:val="left"/>
            </w:pPr>
            <w:r>
              <w:t xml:space="preserve">Responsible</w:t>
            </w:r>
          </w:p>
        </w:tc>
      </w:tr>
      <w:tr>
        <w:tc>
          <w:tcPr/>
          <w:p>
            <w:pPr>
              <w:pStyle w:val="Compact"/>
              <w:jc w:val="left"/>
            </w:pPr>
            <w:r>
              <w:t xml:space="preserve">2.1</w:t>
            </w:r>
          </w:p>
        </w:tc>
        <w:tc>
          <w:tcPr/>
          <w:p>
            <w:pPr>
              <w:pStyle w:val="Compact"/>
              <w:jc w:val="left"/>
            </w:pPr>
            <w:r>
              <w:t xml:space="preserve">Resources configured with valid calendars and cost categories</w:t>
            </w:r>
          </w:p>
        </w:tc>
        <w:tc>
          <w:tcPr/>
          <w:p>
            <w:pPr>
              <w:pStyle w:val="Compact"/>
              <w:jc w:val="left"/>
            </w:pPr>
            <w:r>
              <w:t xml:space="preserve">Master data validation</w:t>
            </w:r>
          </w:p>
        </w:tc>
        <w:tc>
          <w:tcPr/>
          <w:p>
            <w:pPr>
              <w:pStyle w:val="Compact"/>
              <w:jc w:val="left"/>
            </w:pPr>
            <w:r>
              <w:t xml:space="preserve">Manufacturing Engineer</w:t>
            </w:r>
          </w:p>
        </w:tc>
      </w:tr>
      <w:tr>
        <w:tc>
          <w:tcPr/>
          <w:p>
            <w:pPr>
              <w:pStyle w:val="Compact"/>
              <w:jc w:val="left"/>
            </w:pPr>
            <w:r>
              <w:t xml:space="preserve">2.2</w:t>
            </w:r>
          </w:p>
        </w:tc>
        <w:tc>
          <w:tcPr/>
          <w:p>
            <w:pPr>
              <w:pStyle w:val="Compact"/>
              <w:jc w:val="left"/>
            </w:pPr>
            <w:r>
              <w:t xml:space="preserve">Resource groups appropriately defined with member validation</w:t>
            </w:r>
          </w:p>
        </w:tc>
        <w:tc>
          <w:tcPr/>
          <w:p>
            <w:pPr>
              <w:pStyle w:val="Compact"/>
              <w:jc w:val="left"/>
            </w:pPr>
            <w:r>
              <w:t xml:space="preserve">Configuration review</w:t>
            </w:r>
          </w:p>
        </w:tc>
        <w:tc>
          <w:tcPr/>
          <w:p>
            <w:pPr>
              <w:pStyle w:val="Compact"/>
              <w:jc w:val="left"/>
            </w:pPr>
            <w:r>
              <w:t xml:space="preserve">Manufacturing Engineer</w:t>
            </w:r>
          </w:p>
        </w:tc>
      </w:tr>
      <w:tr>
        <w:tc>
          <w:tcPr/>
          <w:p>
            <w:pPr>
              <w:pStyle w:val="Compact"/>
              <w:jc w:val="left"/>
            </w:pPr>
            <w:r>
              <w:t xml:space="preserve">2.3</w:t>
            </w:r>
          </w:p>
        </w:tc>
        <w:tc>
          <w:tcPr/>
          <w:p>
            <w:pPr>
              <w:pStyle w:val="Compact"/>
              <w:jc w:val="left"/>
            </w:pPr>
            <w:r>
              <w:t xml:space="preserve">Resource capabilities aligned with operational requirements</w:t>
            </w:r>
          </w:p>
        </w:tc>
        <w:tc>
          <w:tcPr/>
          <w:p>
            <w:pPr>
              <w:pStyle w:val="Compact"/>
              <w:jc w:val="left"/>
            </w:pPr>
            <w:r>
              <w:t xml:space="preserve">Operational review</w:t>
            </w:r>
          </w:p>
        </w:tc>
        <w:tc>
          <w:tcPr/>
          <w:p>
            <w:pPr>
              <w:pStyle w:val="Compact"/>
              <w:jc w:val="left"/>
            </w:pPr>
            <w:r>
              <w:t xml:space="preserve">Manufacturing Engineer, Production Supervisor</w:t>
            </w:r>
          </w:p>
        </w:tc>
      </w:tr>
      <w:tr>
        <w:tc>
          <w:tcPr/>
          <w:p>
            <w:pPr>
              <w:pStyle w:val="Compact"/>
              <w:jc w:val="left"/>
            </w:pPr>
            <w:r>
              <w:t xml:space="preserve">2.4</w:t>
            </w:r>
          </w:p>
        </w:tc>
        <w:tc>
          <w:tcPr/>
          <w:p>
            <w:pPr>
              <w:pStyle w:val="Compact"/>
              <w:jc w:val="left"/>
            </w:pPr>
            <w:r>
              <w:t xml:space="preserve">Cost categories with current rates and valid cost group assignments</w:t>
            </w:r>
          </w:p>
        </w:tc>
        <w:tc>
          <w:tcPr/>
          <w:p>
            <w:pPr>
              <w:pStyle w:val="Compact"/>
              <w:jc w:val="left"/>
            </w:pPr>
            <w:r>
              <w:t xml:space="preserve">Financial validation</w:t>
            </w:r>
          </w:p>
        </w:tc>
        <w:tc>
          <w:tcPr/>
          <w:p>
            <w:pPr>
              <w:pStyle w:val="Compact"/>
              <w:jc w:val="left"/>
            </w:pPr>
            <w:r>
              <w:t xml:space="preserve">Cost Accountant</w:t>
            </w:r>
          </w:p>
        </w:tc>
      </w:tr>
      <w:tr>
        <w:tc>
          <w:tcPr/>
          <w:p>
            <w:pPr>
              <w:pStyle w:val="Compact"/>
              <w:jc w:val="left"/>
            </w:pPr>
            <w:r>
              <w:t xml:space="preserve">2.5</w:t>
            </w:r>
          </w:p>
        </w:tc>
        <w:tc>
          <w:tcPr/>
          <w:p>
            <w:pPr>
              <w:pStyle w:val="Compact"/>
              <w:jc w:val="left"/>
            </w:pPr>
            <w:r>
              <w:t xml:space="preserve">Cost groups with complete GL posting profile assignments</w:t>
            </w:r>
          </w:p>
        </w:tc>
        <w:tc>
          <w:tcPr/>
          <w:p>
            <w:pPr>
              <w:pStyle w:val="Compact"/>
              <w:jc w:val="left"/>
            </w:pPr>
            <w:r>
              <w:t xml:space="preserve">Financial validation</w:t>
            </w:r>
          </w:p>
        </w:tc>
        <w:tc>
          <w:tcPr/>
          <w:p>
            <w:pPr>
              <w:pStyle w:val="Compact"/>
              <w:jc w:val="left"/>
            </w:pPr>
            <w:r>
              <w:t xml:space="preserve">Finance Lead</w:t>
            </w:r>
          </w:p>
        </w:tc>
      </w:tr>
      <w:tr>
        <w:tc>
          <w:tcPr/>
          <w:p>
            <w:pPr>
              <w:pStyle w:val="Compact"/>
              <w:jc w:val="left"/>
            </w:pPr>
            <w:r>
              <w:t xml:space="preserve">2.6</w:t>
            </w:r>
          </w:p>
        </w:tc>
        <w:tc>
          <w:tcPr/>
          <w:p>
            <w:pPr>
              <w:pStyle w:val="Compact"/>
              <w:jc w:val="left"/>
            </w:pPr>
            <w:r>
              <w:t xml:space="preserve">Route groups with appropriate</w:t>
            </w:r>
            <w:r>
              <w:t xml:space="preserve"> </w:t>
            </w:r>
            <w:r>
              <w:t xml:space="preserve">“</w:t>
            </w:r>
            <w:r>
              <w:t xml:space="preserve">Estimation and costing</w:t>
            </w:r>
            <w:r>
              <w:t xml:space="preserve">”</w:t>
            </w:r>
            <w:r>
              <w:t xml:space="preserve"> </w:t>
            </w:r>
            <w:r>
              <w:t xml:space="preserve">and automatic completion settings</w:t>
            </w:r>
          </w:p>
        </w:tc>
        <w:tc>
          <w:tcPr/>
          <w:p>
            <w:pPr>
              <w:pStyle w:val="Compact"/>
              <w:jc w:val="left"/>
            </w:pPr>
            <w:r>
              <w:t xml:space="preserve">Configuration review</w:t>
            </w:r>
          </w:p>
        </w:tc>
        <w:tc>
          <w:tcPr/>
          <w:p>
            <w:pPr>
              <w:pStyle w:val="Compact"/>
              <w:jc w:val="left"/>
            </w:pPr>
            <w:r>
              <w:t xml:space="preserve">Manufacturing Engineer</w:t>
            </w:r>
          </w:p>
        </w:tc>
      </w:tr>
      <w:tr>
        <w:tc>
          <w:tcPr/>
          <w:p>
            <w:pPr>
              <w:pStyle w:val="Compact"/>
              <w:jc w:val="left"/>
            </w:pPr>
            <w:r>
              <w:t xml:space="preserve">2.7</w:t>
            </w:r>
          </w:p>
        </w:tc>
        <w:tc>
          <w:tcPr/>
          <w:p>
            <w:pPr>
              <w:pStyle w:val="Compact"/>
              <w:jc w:val="left"/>
            </w:pPr>
            <w:r>
              <w:t xml:space="preserve">Operations with accurate time standards and valid resource assignments</w:t>
            </w:r>
          </w:p>
        </w:tc>
        <w:tc>
          <w:tcPr/>
          <w:p>
            <w:pPr>
              <w:pStyle w:val="Compact"/>
              <w:jc w:val="left"/>
            </w:pPr>
            <w:r>
              <w:t xml:space="preserve">Operational validation</w:t>
            </w:r>
          </w:p>
        </w:tc>
        <w:tc>
          <w:tcPr/>
          <w:p>
            <w:pPr>
              <w:pStyle w:val="Compact"/>
              <w:jc w:val="left"/>
            </w:pPr>
            <w:r>
              <w:t xml:space="preserve">Industrial Engineer, Production Supervisor</w:t>
            </w:r>
          </w:p>
        </w:tc>
      </w:tr>
      <w:tr>
        <w:tc>
          <w:tcPr/>
          <w:p>
            <w:pPr>
              <w:pStyle w:val="Compact"/>
              <w:jc w:val="left"/>
            </w:pPr>
            <w:r>
              <w:t xml:space="preserve">2.8</w:t>
            </w:r>
          </w:p>
        </w:tc>
        <w:tc>
          <w:tcPr/>
          <w:p>
            <w:pPr>
              <w:pStyle w:val="Compact"/>
              <w:jc w:val="left"/>
            </w:pPr>
            <w:r>
              <w:t xml:space="preserve">Shared categories for standardization where applicable</w:t>
            </w:r>
          </w:p>
        </w:tc>
        <w:tc>
          <w:tcPr/>
          <w:p>
            <w:pPr>
              <w:pStyle w:val="Compact"/>
              <w:jc w:val="left"/>
            </w:pPr>
            <w:r>
              <w:t xml:space="preserve">Design review</w:t>
            </w:r>
          </w:p>
        </w:tc>
        <w:tc>
          <w:tcPr/>
          <w:p>
            <w:pPr>
              <w:pStyle w:val="Compact"/>
              <w:jc w:val="left"/>
            </w:pPr>
            <w:r>
              <w:t xml:space="preserve">Manufacturing Engineer</w:t>
            </w:r>
          </w:p>
        </w:tc>
      </w:tr>
    </w:tbl>
    <w:bookmarkEnd w:id="122"/>
    <w:bookmarkStart w:id="123" w:name="X6a86c01fc5992715e4c7e1e2ce11d0550e0ee39"/>
    <w:p>
      <w:pPr>
        <w:pStyle w:val="3"/>
      </w:pPr>
      <w:r>
        <w:t xml:space="preserve">Phase 3: Execution — Manufacturing Execution</w:t>
      </w:r>
    </w:p>
    <w:tbl>
      <w:tblPr>
        <w:tblStyle w:val="Table"/>
        <w:tblW w:type="pct" w:w="5000"/>
        <w:jc w:val="left"/>
        <w:tblLayout w:type="fixed"/>
        <w:tblLook w:firstRow="1" w:lastRow="0" w:firstColumn="0" w:lastColumn="0" w:noHBand="0" w:noVBand="0" w:val="0020"/>
      </w:tblPr>
      <w:tblGrid>
        <w:gridCol w:w="1218"/>
        <w:gridCol w:w="2436"/>
        <w:gridCol w:w="1624"/>
        <w:gridCol w:w="2640"/>
      </w:tblGrid>
      <w:tr>
        <w:trPr>
          <w:tblHeader w:val="on"/>
        </w:trPr>
        <w:tc>
          <w:tcPr/>
          <w:p>
            <w:pPr>
              <w:pStyle w:val="Compact"/>
              <w:jc w:val="left"/>
            </w:pPr>
            <w:r>
              <w:t xml:space="preserve">Item</w:t>
            </w:r>
          </w:p>
        </w:tc>
        <w:tc>
          <w:tcPr/>
          <w:p>
            <w:pPr>
              <w:pStyle w:val="Compact"/>
              <w:jc w:val="left"/>
            </w:pPr>
            <w:r>
              <w:t xml:space="preserve">Verification</w:t>
            </w:r>
          </w:p>
        </w:tc>
        <w:tc>
          <w:tcPr/>
          <w:p>
            <w:pPr>
              <w:pStyle w:val="Compact"/>
              <w:jc w:val="left"/>
            </w:pPr>
            <w:r>
              <w:t xml:space="preserve">Method</w:t>
            </w:r>
          </w:p>
        </w:tc>
        <w:tc>
          <w:tcPr/>
          <w:p>
            <w:pPr>
              <w:pStyle w:val="Compact"/>
              <w:jc w:val="left"/>
            </w:pPr>
            <w:r>
              <w:t xml:space="preserve">Responsible</w:t>
            </w:r>
          </w:p>
        </w:tc>
      </w:tr>
      <w:tr>
        <w:tc>
          <w:tcPr/>
          <w:p>
            <w:pPr>
              <w:pStyle w:val="Compact"/>
              <w:jc w:val="left"/>
            </w:pPr>
            <w:r>
              <w:t xml:space="preserve">3.1</w:t>
            </w:r>
          </w:p>
        </w:tc>
        <w:tc>
          <w:tcPr/>
          <w:p>
            <w:pPr>
              <w:pStyle w:val="Compact"/>
              <w:jc w:val="left"/>
            </w:pPr>
            <w:r>
              <w:t xml:space="preserve">Production order defaults configured with tab coordination verified</w:t>
            </w:r>
          </w:p>
        </w:tc>
        <w:tc>
          <w:tcPr/>
          <w:p>
            <w:pPr>
              <w:pStyle w:val="Compact"/>
              <w:jc w:val="left"/>
            </w:pPr>
            <w:r>
              <w:t xml:space="preserve">Configuration testing</w:t>
            </w:r>
          </w:p>
        </w:tc>
        <w:tc>
          <w:tcPr/>
          <w:p>
            <w:pPr>
              <w:pStyle w:val="Compact"/>
              <w:jc w:val="left"/>
            </w:pPr>
            <w:r>
              <w:t xml:space="preserve">Functional Consultant</w:t>
            </w:r>
          </w:p>
        </w:tc>
      </w:tr>
      <w:tr>
        <w:tc>
          <w:tcPr/>
          <w:p>
            <w:pPr>
              <w:pStyle w:val="Compact"/>
              <w:jc w:val="left"/>
            </w:pPr>
            <w:r>
              <w:t xml:space="preserve">3.2</w:t>
            </w:r>
          </w:p>
        </w:tc>
        <w:tc>
          <w:tcPr/>
          <w:p>
            <w:pPr>
              <w:pStyle w:val="Compact"/>
              <w:jc w:val="left"/>
            </w:pPr>
            <w:r>
              <w:rPr>
                <w:b/>
                <w:bCs/>
              </w:rPr>
              <w:t xml:space="preserve">Critical: Automatic BOM consumption tab coordination tested</w:t>
            </w:r>
          </w:p>
        </w:tc>
        <w:tc>
          <w:tcPr/>
          <w:p>
            <w:pPr>
              <w:pStyle w:val="Compact"/>
              <w:jc w:val="left"/>
            </w:pPr>
            <w:r>
              <w:t xml:space="preserve">Scenario testing</w:t>
            </w:r>
          </w:p>
        </w:tc>
        <w:tc>
          <w:tcPr/>
          <w:p>
            <w:pPr>
              <w:pStyle w:val="Compact"/>
              <w:jc w:val="left"/>
            </w:pPr>
            <w:r>
              <w:t xml:space="preserve">Functional Consultant, Manufacturing Engineer</w:t>
            </w:r>
          </w:p>
        </w:tc>
      </w:tr>
      <w:tr>
        <w:tc>
          <w:tcPr/>
          <w:p>
            <w:pPr>
              <w:pStyle w:val="Compact"/>
              <w:jc w:val="left"/>
            </w:pPr>
            <w:r>
              <w:t xml:space="preserve">3.3</w:t>
            </w:r>
          </w:p>
        </w:tc>
        <w:tc>
          <w:tcPr/>
          <w:p>
            <w:pPr>
              <w:pStyle w:val="Compact"/>
              <w:jc w:val="left"/>
            </w:pPr>
            <w:r>
              <w:rPr>
                <w:b/>
                <w:bCs/>
              </w:rPr>
              <w:t xml:space="preserve">Critical: Job management / Operations tab alignment verified</w:t>
            </w:r>
          </w:p>
        </w:tc>
        <w:tc>
          <w:tcPr/>
          <w:p>
            <w:pPr>
              <w:pStyle w:val="Compact"/>
              <w:jc w:val="left"/>
            </w:pPr>
            <w:r>
              <w:t xml:space="preserve">Scenario testing</w:t>
            </w:r>
          </w:p>
        </w:tc>
        <w:tc>
          <w:tcPr/>
          <w:p>
            <w:pPr>
              <w:pStyle w:val="Compact"/>
              <w:jc w:val="left"/>
            </w:pPr>
            <w:r>
              <w:t xml:space="preserve">Functional Consultant, Manufacturing Engineer</w:t>
            </w:r>
          </w:p>
        </w:tc>
      </w:tr>
      <w:tr>
        <w:tc>
          <w:tcPr/>
          <w:p>
            <w:pPr>
              <w:pStyle w:val="Compact"/>
              <w:jc w:val="left"/>
            </w:pPr>
            <w:r>
              <w:t xml:space="preserve">3.4</w:t>
            </w:r>
          </w:p>
        </w:tc>
        <w:tc>
          <w:tcPr/>
          <w:p>
            <w:pPr>
              <w:pStyle w:val="Compact"/>
              <w:jc w:val="left"/>
            </w:pPr>
            <w:r>
              <w:t xml:space="preserve">Quantity validation tolerances calibrated with operational data</w:t>
            </w:r>
          </w:p>
        </w:tc>
        <w:tc>
          <w:tcPr/>
          <w:p>
            <w:pPr>
              <w:pStyle w:val="Compact"/>
              <w:jc w:val="left"/>
            </w:pPr>
            <w:r>
              <w:t xml:space="preserve">Data analysis</w:t>
            </w:r>
          </w:p>
        </w:tc>
        <w:tc>
          <w:tcPr/>
          <w:p>
            <w:pPr>
              <w:pStyle w:val="Compact"/>
              <w:jc w:val="left"/>
            </w:pPr>
            <w:r>
              <w:t xml:space="preserve">Manufacturing Engineer, Production Supervisor</w:t>
            </w:r>
          </w:p>
        </w:tc>
      </w:tr>
      <w:tr>
        <w:tc>
          <w:tcPr/>
          <w:p>
            <w:pPr>
              <w:pStyle w:val="Compact"/>
              <w:jc w:val="left"/>
            </w:pPr>
            <w:r>
              <w:t xml:space="preserve">3.5</w:t>
            </w:r>
          </w:p>
        </w:tc>
        <w:tc>
          <w:tcPr/>
          <w:p>
            <w:pPr>
              <w:pStyle w:val="Compact"/>
              <w:jc w:val="left"/>
            </w:pPr>
            <w:r>
              <w:t xml:space="preserve">Terminal/device/production floor execution configuration aligned with workforce capability</w:t>
            </w:r>
          </w:p>
        </w:tc>
        <w:tc>
          <w:tcPr/>
          <w:p>
            <w:pPr>
              <w:pStyle w:val="Compact"/>
              <w:jc w:val="left"/>
            </w:pPr>
            <w:r>
              <w:t xml:space="preserve">User experience testing</w:t>
            </w:r>
          </w:p>
        </w:tc>
        <w:tc>
          <w:tcPr/>
          <w:p>
            <w:pPr>
              <w:pStyle w:val="Compact"/>
              <w:jc w:val="left"/>
            </w:pPr>
            <w:r>
              <w:t xml:space="preserve">Functional Consultant, Production Supervisor</w:t>
            </w:r>
          </w:p>
        </w:tc>
      </w:tr>
      <w:tr>
        <w:tc>
          <w:tcPr/>
          <w:p>
            <w:pPr>
              <w:pStyle w:val="Compact"/>
              <w:jc w:val="left"/>
            </w:pPr>
            <w:r>
              <w:t xml:space="preserve">3.6</w:t>
            </w:r>
          </w:p>
        </w:tc>
        <w:tc>
          <w:tcPr/>
          <w:p>
            <w:pPr>
              <w:pStyle w:val="Compact"/>
              <w:jc w:val="left"/>
            </w:pPr>
            <w:r>
              <w:t xml:space="preserve">Site-specific defaults defined and inheritance tested if multi-site</w:t>
            </w:r>
          </w:p>
        </w:tc>
        <w:tc>
          <w:tcPr/>
          <w:p>
            <w:pPr>
              <w:pStyle w:val="Compact"/>
              <w:jc w:val="left"/>
            </w:pPr>
            <w:r>
              <w:t xml:space="preserve">Configuration testing</w:t>
            </w:r>
          </w:p>
        </w:tc>
        <w:tc>
          <w:tcPr/>
          <w:p>
            <w:pPr>
              <w:pStyle w:val="Compact"/>
              <w:jc w:val="left"/>
            </w:pPr>
            <w:r>
              <w:t xml:space="preserve">Functional Consultant</w:t>
            </w:r>
          </w:p>
        </w:tc>
      </w:tr>
      <w:tr>
        <w:tc>
          <w:tcPr/>
          <w:p>
            <w:pPr>
              <w:pStyle w:val="Compact"/>
              <w:jc w:val="left"/>
            </w:pPr>
            <w:r>
              <w:t xml:space="preserve">3.7</w:t>
            </w:r>
          </w:p>
        </w:tc>
        <w:tc>
          <w:tcPr/>
          <w:p>
            <w:pPr>
              <w:pStyle w:val="Compact"/>
              <w:jc w:val="left"/>
            </w:pPr>
            <w:r>
              <w:t xml:space="preserve">Shop floor user training complete and adoption validated</w:t>
            </w:r>
          </w:p>
        </w:tc>
        <w:tc>
          <w:tcPr/>
          <w:p>
            <w:pPr>
              <w:pStyle w:val="Compact"/>
              <w:jc w:val="left"/>
            </w:pPr>
            <w:r>
              <w:t xml:space="preserve">Training assessment</w:t>
            </w:r>
          </w:p>
        </w:tc>
        <w:tc>
          <w:tcPr/>
          <w:p>
            <w:pPr>
              <w:pStyle w:val="Compact"/>
              <w:jc w:val="left"/>
            </w:pPr>
            <w:r>
              <w:t xml:space="preserve">Training Lead, Production Supervisor</w:t>
            </w:r>
          </w:p>
        </w:tc>
      </w:tr>
    </w:tbl>
    <w:bookmarkEnd w:id="123"/>
    <w:bookmarkStart w:id="124" w:name="phase-4-integration-and-validation"/>
    <w:p>
      <w:pPr>
        <w:pStyle w:val="3"/>
      </w:pPr>
      <w:r>
        <w:t xml:space="preserve">Phase 4: Integration and Validation</w:t>
      </w:r>
    </w:p>
    <w:tbl>
      <w:tblPr>
        <w:tblStyle w:val="Table"/>
        <w:tblW w:type="pct" w:w="5000"/>
        <w:jc w:val="left"/>
        <w:tblLayout w:type="fixed"/>
        <w:tblLook w:firstRow="1" w:lastRow="0" w:firstColumn="0" w:lastColumn="0" w:noHBand="0" w:noVBand="0" w:val="0020"/>
      </w:tblPr>
      <w:tblGrid>
        <w:gridCol w:w="1218"/>
        <w:gridCol w:w="2436"/>
        <w:gridCol w:w="1624"/>
        <w:gridCol w:w="2640"/>
      </w:tblGrid>
      <w:tr>
        <w:trPr>
          <w:tblHeader w:val="on"/>
        </w:trPr>
        <w:tc>
          <w:tcPr/>
          <w:p>
            <w:pPr>
              <w:pStyle w:val="Compact"/>
              <w:jc w:val="left"/>
            </w:pPr>
            <w:r>
              <w:t xml:space="preserve">Item</w:t>
            </w:r>
          </w:p>
        </w:tc>
        <w:tc>
          <w:tcPr/>
          <w:p>
            <w:pPr>
              <w:pStyle w:val="Compact"/>
              <w:jc w:val="left"/>
            </w:pPr>
            <w:r>
              <w:t xml:space="preserve">Verification</w:t>
            </w:r>
          </w:p>
        </w:tc>
        <w:tc>
          <w:tcPr/>
          <w:p>
            <w:pPr>
              <w:pStyle w:val="Compact"/>
              <w:jc w:val="left"/>
            </w:pPr>
            <w:r>
              <w:t xml:space="preserve">Method</w:t>
            </w:r>
          </w:p>
        </w:tc>
        <w:tc>
          <w:tcPr/>
          <w:p>
            <w:pPr>
              <w:pStyle w:val="Compact"/>
              <w:jc w:val="left"/>
            </w:pPr>
            <w:r>
              <w:t xml:space="preserve">Responsible</w:t>
            </w:r>
          </w:p>
        </w:tc>
      </w:tr>
      <w:tr>
        <w:tc>
          <w:tcPr/>
          <w:p>
            <w:pPr>
              <w:pStyle w:val="Compact"/>
              <w:jc w:val="left"/>
            </w:pPr>
            <w:r>
              <w:t xml:space="preserve">4.1</w:t>
            </w:r>
          </w:p>
        </w:tc>
        <w:tc>
          <w:tcPr/>
          <w:p>
            <w:pPr>
              <w:pStyle w:val="Compact"/>
              <w:jc w:val="left"/>
            </w:pPr>
            <w:r>
              <w:t xml:space="preserve">End-to-end production order lifecycle tested with all scenarios</w:t>
            </w:r>
          </w:p>
        </w:tc>
        <w:tc>
          <w:tcPr/>
          <w:p>
            <w:pPr>
              <w:pStyle w:val="Compact"/>
              <w:jc w:val="left"/>
            </w:pPr>
            <w:r>
              <w:t xml:space="preserve">Integration testing</w:t>
            </w:r>
          </w:p>
        </w:tc>
        <w:tc>
          <w:tcPr/>
          <w:p>
            <w:pPr>
              <w:pStyle w:val="Compact"/>
              <w:jc w:val="left"/>
            </w:pPr>
            <w:r>
              <w:t xml:space="preserve">QA Lead, Functional Consultant</w:t>
            </w:r>
          </w:p>
        </w:tc>
      </w:tr>
      <w:tr>
        <w:tc>
          <w:tcPr/>
          <w:p>
            <w:pPr>
              <w:pStyle w:val="Compact"/>
              <w:jc w:val="left"/>
            </w:pPr>
            <w:r>
              <w:t xml:space="preserve">4.2</w:t>
            </w:r>
          </w:p>
        </w:tc>
        <w:tc>
          <w:tcPr/>
          <w:p>
            <w:pPr>
              <w:pStyle w:val="Compact"/>
              <w:jc w:val="left"/>
            </w:pPr>
            <w:r>
              <w:t xml:space="preserve">Financial posting accuracy validated against expected results</w:t>
            </w:r>
          </w:p>
        </w:tc>
        <w:tc>
          <w:tcPr/>
          <w:p>
            <w:pPr>
              <w:pStyle w:val="Compact"/>
              <w:jc w:val="left"/>
            </w:pPr>
            <w:r>
              <w:t xml:space="preserve">Reconciliation testing</w:t>
            </w:r>
          </w:p>
        </w:tc>
        <w:tc>
          <w:tcPr/>
          <w:p>
            <w:pPr>
              <w:pStyle w:val="Compact"/>
              <w:jc w:val="left"/>
            </w:pPr>
            <w:r>
              <w:t xml:space="preserve">Finance Lead, Cost Accountant</w:t>
            </w:r>
          </w:p>
        </w:tc>
      </w:tr>
      <w:tr>
        <w:tc>
          <w:tcPr/>
          <w:p>
            <w:pPr>
              <w:pStyle w:val="Compact"/>
              <w:jc w:val="left"/>
            </w:pPr>
            <w:r>
              <w:t xml:space="preserve">4.3</w:t>
            </w:r>
          </w:p>
        </w:tc>
        <w:tc>
          <w:tcPr/>
          <w:p>
            <w:pPr>
              <w:pStyle w:val="Compact"/>
              <w:jc w:val="left"/>
            </w:pPr>
            <w:r>
              <w:t xml:space="preserve">Variance analysis procedures functional and user-trained</w:t>
            </w:r>
          </w:p>
        </w:tc>
        <w:tc>
          <w:tcPr/>
          <w:p>
            <w:pPr>
              <w:pStyle w:val="Compact"/>
              <w:jc w:val="left"/>
            </w:pPr>
            <w:r>
              <w:t xml:space="preserve">Procedure validation</w:t>
            </w:r>
          </w:p>
        </w:tc>
        <w:tc>
          <w:tcPr/>
          <w:p>
            <w:pPr>
              <w:pStyle w:val="Compact"/>
              <w:jc w:val="left"/>
            </w:pPr>
            <w:r>
              <w:t xml:space="preserve">Cost Accountant, Manufacturing Engineer</w:t>
            </w:r>
          </w:p>
        </w:tc>
      </w:tr>
      <w:tr>
        <w:tc>
          <w:tcPr/>
          <w:p>
            <w:pPr>
              <w:pStyle w:val="Compact"/>
              <w:jc w:val="left"/>
            </w:pPr>
            <w:r>
              <w:t xml:space="preserve">4.4</w:t>
            </w:r>
          </w:p>
        </w:tc>
        <w:tc>
          <w:tcPr/>
          <w:p>
            <w:pPr>
              <w:pStyle w:val="Compact"/>
              <w:jc w:val="left"/>
            </w:pPr>
            <w:r>
              <w:t xml:space="preserve">Period-end closing procedures tested with realistic data volume</w:t>
            </w:r>
          </w:p>
        </w:tc>
        <w:tc>
          <w:tcPr/>
          <w:p>
            <w:pPr>
              <w:pStyle w:val="Compact"/>
              <w:jc w:val="left"/>
            </w:pPr>
            <w:r>
              <w:t xml:space="preserve">Performance testing</w:t>
            </w:r>
          </w:p>
        </w:tc>
        <w:tc>
          <w:tcPr/>
          <w:p>
            <w:pPr>
              <w:pStyle w:val="Compact"/>
              <w:jc w:val="left"/>
            </w:pPr>
            <w:r>
              <w:t xml:space="preserve">Functional Consultant, IT Infrastructure</w:t>
            </w:r>
          </w:p>
        </w:tc>
      </w:tr>
      <w:tr>
        <w:tc>
          <w:tcPr/>
          <w:p>
            <w:pPr>
              <w:pStyle w:val="Compact"/>
              <w:jc w:val="left"/>
            </w:pPr>
            <w:r>
              <w:t xml:space="preserve">4.5</w:t>
            </w:r>
          </w:p>
        </w:tc>
        <w:tc>
          <w:tcPr/>
          <w:p>
            <w:pPr>
              <w:pStyle w:val="Compact"/>
              <w:jc w:val="left"/>
            </w:pPr>
            <w:r>
              <w:t xml:space="preserve">Quality management integration verified if applicable</w:t>
            </w:r>
          </w:p>
        </w:tc>
        <w:tc>
          <w:tcPr/>
          <w:p>
            <w:pPr>
              <w:pStyle w:val="Compact"/>
              <w:jc w:val="left"/>
            </w:pPr>
            <w:r>
              <w:t xml:space="preserve">Integration testing</w:t>
            </w:r>
          </w:p>
        </w:tc>
        <w:tc>
          <w:tcPr/>
          <w:p>
            <w:pPr>
              <w:pStyle w:val="Compact"/>
              <w:jc w:val="left"/>
            </w:pPr>
            <w:r>
              <w:t xml:space="preserve">Quality Lead, Functional Consultant</w:t>
            </w:r>
          </w:p>
        </w:tc>
      </w:tr>
      <w:tr>
        <w:tc>
          <w:tcPr/>
          <w:p>
            <w:pPr>
              <w:pStyle w:val="Compact"/>
              <w:jc w:val="left"/>
            </w:pPr>
            <w:r>
              <w:t xml:space="preserve">4.6</w:t>
            </w:r>
          </w:p>
        </w:tc>
        <w:tc>
          <w:tcPr/>
          <w:p>
            <w:pPr>
              <w:pStyle w:val="Compact"/>
              <w:jc w:val="left"/>
            </w:pPr>
            <w:r>
              <w:t xml:space="preserve">WMS integration verified if applicable</w:t>
            </w:r>
          </w:p>
        </w:tc>
        <w:tc>
          <w:tcPr/>
          <w:p>
            <w:pPr>
              <w:pStyle w:val="Compact"/>
              <w:jc w:val="left"/>
            </w:pPr>
            <w:r>
              <w:t xml:space="preserve">Integration testing</w:t>
            </w:r>
          </w:p>
        </w:tc>
        <w:tc>
          <w:tcPr/>
          <w:p>
            <w:pPr>
              <w:pStyle w:val="Compact"/>
              <w:jc w:val="left"/>
            </w:pPr>
            <w:r>
              <w:t xml:space="preserve">Warehouse Lead, Functional Consultant</w:t>
            </w:r>
          </w:p>
        </w:tc>
      </w:tr>
      <w:tr>
        <w:tc>
          <w:tcPr/>
          <w:p>
            <w:pPr>
              <w:pStyle w:val="Compact"/>
              <w:jc w:val="left"/>
            </w:pPr>
            <w:r>
              <w:t xml:space="preserve">4.7</w:t>
            </w:r>
          </w:p>
        </w:tc>
        <w:tc>
          <w:tcPr/>
          <w:p>
            <w:pPr>
              <w:pStyle w:val="Compact"/>
              <w:jc w:val="left"/>
            </w:pPr>
            <w:r>
              <w:t xml:space="preserve">MES integration tested if applicable with data mapping validation</w:t>
            </w:r>
          </w:p>
        </w:tc>
        <w:tc>
          <w:tcPr/>
          <w:p>
            <w:pPr>
              <w:pStyle w:val="Compact"/>
              <w:jc w:val="left"/>
            </w:pPr>
            <w:r>
              <w:t xml:space="preserve">Integration testing</w:t>
            </w:r>
          </w:p>
        </w:tc>
        <w:tc>
          <w:tcPr/>
          <w:p>
            <w:pPr>
              <w:pStyle w:val="Compact"/>
              <w:jc w:val="left"/>
            </w:pPr>
            <w:r>
              <w:t xml:space="preserve">MES Team, Functional Consultant</w:t>
            </w:r>
          </w:p>
        </w:tc>
      </w:tr>
    </w:tbl>
    <w:bookmarkEnd w:id="124"/>
    <w:bookmarkStart w:id="125" w:name="phase-5-go-live-readiness"/>
    <w:p>
      <w:pPr>
        <w:pStyle w:val="3"/>
      </w:pPr>
      <w:r>
        <w:t xml:space="preserve">Phase 5: Go-Live Readiness</w:t>
      </w:r>
    </w:p>
    <w:tbl>
      <w:tblPr>
        <w:tblStyle w:val="Table"/>
        <w:tblW w:type="pct" w:w="5000"/>
        <w:jc w:val="left"/>
        <w:tblLayout w:type="fixed"/>
        <w:tblLook w:firstRow="1" w:lastRow="0" w:firstColumn="0" w:lastColumn="0" w:noHBand="0" w:noVBand="0" w:val="0020"/>
      </w:tblPr>
      <w:tblGrid>
        <w:gridCol w:w="1218"/>
        <w:gridCol w:w="2436"/>
        <w:gridCol w:w="1624"/>
        <w:gridCol w:w="2640"/>
      </w:tblGrid>
      <w:tr>
        <w:trPr>
          <w:tblHeader w:val="on"/>
        </w:trPr>
        <w:tc>
          <w:tcPr/>
          <w:p>
            <w:pPr>
              <w:pStyle w:val="Compact"/>
              <w:jc w:val="left"/>
            </w:pPr>
            <w:r>
              <w:t xml:space="preserve">Item</w:t>
            </w:r>
          </w:p>
        </w:tc>
        <w:tc>
          <w:tcPr/>
          <w:p>
            <w:pPr>
              <w:pStyle w:val="Compact"/>
              <w:jc w:val="left"/>
            </w:pPr>
            <w:r>
              <w:t xml:space="preserve">Verification</w:t>
            </w:r>
          </w:p>
        </w:tc>
        <w:tc>
          <w:tcPr/>
          <w:p>
            <w:pPr>
              <w:pStyle w:val="Compact"/>
              <w:jc w:val="left"/>
            </w:pPr>
            <w:r>
              <w:t xml:space="preserve">Method</w:t>
            </w:r>
          </w:p>
        </w:tc>
        <w:tc>
          <w:tcPr/>
          <w:p>
            <w:pPr>
              <w:pStyle w:val="Compact"/>
              <w:jc w:val="left"/>
            </w:pPr>
            <w:r>
              <w:t xml:space="preserve">Responsible</w:t>
            </w:r>
          </w:p>
        </w:tc>
      </w:tr>
      <w:tr>
        <w:tc>
          <w:tcPr/>
          <w:p>
            <w:pPr>
              <w:pStyle w:val="Compact"/>
              <w:jc w:val="left"/>
            </w:pPr>
            <w:r>
              <w:t xml:space="preserve">5.1</w:t>
            </w:r>
          </w:p>
        </w:tc>
        <w:tc>
          <w:tcPr/>
          <w:p>
            <w:pPr>
              <w:pStyle w:val="Compact"/>
              <w:jc w:val="left"/>
            </w:pPr>
            <w:r>
              <w:t xml:space="preserve">All configuration documented with rationale and dependencies</w:t>
            </w:r>
          </w:p>
        </w:tc>
        <w:tc>
          <w:tcPr/>
          <w:p>
            <w:pPr>
              <w:pStyle w:val="Compact"/>
              <w:jc w:val="left"/>
            </w:pPr>
            <w:r>
              <w:t xml:space="preserve">Documentation review</w:t>
            </w:r>
          </w:p>
        </w:tc>
        <w:tc>
          <w:tcPr/>
          <w:p>
            <w:pPr>
              <w:pStyle w:val="Compact"/>
              <w:jc w:val="left"/>
            </w:pPr>
            <w:r>
              <w:t xml:space="preserve">Functional Consultant, Project Manager</w:t>
            </w:r>
          </w:p>
        </w:tc>
      </w:tr>
      <w:tr>
        <w:tc>
          <w:tcPr/>
          <w:p>
            <w:pPr>
              <w:pStyle w:val="Compact"/>
              <w:jc w:val="left"/>
            </w:pPr>
            <w:r>
              <w:t xml:space="preserve">5.2</w:t>
            </w:r>
          </w:p>
        </w:tc>
        <w:tc>
          <w:tcPr/>
          <w:p>
            <w:pPr>
              <w:pStyle w:val="Compact"/>
              <w:jc w:val="left"/>
            </w:pPr>
            <w:r>
              <w:t xml:space="preserve">Support team trained on configuration impact and troubleshooting</w:t>
            </w:r>
          </w:p>
        </w:tc>
        <w:tc>
          <w:tcPr/>
          <w:p>
            <w:pPr>
              <w:pStyle w:val="Compact"/>
              <w:jc w:val="left"/>
            </w:pPr>
            <w:r>
              <w:t xml:space="preserve">Training validation</w:t>
            </w:r>
          </w:p>
        </w:tc>
        <w:tc>
          <w:tcPr/>
          <w:p>
            <w:pPr>
              <w:pStyle w:val="Compact"/>
              <w:jc w:val="left"/>
            </w:pPr>
            <w:r>
              <w:t xml:space="preserve">Support Lead</w:t>
            </w:r>
          </w:p>
        </w:tc>
      </w:tr>
      <w:tr>
        <w:tc>
          <w:tcPr/>
          <w:p>
            <w:pPr>
              <w:pStyle w:val="Compact"/>
              <w:jc w:val="left"/>
            </w:pPr>
            <w:r>
              <w:t xml:space="preserve">5.3</w:t>
            </w:r>
          </w:p>
        </w:tc>
        <w:tc>
          <w:tcPr/>
          <w:p>
            <w:pPr>
              <w:pStyle w:val="Compact"/>
              <w:jc w:val="left"/>
            </w:pPr>
            <w:r>
              <w:t xml:space="preserve">Monitoring established for parameter-related errors and performance</w:t>
            </w:r>
          </w:p>
        </w:tc>
        <w:tc>
          <w:tcPr/>
          <w:p>
            <w:pPr>
              <w:pStyle w:val="Compact"/>
              <w:jc w:val="left"/>
            </w:pPr>
            <w:r>
              <w:t xml:space="preserve">Monitoring setup</w:t>
            </w:r>
          </w:p>
        </w:tc>
        <w:tc>
          <w:tcPr/>
          <w:p>
            <w:pPr>
              <w:pStyle w:val="Compact"/>
              <w:jc w:val="left"/>
            </w:pPr>
            <w:r>
              <w:t xml:space="preserve">IT Infrastructure, Functional Consultant</w:t>
            </w:r>
          </w:p>
        </w:tc>
      </w:tr>
      <w:tr>
        <w:tc>
          <w:tcPr/>
          <w:p>
            <w:pPr>
              <w:pStyle w:val="Compact"/>
              <w:jc w:val="left"/>
            </w:pPr>
            <w:r>
              <w:t xml:space="preserve">5.4</w:t>
            </w:r>
          </w:p>
        </w:tc>
        <w:tc>
          <w:tcPr/>
          <w:p>
            <w:pPr>
              <w:pStyle w:val="Compact"/>
              <w:jc w:val="left"/>
            </w:pPr>
            <w:r>
              <w:t xml:space="preserve">Change control process defined for parameter modification</w:t>
            </w:r>
          </w:p>
        </w:tc>
        <w:tc>
          <w:tcPr/>
          <w:p>
            <w:pPr>
              <w:pStyle w:val="Compact"/>
              <w:jc w:val="left"/>
            </w:pPr>
            <w:r>
              <w:t xml:space="preserve">Process definition</w:t>
            </w:r>
          </w:p>
        </w:tc>
        <w:tc>
          <w:tcPr/>
          <w:p>
            <w:pPr>
              <w:pStyle w:val="Compact"/>
              <w:jc w:val="left"/>
            </w:pPr>
            <w:r>
              <w:t xml:space="preserve">Change Manager, Functional Consultant</w:t>
            </w:r>
          </w:p>
        </w:tc>
      </w:tr>
      <w:tr>
        <w:tc>
          <w:tcPr/>
          <w:p>
            <w:pPr>
              <w:pStyle w:val="Compact"/>
              <w:jc w:val="left"/>
            </w:pPr>
            <w:r>
              <w:t xml:space="preserve">5.5</w:t>
            </w:r>
          </w:p>
        </w:tc>
        <w:tc>
          <w:tcPr/>
          <w:p>
            <w:pPr>
              <w:pStyle w:val="Compact"/>
              <w:jc w:val="left"/>
            </w:pPr>
            <w:r>
              <w:t xml:space="preserve">Rollback procedures defined for critical configuration changes</w:t>
            </w:r>
          </w:p>
        </w:tc>
        <w:tc>
          <w:tcPr/>
          <w:p>
            <w:pPr>
              <w:pStyle w:val="Compact"/>
              <w:jc w:val="left"/>
            </w:pPr>
            <w:r>
              <w:t xml:space="preserve">Risk mitigation</w:t>
            </w:r>
          </w:p>
        </w:tc>
        <w:tc>
          <w:tcPr/>
          <w:p>
            <w:pPr>
              <w:pStyle w:val="Compact"/>
              <w:jc w:val="left"/>
            </w:pPr>
            <w:r>
              <w:t xml:space="preserve">IT Infrastructure, Project Manager</w:t>
            </w:r>
          </w:p>
        </w:tc>
      </w:tr>
      <w:tr>
        <w:tc>
          <w:tcPr/>
          <w:p>
            <w:pPr>
              <w:pStyle w:val="Compact"/>
              <w:jc w:val="left"/>
            </w:pPr>
            <w:r>
              <w:t xml:space="preserve">5.6</w:t>
            </w:r>
          </w:p>
        </w:tc>
        <w:tc>
          <w:tcPr/>
          <w:p>
            <w:pPr>
              <w:pStyle w:val="Compact"/>
              <w:jc w:val="left"/>
            </w:pPr>
            <w:r>
              <w:t xml:space="preserve">User acceptance sign-off from Finance, Manufacturing, Operations</w:t>
            </w:r>
          </w:p>
        </w:tc>
        <w:tc>
          <w:tcPr/>
          <w:p>
            <w:pPr>
              <w:pStyle w:val="Compact"/>
              <w:jc w:val="left"/>
            </w:pPr>
            <w:r>
              <w:t xml:space="preserve">Acceptance review</w:t>
            </w:r>
          </w:p>
        </w:tc>
        <w:tc>
          <w:tcPr/>
          <w:p>
            <w:pPr>
              <w:pStyle w:val="Compact"/>
              <w:jc w:val="left"/>
            </w:pPr>
            <w:r>
              <w:t xml:space="preserve">Project Sponsor</w:t>
            </w:r>
          </w:p>
        </w:tc>
      </w:tr>
    </w:tbl>
    <w:p>
      <w:r>
        <w:pict>
          <v:rect style="width:0;height:1.5pt" o:hralign="center" o:hrstd="t" o:hr="t"/>
        </w:pict>
      </w:r>
    </w:p>
    <w:p>
      <w:pPr>
        <w:pStyle w:val="FirstParagraph"/>
      </w:pPr>
      <w:r>
        <w:t xml:space="preserve">PART 6 — PERFORMANCE &amp; SCALE CONSIDERATIONS</w:t>
      </w:r>
    </w:p>
    <w:p>
      <w:r>
        <w:pict>
          <v:rect style="width:0;height:1.5pt" o:hralign="center" o:hrstd="t" o:hr="t"/>
        </w:pict>
      </w:r>
    </w:p>
    <w:bookmarkEnd w:id="125"/>
    <w:bookmarkStart w:id="126" w:name="high-volume-production-order-processing"/>
    <w:p>
      <w:pPr>
        <w:pStyle w:val="3"/>
      </w:pPr>
      <w:r>
        <w:t xml:space="preserve">High-Volume Production Order Processing</w:t>
      </w:r>
    </w:p>
    <w:tbl>
      <w:tblPr>
        <w:tblStyle w:val="Table"/>
        <w:tblW w:type="pct" w:w="5000"/>
        <w:jc w:val="left"/>
        <w:tblLayout w:type="fixed"/>
        <w:tblLook w:firstRow="1" w:lastRow="0" w:firstColumn="0" w:lastColumn="0" w:noHBand="0" w:noVBand="0" w:val="0020"/>
      </w:tblPr>
      <w:tblGrid>
        <w:gridCol w:w="1712"/>
        <w:gridCol w:w="1712"/>
        <w:gridCol w:w="4495"/>
      </w:tblGrid>
      <w:tr>
        <w:trPr>
          <w:tblHeader w:val="on"/>
        </w:trPr>
        <w:tc>
          <w:tcPr/>
          <w:p>
            <w:pPr>
              <w:pStyle w:val="Compact"/>
              <w:jc w:val="left"/>
            </w:pPr>
            <w:r>
              <w:t xml:space="preserve">Factor</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Ledger posting = Item and resource</w:t>
            </w:r>
          </w:p>
        </w:tc>
        <w:tc>
          <w:tcPr/>
          <w:p>
            <w:pPr>
              <w:pStyle w:val="Compact"/>
              <w:jc w:val="left"/>
            </w:pPr>
            <w:r>
              <w:t xml:space="preserve">10-50x GL transaction volume vs. Production groups</w:t>
            </w:r>
          </w:p>
        </w:tc>
        <w:tc>
          <w:tcPr/>
          <w:p>
            <w:pPr>
              <w:pStyle w:val="Compact"/>
              <w:jc w:val="left"/>
            </w:pPr>
            <w:r>
              <w:t xml:space="preserve">Consider Production groups for &gt;10,000 orders/day; optimize indexing; schedule closing during off-peak</w:t>
            </w:r>
          </w:p>
        </w:tc>
      </w:tr>
      <w:tr>
        <w:tc>
          <w:tcPr/>
          <w:p>
            <w:pPr>
              <w:pStyle w:val="Compact"/>
              <w:jc w:val="left"/>
            </w:pPr>
            <w:r>
              <w:t xml:space="preserve">Extended costing enabled</w:t>
            </w:r>
          </w:p>
        </w:tc>
        <w:tc>
          <w:tcPr/>
          <w:p>
            <w:pPr>
              <w:pStyle w:val="Compact"/>
              <w:jc w:val="left"/>
            </w:pPr>
            <w:r>
              <w:t xml:space="preserve">20-100% transaction increase; complex period-close calculations</w:t>
            </w:r>
          </w:p>
        </w:tc>
        <w:tc>
          <w:tcPr/>
          <w:p>
            <w:pPr>
              <w:pStyle w:val="Compact"/>
              <w:jc w:val="left"/>
            </w:pPr>
            <w:r>
              <w:t xml:space="preserve">Schedule cost calculation during off-peak; monitor ProdCalcTrans growth; archive historical data</w:t>
            </w:r>
          </w:p>
        </w:tc>
      </w:tr>
      <w:tr>
        <w:tc>
          <w:tcPr/>
          <w:p>
            <w:pPr>
              <w:pStyle w:val="Compact"/>
              <w:jc w:val="left"/>
            </w:pPr>
            <w:r>
              <w:t xml:space="preserve">Automatic BOM consumption bulk generation</w:t>
            </w:r>
          </w:p>
        </w:tc>
        <w:tc>
          <w:tcPr/>
          <w:p>
            <w:pPr>
              <w:pStyle w:val="Compact"/>
              <w:jc w:val="left"/>
            </w:pPr>
            <w:r>
              <w:t xml:space="preserve">Concentrated transaction load at start or completion</w:t>
            </w:r>
          </w:p>
        </w:tc>
        <w:tc>
          <w:tcPr/>
          <w:p>
            <w:pPr>
              <w:pStyle w:val="Compact"/>
              <w:jc w:val="left"/>
            </w:pPr>
            <w:r>
              <w:t xml:space="preserve">Distribute consumption timing; stagger production order starts; monitor batch processing windows</w:t>
            </w:r>
          </w:p>
        </w:tc>
      </w:tr>
      <w:tr>
        <w:tc>
          <w:tcPr/>
          <w:p>
            <w:pPr>
              <w:pStyle w:val="Compact"/>
              <w:jc w:val="left"/>
            </w:pPr>
            <w:r>
              <w:t xml:space="preserve">Multi-operation routes with job tracking</w:t>
            </w:r>
          </w:p>
        </w:tc>
        <w:tc>
          <w:tcPr/>
          <w:p>
            <w:pPr>
              <w:pStyle w:val="Compact"/>
              <w:jc w:val="left"/>
            </w:pPr>
            <w:r>
              <w:t xml:space="preserve">Multiplied database records (operations × job types)</w:t>
            </w:r>
          </w:p>
        </w:tc>
        <w:tc>
          <w:tcPr/>
          <w:p>
            <w:pPr>
              <w:pStyle w:val="Compact"/>
              <w:jc w:val="left"/>
            </w:pPr>
            <w:r>
              <w:t xml:space="preserve">Monitor ProdJobTable growth; implement archival strategy; optimize job query performance</w:t>
            </w:r>
          </w:p>
        </w:tc>
      </w:tr>
    </w:tbl>
    <w:bookmarkEnd w:id="126"/>
    <w:bookmarkStart w:id="127" w:name="X2cf04037463bb9b4876ce49059ca37a780abcbc"/>
    <w:p>
      <w:pPr>
        <w:pStyle w:val="3"/>
      </w:pPr>
      <w:r>
        <w:t xml:space="preserve">Large-Scale Resource and Calendar Configurations</w:t>
      </w:r>
    </w:p>
    <w:tbl>
      <w:tblPr>
        <w:tblStyle w:val="Table"/>
        <w:tblW w:type="pct" w:w="5000"/>
        <w:jc w:val="left"/>
        <w:tblLayout w:type="fixed"/>
        <w:tblLook w:firstRow="1" w:lastRow="0" w:firstColumn="0" w:lastColumn="0" w:noHBand="0" w:noVBand="0" w:val="0020"/>
      </w:tblPr>
      <w:tblGrid>
        <w:gridCol w:w="1712"/>
        <w:gridCol w:w="1712"/>
        <w:gridCol w:w="4495"/>
      </w:tblGrid>
      <w:tr>
        <w:trPr>
          <w:tblHeader w:val="on"/>
        </w:trPr>
        <w:tc>
          <w:tcPr/>
          <w:p>
            <w:pPr>
              <w:pStyle w:val="Compact"/>
              <w:jc w:val="left"/>
            </w:pPr>
            <w:r>
              <w:t xml:space="preserve">Factor</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Resource quantity &gt;1,000</w:t>
            </w:r>
          </w:p>
        </w:tc>
        <w:tc>
          <w:tcPr/>
          <w:p>
            <w:pPr>
              <w:pStyle w:val="Compact"/>
              <w:jc w:val="left"/>
            </w:pPr>
            <w:r>
              <w:t xml:space="preserve">Scheduling engine calculation time increase</w:t>
            </w:r>
          </w:p>
        </w:tc>
        <w:tc>
          <w:tcPr/>
          <w:p>
            <w:pPr>
              <w:pStyle w:val="Compact"/>
              <w:jc w:val="left"/>
            </w:pPr>
            <w:r>
              <w:t xml:space="preserve">Optimize resource group structure; review scheduling parameters; consider finite vs. infinite scheduling</w:t>
            </w:r>
          </w:p>
        </w:tc>
      </w:tr>
      <w:tr>
        <w:tc>
          <w:tcPr/>
          <w:p>
            <w:pPr>
              <w:pStyle w:val="Compact"/>
              <w:jc w:val="left"/>
            </w:pPr>
            <w:r>
              <w:t xml:space="preserve">Calendar exception quantity &gt;10,000 per calendar</w:t>
            </w:r>
          </w:p>
        </w:tc>
        <w:tc>
          <w:tcPr/>
          <w:p>
            <w:pPr>
              <w:pStyle w:val="Compact"/>
              <w:jc w:val="left"/>
            </w:pPr>
            <w:r>
              <w:t xml:space="preserve">Date calculation performance degradation</w:t>
            </w:r>
          </w:p>
        </w:tc>
        <w:tc>
          <w:tcPr/>
          <w:p>
            <w:pPr>
              <w:pStyle w:val="Compact"/>
              <w:jc w:val="left"/>
            </w:pPr>
            <w:r>
              <w:t xml:space="preserve">Simplify exception patterns; use working time templates; review exception necessity</w:t>
            </w:r>
          </w:p>
        </w:tc>
      </w:tr>
      <w:tr>
        <w:tc>
          <w:tcPr/>
          <w:p>
            <w:pPr>
              <w:pStyle w:val="Compact"/>
              <w:jc w:val="left"/>
            </w:pPr>
            <w:r>
              <w:t xml:space="preserve">Complex property/capability constraints</w:t>
            </w:r>
          </w:p>
        </w:tc>
        <w:tc>
          <w:tcPr/>
          <w:p>
            <w:pPr>
              <w:pStyle w:val="Compact"/>
              <w:jc w:val="left"/>
            </w:pPr>
            <w:r>
              <w:t xml:space="preserve">Scheduling optimization time increase</w:t>
            </w:r>
          </w:p>
        </w:tc>
        <w:tc>
          <w:tcPr/>
          <w:p>
            <w:pPr>
              <w:pStyle w:val="Compact"/>
              <w:jc w:val="left"/>
            </w:pPr>
            <w:r>
              <w:t xml:space="preserve">Balance constraint granularity with performance; test scheduling run time with production data</w:t>
            </w:r>
          </w:p>
        </w:tc>
      </w:tr>
    </w:tbl>
    <w:bookmarkEnd w:id="127"/>
    <w:bookmarkStart w:id="128" w:name="manufacturing-execution-at-scale"/>
    <w:p>
      <w:pPr>
        <w:pStyle w:val="3"/>
      </w:pPr>
      <w:r>
        <w:t xml:space="preserve">Manufacturing Execution at Scale</w:t>
      </w:r>
    </w:p>
    <w:tbl>
      <w:tblPr>
        <w:tblStyle w:val="Table"/>
        <w:tblW w:type="pct" w:w="5000"/>
        <w:jc w:val="left"/>
        <w:tblLayout w:type="fixed"/>
        <w:tblLook w:firstRow="1" w:lastRow="0" w:firstColumn="0" w:lastColumn="0" w:noHBand="0" w:noVBand="0" w:val="0020"/>
      </w:tblPr>
      <w:tblGrid>
        <w:gridCol w:w="1712"/>
        <w:gridCol w:w="1712"/>
        <w:gridCol w:w="4495"/>
      </w:tblGrid>
      <w:tr>
        <w:trPr>
          <w:tblHeader w:val="on"/>
        </w:trPr>
        <w:tc>
          <w:tcPr/>
          <w:p>
            <w:pPr>
              <w:pStyle w:val="Compact"/>
              <w:jc w:val="left"/>
            </w:pPr>
            <w:r>
              <w:t xml:space="preserve">Factor</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Concurrent production floor execution users &gt;500</w:t>
            </w:r>
          </w:p>
        </w:tc>
        <w:tc>
          <w:tcPr/>
          <w:p>
            <w:pPr>
              <w:pStyle w:val="Compact"/>
              <w:jc w:val="left"/>
            </w:pPr>
            <w:r>
              <w:t xml:space="preserve">Web server load and responsiveness</w:t>
            </w:r>
          </w:p>
        </w:tc>
        <w:tc>
          <w:tcPr/>
          <w:p>
            <w:pPr>
              <w:pStyle w:val="Compact"/>
              <w:jc w:val="left"/>
            </w:pPr>
            <w:r>
              <w:t xml:space="preserve">Scale web tier appropriately; implement load balancing; optimize database connection pooling</w:t>
            </w:r>
          </w:p>
        </w:tc>
      </w:tr>
      <w:tr>
        <w:tc>
          <w:tcPr/>
          <w:p>
            <w:pPr>
              <w:pStyle w:val="Compact"/>
              <w:jc w:val="left"/>
            </w:pPr>
            <w:r>
              <w:t xml:space="preserve">Real-time job feedback volume &gt;10,000/hour</w:t>
            </w:r>
          </w:p>
        </w:tc>
        <w:tc>
          <w:tcPr/>
          <w:p>
            <w:pPr>
              <w:pStyle w:val="Compact"/>
              <w:jc w:val="left"/>
            </w:pPr>
            <w:r>
              <w:t xml:space="preserve">Database write load and lock contention</w:t>
            </w:r>
          </w:p>
        </w:tc>
        <w:tc>
          <w:tcPr/>
          <w:p>
            <w:pPr>
              <w:pStyle w:val="Compact"/>
              <w:jc w:val="left"/>
            </w:pPr>
            <w:r>
              <w:t xml:space="preserve">Batch feedback where acceptable; optimize transaction processing; monitor lock statistics</w:t>
            </w:r>
          </w:p>
        </w:tc>
      </w:tr>
      <w:tr>
        <w:tc>
          <w:tcPr/>
          <w:p>
            <w:pPr>
              <w:pStyle w:val="Compact"/>
              <w:jc w:val="left"/>
            </w:pPr>
            <w:r>
              <w:t xml:space="preserve">License plate generation frequency &gt;50,000/day</w:t>
            </w:r>
          </w:p>
        </w:tc>
        <w:tc>
          <w:tcPr/>
          <w:p>
            <w:pPr>
              <w:pStyle w:val="Compact"/>
              <w:jc w:val="left"/>
            </w:pPr>
            <w:r>
              <w:t xml:space="preserve">Number sequence consumption and caching</w:t>
            </w:r>
          </w:p>
        </w:tc>
        <w:tc>
          <w:tcPr/>
          <w:p>
            <w:pPr>
              <w:pStyle w:val="Compact"/>
              <w:jc w:val="left"/>
            </w:pPr>
            <w:r>
              <w:t xml:space="preserve">Pre-allocate number sequences; monitor sequence exhaustion; optimize generation algorithm</w:t>
            </w:r>
          </w:p>
        </w:tc>
      </w:tr>
    </w:tbl>
    <w:bookmarkEnd w:id="128"/>
    <w:bookmarkStart w:id="129" w:name="X16d9add1f529b1c737bcbf5ebd38ecc3ea0a190"/>
    <w:p>
      <w:pPr>
        <w:pStyle w:val="3"/>
      </w:pPr>
      <w:r>
        <w:t xml:space="preserve">Site-Specific and Multi-Entity Considerations</w:t>
      </w:r>
    </w:p>
    <w:tbl>
      <w:tblPr>
        <w:tblStyle w:val="Table"/>
        <w:tblW w:type="pct" w:w="5000"/>
        <w:jc w:val="left"/>
        <w:tblLayout w:type="fixed"/>
        <w:tblLook w:firstRow="1" w:lastRow="0" w:firstColumn="0" w:lastColumn="0" w:noHBand="0" w:noVBand="0" w:val="0020"/>
      </w:tblPr>
      <w:tblGrid>
        <w:gridCol w:w="1712"/>
        <w:gridCol w:w="1712"/>
        <w:gridCol w:w="4495"/>
      </w:tblGrid>
      <w:tr>
        <w:trPr>
          <w:tblHeader w:val="on"/>
        </w:trPr>
        <w:tc>
          <w:tcPr/>
          <w:p>
            <w:pPr>
              <w:pStyle w:val="Compact"/>
              <w:jc w:val="left"/>
            </w:pPr>
            <w:r>
              <w:t xml:space="preserve">Factor</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Site quantity &gt;100</w:t>
            </w:r>
          </w:p>
        </w:tc>
        <w:tc>
          <w:tcPr/>
          <w:p>
            <w:pPr>
              <w:pStyle w:val="Compact"/>
              <w:jc w:val="left"/>
            </w:pPr>
            <w:r>
              <w:t xml:space="preserve">Parameter lookup caching effectiveness</w:t>
            </w:r>
          </w:p>
        </w:tc>
        <w:tc>
          <w:tcPr/>
          <w:p>
            <w:pPr>
              <w:pStyle w:val="Compact"/>
              <w:jc w:val="left"/>
            </w:pPr>
            <w:r>
              <w:t xml:space="preserve">Verify cache configuration; monitor lookup performance; optimize site-specific parameter design</w:t>
            </w:r>
          </w:p>
        </w:tc>
      </w:tr>
      <w:tr>
        <w:tc>
          <w:tcPr/>
          <w:p>
            <w:pPr>
              <w:pStyle w:val="Compact"/>
              <w:jc w:val="left"/>
            </w:pPr>
            <w:r>
              <w:t xml:space="preserve">Inter-site transactions with different parameters</w:t>
            </w:r>
          </w:p>
        </w:tc>
        <w:tc>
          <w:tcPr/>
          <w:p>
            <w:pPr>
              <w:pStyle w:val="Compact"/>
              <w:jc w:val="left"/>
            </w:pPr>
            <w:r>
              <w:t xml:space="preserve">Reconciliation complexity and potential errors</w:t>
            </w:r>
          </w:p>
        </w:tc>
        <w:tc>
          <w:tcPr/>
          <w:p>
            <w:pPr>
              <w:pStyle w:val="Compact"/>
              <w:jc w:val="left"/>
            </w:pPr>
            <w:r>
              <w:t xml:space="preserve">Standardize where possible; document differences; implement reconciliation procedures; test thoroughly</w:t>
            </w:r>
          </w:p>
        </w:tc>
      </w:tr>
    </w:tbl>
    <w:bookmarkEnd w:id="129"/>
    <w:bookmarkStart w:id="130" w:name="database-and-infrastructure-planning"/>
    <w:p>
      <w:pPr>
        <w:pStyle w:val="3"/>
      </w:pPr>
      <w:r>
        <w:t xml:space="preserve">Database and Infrastructure Planning</w:t>
      </w:r>
    </w:p>
    <w:tbl>
      <w:tblPr>
        <w:tblStyle w:val="Table"/>
        <w:tblW w:type="pct" w:w="5000"/>
        <w:jc w:val="left"/>
        <w:tblLayout w:type="fixed"/>
        <w:tblLook w:firstRow="1" w:lastRow="0" w:firstColumn="0" w:lastColumn="0" w:noHBand="0" w:noVBand="0" w:val="0020"/>
      </w:tblPr>
      <w:tblGrid>
        <w:gridCol w:w="1815"/>
        <w:gridCol w:w="3465"/>
        <w:gridCol w:w="2640"/>
      </w:tblGrid>
      <w:tr>
        <w:trPr>
          <w:tblHeader w:val="on"/>
        </w:trPr>
        <w:tc>
          <w:tcPr/>
          <w:p>
            <w:pPr>
              <w:pStyle w:val="Compact"/>
              <w:jc w:val="left"/>
            </w:pPr>
            <w:r>
              <w:t xml:space="preserve">Component</w:t>
            </w:r>
          </w:p>
        </w:tc>
        <w:tc>
          <w:tcPr/>
          <w:p>
            <w:pPr>
              <w:pStyle w:val="Compact"/>
              <w:jc w:val="left"/>
            </w:pPr>
            <w:r>
              <w:t xml:space="preserve">Sizing Consideration</w:t>
            </w:r>
          </w:p>
        </w:tc>
        <w:tc>
          <w:tcPr/>
          <w:p>
            <w:pPr>
              <w:pStyle w:val="Compact"/>
              <w:jc w:val="left"/>
            </w:pPr>
            <w:r>
              <w:t xml:space="preserve">Monitoring Focus</w:t>
            </w:r>
          </w:p>
        </w:tc>
      </w:tr>
      <w:tr>
        <w:tc>
          <w:tcPr/>
          <w:p>
            <w:pPr>
              <w:pStyle w:val="Compact"/>
              <w:jc w:val="left"/>
            </w:pPr>
            <w:r>
              <w:t xml:space="preserve">ProdTable</w:t>
            </w:r>
          </w:p>
        </w:tc>
        <w:tc>
          <w:tcPr/>
          <w:p>
            <w:pPr>
              <w:pStyle w:val="Compact"/>
              <w:jc w:val="left"/>
            </w:pPr>
            <w:r>
              <w:t xml:space="preserve">Production order volume × history retention</w:t>
            </w:r>
          </w:p>
        </w:tc>
        <w:tc>
          <w:tcPr/>
          <w:p>
            <w:pPr>
              <w:pStyle w:val="Compact"/>
              <w:jc w:val="left"/>
            </w:pPr>
            <w:r>
              <w:t xml:space="preserve">Index fragmentation; partition strategy if &gt;10M records</w:t>
            </w:r>
          </w:p>
        </w:tc>
      </w:tr>
      <w:tr>
        <w:tc>
          <w:tcPr/>
          <w:p>
            <w:pPr>
              <w:pStyle w:val="Compact"/>
              <w:jc w:val="left"/>
            </w:pPr>
            <w:r>
              <w:t xml:space="preserve">ProdRoute/ProdBOM</w:t>
            </w:r>
          </w:p>
        </w:tc>
        <w:tc>
          <w:tcPr/>
          <w:p>
            <w:pPr>
              <w:pStyle w:val="Compact"/>
              <w:jc w:val="left"/>
            </w:pPr>
            <w:r>
              <w:t xml:space="preserve">Order volume × average route/BOM complexity</w:t>
            </w:r>
          </w:p>
        </w:tc>
        <w:tc>
          <w:tcPr/>
          <w:p>
            <w:pPr>
              <w:pStyle w:val="Compact"/>
              <w:jc w:val="left"/>
            </w:pPr>
            <w:r>
              <w:t xml:space="preserve">Growth rate; archive eligibility</w:t>
            </w:r>
          </w:p>
        </w:tc>
      </w:tr>
      <w:tr>
        <w:tc>
          <w:tcPr/>
          <w:p>
            <w:pPr>
              <w:pStyle w:val="Compact"/>
              <w:jc w:val="left"/>
            </w:pPr>
            <w:r>
              <w:t xml:space="preserve">InventTrans</w:t>
            </w:r>
          </w:p>
        </w:tc>
        <w:tc>
          <w:tcPr/>
          <w:p>
            <w:pPr>
              <w:pStyle w:val="Compact"/>
              <w:jc w:val="left"/>
            </w:pPr>
            <w:r>
              <w:t xml:space="preserve">Material movement volume including automatic consumption</w:t>
            </w:r>
          </w:p>
        </w:tc>
        <w:tc>
          <w:tcPr/>
          <w:p>
            <w:pPr>
              <w:pStyle w:val="Compact"/>
              <w:jc w:val="left"/>
            </w:pPr>
            <w:r>
              <w:t xml:space="preserve">Transaction log growth; index maintenance</w:t>
            </w:r>
          </w:p>
        </w:tc>
      </w:tr>
      <w:tr>
        <w:tc>
          <w:tcPr/>
          <w:p>
            <w:pPr>
              <w:pStyle w:val="Compact"/>
              <w:jc w:val="left"/>
            </w:pPr>
            <w:r>
              <w:t xml:space="preserve">CostTrans/CostTransIndirect</w:t>
            </w:r>
          </w:p>
        </w:tc>
        <w:tc>
          <w:tcPr/>
          <w:p>
            <w:pPr>
              <w:pStyle w:val="Compact"/>
              <w:jc w:val="left"/>
            </w:pPr>
            <w:r>
              <w:t xml:space="preserve">Costing detail level × transaction volume</w:t>
            </w:r>
          </w:p>
        </w:tc>
        <w:tc>
          <w:tcPr/>
          <w:p>
            <w:pPr>
              <w:pStyle w:val="Compact"/>
              <w:jc w:val="left"/>
            </w:pPr>
            <w:r>
              <w:t xml:space="preserve">Period-end processing time; variance analysis performance</w:t>
            </w:r>
          </w:p>
        </w:tc>
      </w:tr>
      <w:tr>
        <w:tc>
          <w:tcPr/>
          <w:p>
            <w:pPr>
              <w:pStyle w:val="Compact"/>
              <w:jc w:val="left"/>
            </w:pPr>
            <w:r>
              <w:t xml:space="preserve">JobTrans/RouteTrans</w:t>
            </w:r>
          </w:p>
        </w:tc>
        <w:tc>
          <w:tcPr/>
          <w:p>
            <w:pPr>
              <w:pStyle w:val="Compact"/>
              <w:jc w:val="left"/>
            </w:pPr>
            <w:r>
              <w:t xml:space="preserve">Shop floor feedback granularity × volume</w:t>
            </w:r>
          </w:p>
        </w:tc>
        <w:tc>
          <w:tcPr/>
          <w:p>
            <w:pPr>
              <w:pStyle w:val="Compact"/>
              <w:jc w:val="left"/>
            </w:pPr>
            <w:r>
              <w:t xml:space="preserve">Real-time reporting performance; historical aggregation</w:t>
            </w:r>
          </w:p>
        </w:tc>
      </w:tr>
    </w:tbl>
    <w:bookmarkEnd w:id="130"/>
    <w:bookmarkStart w:id="131" w:name="version-and-update-considerations"/>
    <w:p>
      <w:pPr>
        <w:pStyle w:val="3"/>
      </w:pPr>
      <w:r>
        <w:t xml:space="preserve">Version and Update Considerations</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Consideration</w:t>
            </w:r>
          </w:p>
        </w:tc>
        <w:tc>
          <w:tcPr/>
          <w:p>
            <w:pPr>
              <w:pStyle w:val="Compact"/>
              <w:jc w:val="left"/>
            </w:pPr>
            <w:r>
              <w:t xml:space="preserve">Action</w:t>
            </w:r>
          </w:p>
        </w:tc>
      </w:tr>
      <w:tr>
        <w:tc>
          <w:tcPr/>
          <w:p>
            <w:pPr>
              <w:pStyle w:val="Compact"/>
              <w:jc w:val="left"/>
            </w:pPr>
            <w:r>
              <w:t xml:space="preserve">Feature management</w:t>
            </w:r>
          </w:p>
        </w:tc>
        <w:tc>
          <w:tcPr/>
          <w:p>
            <w:pPr>
              <w:pStyle w:val="Compact"/>
              <w:jc w:val="left"/>
            </w:pPr>
            <w:r>
              <w:t xml:space="preserve">Review new production control features; assess enablement impact; test in sandbox</w:t>
            </w:r>
          </w:p>
        </w:tc>
      </w:tr>
      <w:tr>
        <w:tc>
          <w:tcPr/>
          <w:p>
            <w:pPr>
              <w:pStyle w:val="Compact"/>
              <w:jc w:val="left"/>
            </w:pPr>
            <w:r>
              <w:t xml:space="preserve">Quality updates</w:t>
            </w:r>
          </w:p>
        </w:tc>
        <w:tc>
          <w:tcPr/>
          <w:p>
            <w:pPr>
              <w:pStyle w:val="Compact"/>
              <w:jc w:val="left"/>
            </w:pPr>
            <w:r>
              <w:t xml:space="preserve">Validate critical fixes; regression test configuration-dependent scenarios</w:t>
            </w:r>
          </w:p>
        </w:tc>
      </w:tr>
      <w:tr>
        <w:tc>
          <w:tcPr/>
          <w:p>
            <w:pPr>
              <w:pStyle w:val="Compact"/>
              <w:jc w:val="left"/>
            </w:pPr>
            <w:r>
              <w:t xml:space="preserve">Platform updates</w:t>
            </w:r>
          </w:p>
        </w:tc>
        <w:tc>
          <w:tcPr/>
          <w:p>
            <w:pPr>
              <w:pStyle w:val="Compact"/>
              <w:jc w:val="left"/>
            </w:pPr>
            <w:r>
              <w:t xml:space="preserve">Verify web platform compatibility for Production floor execution; test performance</w:t>
            </w:r>
          </w:p>
        </w:tc>
      </w:tr>
      <w:tr>
        <w:tc>
          <w:tcPr/>
          <w:p>
            <w:pPr>
              <w:pStyle w:val="Compact"/>
              <w:jc w:val="left"/>
            </w:pPr>
            <w:r>
              <w:t xml:space="preserve">Deprecated features</w:t>
            </w:r>
          </w:p>
        </w:tc>
        <w:tc>
          <w:tcPr/>
          <w:p>
            <w:pPr>
              <w:pStyle w:val="Compact"/>
              <w:jc w:val="left"/>
            </w:pPr>
            <w:r>
              <w:t xml:space="preserve">Monitor deprecation announcements; plan migration from legacy terminals/devices</w:t>
            </w:r>
          </w:p>
        </w:tc>
      </w:tr>
    </w:tbl>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D365_FO_Production_Control_Master_Reference</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2026-02-24</w:t>
            </w:r>
          </w:p>
        </w:tc>
      </w:tr>
      <w:tr>
        <w:tc>
          <w:tcPr/>
          <w:p>
            <w:pPr>
              <w:pStyle w:val="Compact"/>
              <w:jc w:val="left"/>
            </w:pPr>
            <w:r>
              <w:t xml:space="preserve">Status</w:t>
            </w:r>
          </w:p>
        </w:tc>
        <w:tc>
          <w:tcPr/>
          <w:p>
            <w:pPr>
              <w:pStyle w:val="Compact"/>
              <w:jc w:val="left"/>
            </w:pPr>
            <w:r>
              <w:t xml:space="preserve">Final</w:t>
            </w:r>
          </w:p>
        </w:tc>
      </w:tr>
      <w:tr>
        <w:tc>
          <w:tcPr/>
          <w:p>
            <w:pPr>
              <w:pStyle w:val="Compact"/>
              <w:jc w:val="left"/>
            </w:pPr>
            <w:r>
              <w:t xml:space="preserve">Scope</w:t>
            </w:r>
          </w:p>
        </w:tc>
        <w:tc>
          <w:tcPr/>
          <w:p>
            <w:pPr>
              <w:pStyle w:val="Compact"/>
              <w:jc w:val="left"/>
            </w:pPr>
            <w:r>
              <w:t xml:space="preserve">D365 Finance &amp; Operations Production Control module — out-of-box functionality</w:t>
            </w:r>
          </w:p>
        </w:tc>
      </w:tr>
      <w:tr>
        <w:tc>
          <w:tcPr/>
          <w:p>
            <w:pPr>
              <w:pStyle w:val="Compact"/>
              <w:jc w:val="left"/>
            </w:pPr>
            <w:r>
              <w:t xml:space="preserve">Verification</w:t>
            </w:r>
          </w:p>
        </w:tc>
        <w:tc>
          <w:tcPr/>
          <w:p>
            <w:pPr>
              <w:pStyle w:val="Compact"/>
              <w:jc w:val="left"/>
            </w:pPr>
            <w:r>
              <w:t xml:space="preserve">Based on Microsoft Learn documentation and verified community sources</w:t>
            </w:r>
          </w:p>
        </w:tc>
      </w:tr>
    </w:tbl>
    <w:p>
      <w:pPr>
        <w:pStyle w:val="a0"/>
      </w:pPr>
      <w:r>
        <w:rPr>
          <w:b/>
          <w:bCs/>
        </w:rPr>
        <w:t xml:space="preserve">Critical Configuration Reminders</w:t>
      </w:r>
    </w:p>
    <w:p>
      <w:pPr>
        <w:pStyle w:val="Compact"/>
        <w:numPr>
          <w:ilvl w:val="0"/>
          <w:numId w:val="1018"/>
        </w:numPr>
      </w:pPr>
      <w:r>
        <w:rPr>
          <w:b/>
          <w:bCs/>
        </w:rPr>
        <w:t xml:space="preserve">Automatic BOM consumption tab coordination</w:t>
      </w:r>
      <w:r>
        <w:t xml:space="preserve">: If Start =</w:t>
      </w:r>
      <w:r>
        <w:t xml:space="preserve"> </w:t>
      </w:r>
      <w:r>
        <w:t xml:space="preserve">“</w:t>
      </w:r>
      <w:r>
        <w:t xml:space="preserve">Flushing principle</w:t>
      </w:r>
      <w:r>
        <w:t xml:space="preserve">”</w:t>
      </w:r>
      <w:r>
        <w:t xml:space="preserve">, then Operations OR Report as finished MUST =</w:t>
      </w:r>
      <w:r>
        <w:t xml:space="preserve"> </w:t>
      </w:r>
      <w:r>
        <w:t xml:space="preserve">“</w:t>
      </w:r>
      <w:r>
        <w:t xml:space="preserve">Flushing principle</w:t>
      </w:r>
      <w:r>
        <w:t xml:space="preserve">”</w:t>
      </w:r>
      <w:r>
        <w:t xml:space="preserve"> </w:t>
      </w:r>
      <w:hyperlink r:id="rId22">
        <w:r>
          <w:rPr>
            <w:rStyle w:val="af"/>
          </w:rPr>
          <w:t xml:space="preserve">(Microsoft Learn)</w:t>
        </w:r>
      </w:hyperlink>
    </w:p>
    <w:p>
      <w:pPr>
        <w:pStyle w:val="Compact"/>
        <w:numPr>
          <w:ilvl w:val="0"/>
          <w:numId w:val="1018"/>
        </w:numPr>
      </w:pPr>
      <w:r>
        <w:rPr>
          <w:b/>
          <w:bCs/>
        </w:rPr>
        <w:t xml:space="preserve">Job management alignment</w:t>
      </w:r>
      <w:r>
        <w:t xml:space="preserve">: Route group Job management selections must match Operations tab job type registrations</w:t>
      </w:r>
      <w:r>
        <w:t xml:space="preserve"> </w:t>
      </w:r>
      <w:hyperlink r:id="rId22">
        <w:r>
          <w:rPr>
            <w:rStyle w:val="af"/>
          </w:rPr>
          <w:t xml:space="preserve">(Microsoft Learn)</w:t>
        </w:r>
      </w:hyperlink>
    </w:p>
    <w:p>
      <w:pPr>
        <w:pStyle w:val="Compact"/>
        <w:numPr>
          <w:ilvl w:val="0"/>
          <w:numId w:val="1018"/>
        </w:numPr>
      </w:pPr>
      <w:r>
        <w:rPr>
          <w:b/>
          <w:bCs/>
        </w:rPr>
        <w:t xml:space="preserve">Extended costing prerequisites</w:t>
      </w:r>
      <w:r>
        <w:t xml:space="preserve">: Enable only after configuring by-product journal, kinds of by-product, and defective product tracking</w:t>
      </w:r>
      <w:r>
        <w:t xml:space="preserve"> </w:t>
      </w:r>
      <w:hyperlink r:id="rId26">
        <w:r>
          <w:rPr>
            <w:rStyle w:val="af"/>
          </w:rPr>
          <w:t xml:space="preserve">(Microsoft Learn)</w:t>
        </w:r>
      </w:hyperlink>
    </w:p>
    <w:p>
      <w:pPr>
        <w:pStyle w:val="Compact"/>
        <w:numPr>
          <w:ilvl w:val="0"/>
          <w:numId w:val="1018"/>
        </w:numPr>
      </w:pPr>
      <w:r>
        <w:rPr>
          <w:b/>
          <w:bCs/>
        </w:rPr>
        <w:t xml:space="preserve">Ledger posting GL accounts</w:t>
      </w:r>
      <w:r>
        <w:t xml:space="preserve">: All combinations implied by selection must have valid accounts before production transactions</w:t>
      </w:r>
      <w:r>
        <w:t xml:space="preserve"> </w:t>
      </w:r>
      <w:hyperlink r:id="rId20">
        <w:r>
          <w:rPr>
            <w:rStyle w:val="af"/>
          </w:rPr>
          <w:t xml:space="preserve">(Microsoft Learn)</w:t>
        </w:r>
      </w:hyperlink>
    </w:p>
    <w:bookmarkEnd w:id="131"/>
    <w:bookmarkEnd w:id="13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00" Target="https://community.dynamics.com/blogs/post/?postid=e593f95f-c025-49ea-986f-93fb50736b59" TargetMode="External" /><Relationship Type="http://schemas.openxmlformats.org/officeDocument/2006/relationships/hyperlink" Id="rId20" Target="https://learn.microsoft.com/en-us/dynamics365/finance/general-ledger/production-posting" TargetMode="External" /><Relationship Type="http://schemas.openxmlformats.org/officeDocument/2006/relationships/hyperlink" Id="rId110" Target="https://learn.microsoft.com/en-us/dynamics365/supply-chain/production-control/production-floor-execution-configure" TargetMode="External" /><Relationship Type="http://schemas.openxmlformats.org/officeDocument/2006/relationships/hyperlink" Id="rId22" Target="https://learn.microsoft.com/en-us/dynamics365/supply-chain/production-control/production-parameters-manufacturing-execution" TargetMode="External" /><Relationship Type="http://schemas.openxmlformats.org/officeDocument/2006/relationships/hyperlink" Id="rId42" Target="https://learn.microsoft.com/en-us/dynamics365/supply-chain/production-control/production-set-up-requirements" TargetMode="External" /><Relationship Type="http://schemas.openxmlformats.org/officeDocument/2006/relationships/hyperlink" Id="rId26" Target="https://learn.microsoft.com/fr-fr/previous-versions/dynamicsax-2012/appuser-itpro/rus-set-up-production-control-parameters-for-by-products-accounting" TargetMode="External" /><Relationship Type="http://schemas.openxmlformats.org/officeDocument/2006/relationships/hyperlink" Id="rId40" Target="https://technologyblog.rsmus.com/technologies/microsoft/the-production-cycle-d365/" TargetMode="External" /><Relationship Type="http://schemas.openxmlformats.org/officeDocument/2006/relationships/hyperlink" Id="rId111" Target="https://www.linkedin.com/pulse/how-get-started-production-floor-execution-d365fo-jonas-kristensen-22zgf" TargetMode="External" /><Relationship Type="http://schemas.openxmlformats.org/officeDocument/2006/relationships/hyperlink" Id="rId24" Target="https://www.sikich.com/insight/outsourced-production-new-ideas-in-dynamics-365/" TargetMode="External" /></Relationships>
</file>

<file path=word/_rels/footnotes.xml.rels><?xml version="1.0" encoding="UTF-8"?><Relationships xmlns="http://schemas.openxmlformats.org/package/2006/relationships"><Relationship Type="http://schemas.openxmlformats.org/officeDocument/2006/relationships/hyperlink" Id="rId100" Target="https://community.dynamics.com/blogs/post/?postid=e593f95f-c025-49ea-986f-93fb50736b59" TargetMode="External" /><Relationship Type="http://schemas.openxmlformats.org/officeDocument/2006/relationships/hyperlink" Id="rId20" Target="https://learn.microsoft.com/en-us/dynamics365/finance/general-ledger/production-posting" TargetMode="External" /><Relationship Type="http://schemas.openxmlformats.org/officeDocument/2006/relationships/hyperlink" Id="rId110" Target="https://learn.microsoft.com/en-us/dynamics365/supply-chain/production-control/production-floor-execution-configure" TargetMode="External" /><Relationship Type="http://schemas.openxmlformats.org/officeDocument/2006/relationships/hyperlink" Id="rId22" Target="https://learn.microsoft.com/en-us/dynamics365/supply-chain/production-control/production-parameters-manufacturing-execution" TargetMode="External" /><Relationship Type="http://schemas.openxmlformats.org/officeDocument/2006/relationships/hyperlink" Id="rId42" Target="https://learn.microsoft.com/en-us/dynamics365/supply-chain/production-control/production-set-up-requirements" TargetMode="External" /><Relationship Type="http://schemas.openxmlformats.org/officeDocument/2006/relationships/hyperlink" Id="rId26" Target="https://learn.microsoft.com/fr-fr/previous-versions/dynamicsax-2012/appuser-itpro/rus-set-up-production-control-parameters-for-by-products-accounting" TargetMode="External" /><Relationship Type="http://schemas.openxmlformats.org/officeDocument/2006/relationships/hyperlink" Id="rId40" Target="https://technologyblog.rsmus.com/technologies/microsoft/the-production-cycle-d365/" TargetMode="External" /><Relationship Type="http://schemas.openxmlformats.org/officeDocument/2006/relationships/hyperlink" Id="rId111" Target="https://www.linkedin.com/pulse/how-get-started-production-floor-execution-d365fo-jonas-kristensen-22zgf" TargetMode="External" /><Relationship Type="http://schemas.openxmlformats.org/officeDocument/2006/relationships/hyperlink" Id="rId24" Target="https://www.sikich.com/insight/outsourced-production-new-ideas-in-dynamics-3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2026-02-23T19:14:09Z</dcterms:created>
  <dcterms:modified xsi:type="dcterms:W3CDTF">2026-02-23T19:14:09Z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8b553-fea2-8612-8000-09eb69d3b009-20260223191409","ReservedCode1":"","ContentPropagator":"001191110108MACG2KBH8F20000","PropagateID":"anonymous-19c8b553-fea2-8612-8000-09eb69d3b009-20260223191409","ReservedCode2":""}</vt:lpwstr>
  </property>
</Properties>
</file>