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D581" w14:textId="77777777" w:rsidR="00943E4E" w:rsidRPr="00DE5DCA" w:rsidRDefault="00943E4E">
      <w:pPr>
        <w:pStyle w:val="Title"/>
        <w:rPr>
          <w:rFonts w:ascii="Sakkal Majalla" w:hAnsi="Sakkal Majalla" w:cs="Sakkal Majalla"/>
          <w:sz w:val="32"/>
          <w:szCs w:val="32"/>
          <w:rtl/>
        </w:rPr>
      </w:pPr>
      <w:r w:rsidRPr="00DE5DCA">
        <w:rPr>
          <w:rFonts w:ascii="Sakkal Majalla" w:hAnsi="Sakkal Majalla" w:cs="Sakkal Majalla"/>
          <w:sz w:val="32"/>
          <w:szCs w:val="32"/>
          <w:rtl/>
        </w:rPr>
        <w:t>حسن الحاج على أحمد</w:t>
      </w:r>
    </w:p>
    <w:p w14:paraId="21F381FE" w14:textId="77777777" w:rsidR="00943E4E" w:rsidRDefault="00000000">
      <w:pPr>
        <w:jc w:val="center"/>
        <w:rPr>
          <w:rFonts w:cs="Arabic Transparent"/>
          <w:sz w:val="28"/>
          <w:szCs w:val="28"/>
          <w:rtl/>
        </w:rPr>
      </w:pPr>
      <w:hyperlink r:id="rId8" w:history="1">
        <w:r w:rsidR="00943E4E">
          <w:rPr>
            <w:rStyle w:val="Hyperlink"/>
            <w:rFonts w:cs="Arabic Transparent"/>
            <w:sz w:val="28"/>
            <w:szCs w:val="28"/>
          </w:rPr>
          <w:t>hhag2@yahoo.com</w:t>
        </w:r>
      </w:hyperlink>
      <w:r w:rsidR="00943E4E">
        <w:rPr>
          <w:rFonts w:cs="Arabic Transparent" w:hint="cs"/>
          <w:sz w:val="28"/>
          <w:szCs w:val="28"/>
          <w:rtl/>
        </w:rPr>
        <w:t xml:space="preserve"> </w:t>
      </w:r>
      <w:proofErr w:type="gramStart"/>
      <w:r w:rsidR="00943E4E">
        <w:rPr>
          <w:rFonts w:cs="Arabic Transparent"/>
          <w:sz w:val="28"/>
          <w:szCs w:val="28"/>
        </w:rPr>
        <w:t>E-mail :</w:t>
      </w:r>
      <w:proofErr w:type="gramEnd"/>
    </w:p>
    <w:p w14:paraId="361E9336" w14:textId="77777777" w:rsidR="00943E4E" w:rsidRPr="00032E5E" w:rsidRDefault="00DD492D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/>
          <w:b/>
          <w:bCs/>
          <w:sz w:val="36"/>
          <w:szCs w:val="36"/>
          <w:rtl/>
        </w:rPr>
        <w:t>ص.ب. 321 قسم العلوم السياسية</w:t>
      </w:r>
    </w:p>
    <w:p w14:paraId="4E025502" w14:textId="77777777" w:rsidR="00DD492D" w:rsidRPr="00032E5E" w:rsidRDefault="00DD492D" w:rsidP="00DD492D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جامعة الخرطوم11115، السودان </w:t>
      </w:r>
    </w:p>
    <w:p w14:paraId="4A841820" w14:textId="77777777" w:rsidR="00DD492D" w:rsidRPr="00032E5E" w:rsidRDefault="00DD492D" w:rsidP="00DD492D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/>
          <w:b/>
          <w:bCs/>
          <w:sz w:val="36"/>
          <w:szCs w:val="36"/>
          <w:rtl/>
        </w:rPr>
        <w:t>تلفون: 912395849 (</w:t>
      </w:r>
      <w:proofErr w:type="gramStart"/>
      <w:r w:rsidRPr="00032E5E">
        <w:rPr>
          <w:rFonts w:ascii="Sakkal Majalla" w:hAnsi="Sakkal Majalla" w:cs="Sakkal Majalla"/>
          <w:b/>
          <w:bCs/>
          <w:sz w:val="36"/>
          <w:szCs w:val="36"/>
          <w:rtl/>
        </w:rPr>
        <w:t>249 )</w:t>
      </w:r>
      <w:proofErr w:type="gramEnd"/>
    </w:p>
    <w:p w14:paraId="489E5AC4" w14:textId="77777777" w:rsidR="00943E4E" w:rsidRPr="00032E5E" w:rsidRDefault="00943E4E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7E0CF48E" w14:textId="77777777" w:rsidR="00943E4E" w:rsidRPr="00032E5E" w:rsidRDefault="00943E4E" w:rsidP="00DE5DC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التعليم</w:t>
      </w:r>
    </w:p>
    <w:p w14:paraId="520EE63E" w14:textId="34687618" w:rsidR="00943E4E" w:rsidRPr="00032E5E" w:rsidRDefault="00943E4E" w:rsidP="00DE5DC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1992- دكتوراه</w:t>
      </w:r>
      <w:r w:rsidR="00B659D5"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،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علوم سياسية</w:t>
      </w:r>
      <w:r w:rsidR="00B659D5"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،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جامعة شمال تكساس</w:t>
      </w:r>
      <w:r w:rsidR="00B659D5"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،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الولايات المتحدة.</w:t>
      </w:r>
    </w:p>
    <w:p w14:paraId="20A3BFB4" w14:textId="0F3248D4" w:rsidR="00943E4E" w:rsidRPr="00032E5E" w:rsidRDefault="00943E4E" w:rsidP="00DE5DC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1985- ماجستير</w:t>
      </w:r>
      <w:r w:rsidR="00B659D5"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،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علوم سياسية</w:t>
      </w:r>
      <w:r w:rsidR="00B659D5"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،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جامعة </w:t>
      </w:r>
      <w:proofErr w:type="spellStart"/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ميزورى</w:t>
      </w:r>
      <w:proofErr w:type="spellEnd"/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 w:rsidRPr="00032E5E">
        <w:rPr>
          <w:rFonts w:ascii="Sakkal Majalla" w:hAnsi="Sakkal Majalla" w:cs="Sakkal Majalla"/>
          <w:b/>
          <w:bCs/>
          <w:sz w:val="36"/>
          <w:szCs w:val="36"/>
          <w:rtl/>
        </w:rPr>
        <w:t>–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كولمبيا</w:t>
      </w:r>
      <w:r w:rsidR="00B659D5"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>،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الولايات المتحدة.</w:t>
      </w:r>
    </w:p>
    <w:p w14:paraId="44FE1470" w14:textId="77777777" w:rsidR="00943E4E" w:rsidRPr="00032E5E" w:rsidRDefault="00943E4E" w:rsidP="00DE5DC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1981- بكالوريو</w:t>
      </w:r>
      <w:r w:rsidRPr="00032E5E">
        <w:rPr>
          <w:rFonts w:ascii="Sakkal Majalla" w:hAnsi="Sakkal Majalla" w:cs="Sakkal Majalla" w:hint="eastAsia"/>
          <w:b/>
          <w:bCs/>
          <w:sz w:val="36"/>
          <w:szCs w:val="36"/>
          <w:rtl/>
        </w:rPr>
        <w:t>س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القانون </w:t>
      </w:r>
      <w:r w:rsidRPr="00032E5E">
        <w:rPr>
          <w:rFonts w:ascii="Sakkal Majalla" w:hAnsi="Sakkal Majalla" w:cs="Sakkal Majalla"/>
          <w:b/>
          <w:bCs/>
          <w:sz w:val="36"/>
          <w:szCs w:val="36"/>
          <w:rtl/>
        </w:rPr>
        <w:t>–</w:t>
      </w:r>
      <w:r w:rsidRPr="00032E5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جامعة الخرطوم.</w:t>
      </w:r>
    </w:p>
    <w:p w14:paraId="6262E16E" w14:textId="77777777" w:rsidR="00943E4E" w:rsidRDefault="00943E4E">
      <w:pPr>
        <w:rPr>
          <w:rFonts w:cs="Arabic Transparent"/>
          <w:sz w:val="28"/>
          <w:szCs w:val="28"/>
          <w:rtl/>
        </w:rPr>
      </w:pPr>
    </w:p>
    <w:p w14:paraId="066F2383" w14:textId="77777777" w:rsidR="008D7F2A" w:rsidRDefault="004368BA" w:rsidP="008D7F2A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DE5DCA">
        <w:rPr>
          <w:rFonts w:ascii="Sakkal Majalla" w:hAnsi="Sakkal Majalla" w:cs="Sakkal Majalla" w:hint="cs"/>
          <w:b/>
          <w:bCs/>
          <w:sz w:val="32"/>
          <w:szCs w:val="32"/>
          <w:rtl/>
        </w:rPr>
        <w:t>الخبرة العملية</w:t>
      </w:r>
    </w:p>
    <w:p w14:paraId="2F75E692" w14:textId="795BF530" w:rsidR="009F25ED" w:rsidRPr="00C12C38" w:rsidRDefault="009F25ED" w:rsidP="008D7F2A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2023 باحث زائر مركز دراسات النزاع والعمل الإنساني</w:t>
      </w:r>
      <w:r w:rsidR="003A3E8E" w:rsidRPr="00C12C38">
        <w:rPr>
          <w:rFonts w:ascii="Sakkal Majalla" w:hAnsi="Sakkal Majalla" w:cs="Sakkal Majalla" w:hint="cs"/>
          <w:sz w:val="36"/>
          <w:szCs w:val="36"/>
          <w:rtl/>
        </w:rPr>
        <w:t xml:space="preserve"> الدوحة</w:t>
      </w:r>
    </w:p>
    <w:p w14:paraId="70B2174D" w14:textId="77777777" w:rsidR="00EF79C9" w:rsidRPr="00C12C38" w:rsidRDefault="00EF79C9" w:rsidP="008D7F2A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2022- حاليا رئيس جامعة العلوم الطبية والتكنولوجيا، الخرطوم</w:t>
      </w:r>
    </w:p>
    <w:p w14:paraId="7B34E672" w14:textId="32CE0189" w:rsidR="001A561D" w:rsidRPr="00C12C38" w:rsidRDefault="001A561D" w:rsidP="008D7F2A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2020- 2022 أستاذ </w:t>
      </w:r>
      <w:r w:rsidR="001F694F">
        <w:rPr>
          <w:rFonts w:ascii="Sakkal Majalla" w:hAnsi="Sakkal Majalla" w:cs="Sakkal Majalla" w:hint="cs"/>
          <w:sz w:val="36"/>
          <w:szCs w:val="36"/>
          <w:rtl/>
        </w:rPr>
        <w:t xml:space="preserve">في 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>قسم العلوم السياسية، جامعة الخرطوم</w:t>
      </w:r>
    </w:p>
    <w:p w14:paraId="37799ED2" w14:textId="77777777" w:rsidR="000A6626" w:rsidRPr="00C12C38" w:rsidRDefault="002A2CA7" w:rsidP="000A6626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2019- 2020</w:t>
      </w:r>
      <w:r w:rsidR="000A6626" w:rsidRPr="00C12C38">
        <w:rPr>
          <w:rFonts w:ascii="Sakkal Majalla" w:hAnsi="Sakkal Majalla" w:cs="Sakkal Majalla" w:hint="cs"/>
          <w:sz w:val="36"/>
          <w:szCs w:val="36"/>
          <w:rtl/>
        </w:rPr>
        <w:t xml:space="preserve"> مدير الأكاديمية العليا للدراسات الاستراتيجية والأمنية، الخرطوم</w:t>
      </w:r>
    </w:p>
    <w:p w14:paraId="4FCEBE6C" w14:textId="77777777" w:rsidR="000B6D16" w:rsidRPr="00C12C38" w:rsidRDefault="000A6626" w:rsidP="00303473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2017- يناير 2019</w:t>
      </w:r>
      <w:r w:rsidR="000B6D16" w:rsidRPr="00C12C38">
        <w:rPr>
          <w:rFonts w:ascii="Sakkal Majalla" w:hAnsi="Sakkal Majalla" w:cs="Sakkal Majalla" w:hint="cs"/>
          <w:sz w:val="36"/>
          <w:szCs w:val="36"/>
          <w:rtl/>
        </w:rPr>
        <w:t xml:space="preserve"> أمين مكتبة جامعة الخرطوم</w:t>
      </w:r>
    </w:p>
    <w:p w14:paraId="496C10CC" w14:textId="77777777" w:rsidR="00B757A8" w:rsidRPr="00C12C38" w:rsidRDefault="00AB4379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2008- 2016 </w:t>
      </w:r>
      <w:r w:rsidR="00B757A8" w:rsidRPr="00C12C38">
        <w:rPr>
          <w:rFonts w:ascii="Sakkal Majalla" w:hAnsi="Sakkal Majalla" w:cs="Sakkal Majalla" w:hint="cs"/>
          <w:sz w:val="36"/>
          <w:szCs w:val="36"/>
          <w:rtl/>
        </w:rPr>
        <w:t>عميد كلية الدراسات الاقتصادية والاجتماعية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 جامعة الخرطوم.</w:t>
      </w:r>
    </w:p>
    <w:p w14:paraId="51CD3A99" w14:textId="77777777" w:rsidR="00AE0A06" w:rsidRPr="00C12C38" w:rsidRDefault="00AE0A06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2014 أستاذ العلوم السياسية، قسم العلوم السياسية، جامعة الخرطوم.</w:t>
      </w:r>
    </w:p>
    <w:p w14:paraId="494DED47" w14:textId="77777777" w:rsidR="00E45CDC" w:rsidRPr="00C12C38" w:rsidRDefault="00E45CDC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2014 أستاذ زائر كلية أحمد بن محمد العسكرية - قطر</w:t>
      </w:r>
    </w:p>
    <w:p w14:paraId="4D9493A2" w14:textId="77777777" w:rsidR="00B757A8" w:rsidRPr="00C12C38" w:rsidRDefault="00B757A8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2006-2008 نائب عميد كلية الدراسات الاقتصادية والاجتماعية</w:t>
      </w:r>
    </w:p>
    <w:p w14:paraId="57F09BB2" w14:textId="77777777" w:rsidR="001B2562" w:rsidRPr="00C12C38" w:rsidRDefault="004E49B8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2007- 2010</w:t>
      </w:r>
      <w:r w:rsidR="001B2562" w:rsidRPr="00C12C38">
        <w:rPr>
          <w:rFonts w:ascii="Sakkal Majalla" w:hAnsi="Sakkal Majalla" w:cs="Sakkal Majalla" w:hint="cs"/>
          <w:sz w:val="36"/>
          <w:szCs w:val="36"/>
          <w:rtl/>
        </w:rPr>
        <w:t>، رئيس تحرير مجلة دراسات الإسلام والعالم المعاصر.</w:t>
      </w:r>
    </w:p>
    <w:p w14:paraId="4491E071" w14:textId="77777777" w:rsidR="004368BA" w:rsidRPr="00C12C38" w:rsidRDefault="004368BA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2005 </w:t>
      </w:r>
      <w:proofErr w:type="gramStart"/>
      <w:r w:rsidRPr="00C12C38">
        <w:rPr>
          <w:rFonts w:ascii="Sakkal Majalla" w:hAnsi="Sakkal Majalla" w:cs="Sakkal Majalla"/>
          <w:sz w:val="36"/>
          <w:szCs w:val="36"/>
          <w:rtl/>
        </w:rPr>
        <w:t>–</w:t>
      </w:r>
      <w:r w:rsidR="00B757A8" w:rsidRPr="00C12C38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45548D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proofErr w:type="gramEnd"/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قسم العلوم السياسية</w:t>
      </w:r>
      <w:r w:rsidR="007E57BC" w:rsidRPr="00C12C38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>، جامعة الخرطوم.</w:t>
      </w:r>
    </w:p>
    <w:p w14:paraId="2B5C34A8" w14:textId="77777777" w:rsidR="001B2562" w:rsidRPr="00C12C38" w:rsidRDefault="001B2562" w:rsidP="00B757A8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2005-2007 رئيس تحرير مجلة دراسات الشرق الأوسط وإفريقيا.</w:t>
      </w:r>
    </w:p>
    <w:p w14:paraId="0B5CD033" w14:textId="77777777" w:rsidR="00943E4E" w:rsidRPr="00C12C38" w:rsidRDefault="00AB1666" w:rsidP="00D01969">
      <w:pPr>
        <w:pStyle w:val="Heading1"/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2001 -2005</w:t>
      </w:r>
      <w:r w:rsidR="004E49B8" w:rsidRPr="00C12C38">
        <w:rPr>
          <w:rFonts w:ascii="Sakkal Majalla" w:hAnsi="Sakkal Majalla" w:cs="Sakkal Majalla" w:hint="cs"/>
          <w:sz w:val="36"/>
          <w:szCs w:val="36"/>
          <w:rtl/>
        </w:rPr>
        <w:t>- أستاذ</w:t>
      </w:r>
      <w:r w:rsidR="00654EA3" w:rsidRPr="00C12C38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>زائر بكلية الدراسات العليا لدراسة المناطق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 xml:space="preserve"> جامعة </w:t>
      </w:r>
      <w:proofErr w:type="spellStart"/>
      <w:proofErr w:type="gramStart"/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>هانكوك</w:t>
      </w:r>
      <w:proofErr w:type="spellEnd"/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proofErr w:type="gramEnd"/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 xml:space="preserve"> كوريا</w:t>
      </w:r>
      <w:r w:rsidR="00D01969" w:rsidRPr="00C12C38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>الجنوبية .</w:t>
      </w:r>
    </w:p>
    <w:p w14:paraId="02ABECBA" w14:textId="7DE4E1BF" w:rsidR="00943E4E" w:rsidRPr="00C12C38" w:rsidRDefault="00943E4E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2000- </w:t>
      </w:r>
      <w:r w:rsidR="00B757A8" w:rsidRPr="00C12C38">
        <w:rPr>
          <w:rFonts w:ascii="Sakkal Majalla" w:hAnsi="Sakkal Majalla" w:cs="Sakkal Majalla" w:hint="cs"/>
          <w:sz w:val="36"/>
          <w:szCs w:val="36"/>
          <w:rtl/>
        </w:rPr>
        <w:t>2001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نائب عميد كلية الدراسات الاقتصادية والاجتماعية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جامعة الخرطوم.</w:t>
      </w:r>
    </w:p>
    <w:p w14:paraId="18A557E4" w14:textId="50B55E3D" w:rsidR="00943E4E" w:rsidRPr="00C12C38" w:rsidRDefault="00943E4E">
      <w:pPr>
        <w:pStyle w:val="Heading1"/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lastRenderedPageBreak/>
        <w:t xml:space="preserve">1998- أستاذ مساعد بقسم العلوم السياسية </w:t>
      </w:r>
      <w:r w:rsidRPr="00C12C38">
        <w:rPr>
          <w:rFonts w:ascii="Sakkal Majalla" w:hAnsi="Sakkal Majalla" w:cs="Sakkal Majalla"/>
          <w:sz w:val="36"/>
          <w:szCs w:val="36"/>
          <w:rtl/>
        </w:rPr>
        <w:t>–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جامعة الخرطوم.</w:t>
      </w:r>
    </w:p>
    <w:p w14:paraId="1A2981C7" w14:textId="1B4EB3E6" w:rsidR="00943E4E" w:rsidRPr="00C12C38" w:rsidRDefault="00943E4E">
      <w:pPr>
        <w:pStyle w:val="Heading1"/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1996- أستاذ غير متفرّغ </w:t>
      </w:r>
      <w:r w:rsidRPr="00C12C38">
        <w:rPr>
          <w:rFonts w:ascii="Sakkal Majalla" w:hAnsi="Sakkal Majalla" w:cs="Sakkal Majalla"/>
          <w:sz w:val="36"/>
          <w:szCs w:val="36"/>
          <w:rtl/>
        </w:rPr>
        <w:t>–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المعهد القومي للدراسات الدبلوماسية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الخرطوم. </w:t>
      </w:r>
    </w:p>
    <w:p w14:paraId="45645F66" w14:textId="1824794C" w:rsidR="00943E4E" w:rsidRPr="00C12C38" w:rsidRDefault="00943E4E">
      <w:pPr>
        <w:pStyle w:val="Heading1"/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1995- أستاذ غير متفرّغ- الأكاديمية العسكرية العليا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الخرطوم.</w:t>
      </w:r>
    </w:p>
    <w:p w14:paraId="36AC970F" w14:textId="5B126523" w:rsidR="00943E4E" w:rsidRPr="00C12C38" w:rsidRDefault="00943E4E">
      <w:pPr>
        <w:pStyle w:val="Heading1"/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1993- 1998- باحث بمركز الدراسات الاستراتيجية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ورئيس تحرير فصلية دراسات </w:t>
      </w:r>
    </w:p>
    <w:p w14:paraId="162BED79" w14:textId="13F8FF39" w:rsidR="00943E4E" w:rsidRPr="00C12C38" w:rsidRDefault="00DE5DCA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    </w:t>
      </w:r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 xml:space="preserve">   استراتيجي</w:t>
      </w:r>
      <w:r w:rsidR="00943E4E" w:rsidRPr="00C12C38">
        <w:rPr>
          <w:rFonts w:ascii="Sakkal Majalla" w:hAnsi="Sakkal Majalla" w:cs="Sakkal Majalla" w:hint="eastAsia"/>
          <w:sz w:val="36"/>
          <w:szCs w:val="36"/>
          <w:rtl/>
        </w:rPr>
        <w:t>ة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="00943E4E" w:rsidRPr="00C12C38">
        <w:rPr>
          <w:rFonts w:ascii="Sakkal Majalla" w:hAnsi="Sakkal Majalla" w:cs="Sakkal Majalla" w:hint="cs"/>
          <w:sz w:val="36"/>
          <w:szCs w:val="36"/>
          <w:rtl/>
        </w:rPr>
        <w:t xml:space="preserve"> التي يصدرها المركز.</w:t>
      </w:r>
    </w:p>
    <w:p w14:paraId="2E41F853" w14:textId="5DF90BC7" w:rsidR="00943E4E" w:rsidRPr="00C12C38" w:rsidRDefault="00943E4E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1988-1992 مساعد تدريس </w:t>
      </w:r>
      <w:r w:rsidRPr="00C12C38">
        <w:rPr>
          <w:rFonts w:ascii="Sakkal Majalla" w:hAnsi="Sakkal Majalla" w:cs="Sakkal Majalla"/>
          <w:sz w:val="36"/>
          <w:szCs w:val="36"/>
          <w:rtl/>
        </w:rPr>
        <w:t>–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قسم العلوم السياسية</w:t>
      </w:r>
      <w:r w:rsidR="00B659D5" w:rsidRPr="00C12C38">
        <w:rPr>
          <w:rFonts w:ascii="Sakkal Majalla" w:hAnsi="Sakkal Majalla" w:cs="Sakkal Majalla" w:hint="cs"/>
          <w:sz w:val="36"/>
          <w:szCs w:val="36"/>
          <w:rtl/>
        </w:rPr>
        <w:t>،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جامعة شمال تكساس.</w:t>
      </w:r>
    </w:p>
    <w:p w14:paraId="33E058ED" w14:textId="3645B9F8" w:rsidR="00943E4E" w:rsidRPr="00C12C38" w:rsidRDefault="00943E4E">
      <w:pPr>
        <w:rPr>
          <w:rFonts w:ascii="Sakkal Majalla" w:hAnsi="Sakkal Majalla" w:cs="Sakkal Majalla"/>
          <w:sz w:val="36"/>
          <w:szCs w:val="36"/>
          <w:rtl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1982- مساعد قانوني </w:t>
      </w:r>
      <w:r w:rsidRPr="00C12C38">
        <w:rPr>
          <w:rFonts w:ascii="Sakkal Majalla" w:hAnsi="Sakkal Majalla" w:cs="Sakkal Majalla"/>
          <w:sz w:val="36"/>
          <w:szCs w:val="36"/>
          <w:rtl/>
        </w:rPr>
        <w:t>–</w:t>
      </w:r>
      <w:r w:rsidRPr="00C12C38">
        <w:rPr>
          <w:rFonts w:ascii="Sakkal Majalla" w:hAnsi="Sakkal Majalla" w:cs="Sakkal Majalla" w:hint="cs"/>
          <w:sz w:val="36"/>
          <w:szCs w:val="36"/>
          <w:rtl/>
        </w:rPr>
        <w:t xml:space="preserve"> ديوان النائب العام.</w:t>
      </w:r>
    </w:p>
    <w:p w14:paraId="40C04E98" w14:textId="77777777" w:rsidR="00943E4E" w:rsidRDefault="00943E4E">
      <w:pPr>
        <w:rPr>
          <w:rFonts w:cs="Arabic Transparent"/>
          <w:sz w:val="28"/>
          <w:szCs w:val="28"/>
          <w:rtl/>
        </w:rPr>
      </w:pPr>
    </w:p>
    <w:p w14:paraId="2C93F689" w14:textId="77777777" w:rsidR="00522EBA" w:rsidRPr="00522EBA" w:rsidRDefault="00522EB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522EBA">
        <w:rPr>
          <w:rFonts w:ascii="Sakkal Majalla" w:hAnsi="Sakkal Majalla" w:cs="Sakkal Majalla" w:hint="cs"/>
          <w:b/>
          <w:bCs/>
          <w:sz w:val="36"/>
          <w:szCs w:val="36"/>
          <w:rtl/>
        </w:rPr>
        <w:t>الجوائز</w:t>
      </w:r>
    </w:p>
    <w:p w14:paraId="4365AD07" w14:textId="77777777" w:rsidR="00522EBA" w:rsidRPr="00C12C38" w:rsidRDefault="00B953AE" w:rsidP="00522EBA">
      <w:pPr>
        <w:numPr>
          <w:ilvl w:val="0"/>
          <w:numId w:val="29"/>
        </w:numPr>
        <w:rPr>
          <w:rFonts w:ascii="Sakkal Majalla" w:hAnsi="Sakkal Majalla" w:cs="Sakkal Majalla"/>
          <w:sz w:val="36"/>
          <w:szCs w:val="36"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جائزة التميز العلمي من جامعة الخرطوم. 2013.</w:t>
      </w:r>
    </w:p>
    <w:p w14:paraId="2EABB56B" w14:textId="77777777" w:rsidR="00B953AE" w:rsidRPr="00C12C38" w:rsidRDefault="00B953AE" w:rsidP="00246B15">
      <w:pPr>
        <w:numPr>
          <w:ilvl w:val="0"/>
          <w:numId w:val="29"/>
        </w:numPr>
        <w:rPr>
          <w:rFonts w:ascii="Sakkal Majalla" w:hAnsi="Sakkal Majalla" w:cs="Sakkal Majalla"/>
          <w:sz w:val="36"/>
          <w:szCs w:val="36"/>
        </w:rPr>
      </w:pPr>
      <w:r w:rsidRPr="00C12C38">
        <w:rPr>
          <w:rFonts w:ascii="Sakkal Majalla" w:hAnsi="Sakkal Majalla" w:cs="Sakkal Majalla" w:hint="cs"/>
          <w:sz w:val="36"/>
          <w:szCs w:val="36"/>
          <w:rtl/>
        </w:rPr>
        <w:t>المرتبة الأولي في الجائزة العربية للدراسات الاجتماعية والإنسانية المقدمة من المركز العربي للأبحاث ودراسة السياسات. 2013.</w:t>
      </w:r>
    </w:p>
    <w:p w14:paraId="0C5B957A" w14:textId="77777777" w:rsidR="00DD3BCD" w:rsidRPr="00246B15" w:rsidRDefault="00DD3BCD" w:rsidP="00DD3BCD">
      <w:pPr>
        <w:ind w:left="720"/>
        <w:rPr>
          <w:rFonts w:ascii="Sakkal Majalla" w:hAnsi="Sakkal Majalla" w:cs="Sakkal Majalla"/>
          <w:sz w:val="32"/>
          <w:szCs w:val="32"/>
          <w:rtl/>
        </w:rPr>
      </w:pPr>
    </w:p>
    <w:p w14:paraId="3082275D" w14:textId="77777777" w:rsidR="00A317B2" w:rsidRDefault="00EF79C9" w:rsidP="00DE5DCA">
      <w:pPr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أحدث </w:t>
      </w:r>
      <w:r w:rsidR="00943E4E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أوراق علمية قدمت في مؤتمرات</w:t>
      </w:r>
    </w:p>
    <w:p w14:paraId="0C2CDD8D" w14:textId="77777777" w:rsidR="00DD3BCD" w:rsidRDefault="00DD3BCD" w:rsidP="00DE5DCA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5A3A8446" w14:textId="7759C266" w:rsidR="00EF79C9" w:rsidRPr="00DC44D6" w:rsidRDefault="00EF79C9" w:rsidP="00DC44D6">
      <w:pPr>
        <w:numPr>
          <w:ilvl w:val="0"/>
          <w:numId w:val="37"/>
        </w:numPr>
        <w:bidi w:val="0"/>
        <w:jc w:val="both"/>
        <w:rPr>
          <w:sz w:val="28"/>
          <w:szCs w:val="28"/>
        </w:rPr>
      </w:pPr>
      <w:r w:rsidRPr="001E2A5A">
        <w:rPr>
          <w:sz w:val="28"/>
          <w:szCs w:val="28"/>
          <w:rtl/>
        </w:rPr>
        <w:t>“</w:t>
      </w:r>
      <w:r w:rsidRPr="001E2A5A">
        <w:rPr>
          <w:sz w:val="28"/>
          <w:szCs w:val="28"/>
        </w:rPr>
        <w:t xml:space="preserve">The Dominance of the Military Triangle: Sudan’s Civil-military Relations in a Complex Regional </w:t>
      </w:r>
      <w:proofErr w:type="gramStart"/>
      <w:r w:rsidRPr="001E2A5A">
        <w:rPr>
          <w:sz w:val="28"/>
          <w:szCs w:val="28"/>
        </w:rPr>
        <w:t>Setting”,</w:t>
      </w:r>
      <w:proofErr w:type="gramEnd"/>
      <w:r w:rsidRPr="001E2A5A">
        <w:rPr>
          <w:sz w:val="28"/>
          <w:szCs w:val="28"/>
        </w:rPr>
        <w:t xml:space="preserve"> presented at the 63rd Annual Convention of the International Studies Association, Nashville, 28 March-April 2, 2022</w:t>
      </w:r>
      <w:r w:rsidRPr="001E2A5A">
        <w:rPr>
          <w:sz w:val="28"/>
          <w:szCs w:val="28"/>
          <w:rtl/>
        </w:rPr>
        <w:t>.</w:t>
      </w:r>
    </w:p>
    <w:p w14:paraId="11F147AD" w14:textId="77777777" w:rsidR="00EF79C9" w:rsidRDefault="00EF79C9" w:rsidP="00E921D9">
      <w:pPr>
        <w:numPr>
          <w:ilvl w:val="0"/>
          <w:numId w:val="37"/>
        </w:numPr>
        <w:bidi w:val="0"/>
        <w:jc w:val="both"/>
        <w:rPr>
          <w:rFonts w:ascii="Sakkal Majalla" w:hAnsi="Sakkal Majalla" w:cs="Sakkal Majalla"/>
          <w:b/>
          <w:bCs/>
          <w:sz w:val="36"/>
          <w:szCs w:val="36"/>
        </w:rPr>
      </w:pPr>
      <w:r w:rsidRPr="00EF79C9">
        <w:rPr>
          <w:rFonts w:ascii="Sakkal Majalla" w:hAnsi="Sakkal Majalla" w:cs="Sakkal Majalla"/>
          <w:b/>
          <w:bCs/>
          <w:sz w:val="36"/>
          <w:szCs w:val="36"/>
          <w:rtl/>
        </w:rPr>
        <w:t>-</w:t>
      </w:r>
      <w:r w:rsidRPr="00EF79C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1E2A5A">
        <w:rPr>
          <w:sz w:val="28"/>
          <w:szCs w:val="28"/>
        </w:rPr>
        <w:t>Outsourcing Proxy Wars in Libya and Yemen: The use of Foreign Militias in Regional Conflict Complexes. A paper presented at the 61st Annual Convention of the International Studies Association, online, March 25-28, 2020</w:t>
      </w:r>
      <w:r w:rsidRPr="001E2A5A">
        <w:rPr>
          <w:sz w:val="28"/>
          <w:szCs w:val="28"/>
          <w:rtl/>
        </w:rPr>
        <w:t>.</w:t>
      </w:r>
    </w:p>
    <w:p w14:paraId="70576DF1" w14:textId="77777777" w:rsidR="00E921D9" w:rsidRDefault="00E921D9" w:rsidP="00E921D9">
      <w:pPr>
        <w:pStyle w:val="ListParagraph"/>
        <w:rPr>
          <w:rFonts w:ascii="Sakkal Majalla" w:hAnsi="Sakkal Majalla" w:cs="Sakkal Majalla"/>
          <w:b/>
          <w:bCs/>
          <w:sz w:val="36"/>
          <w:szCs w:val="36"/>
        </w:rPr>
      </w:pPr>
    </w:p>
    <w:p w14:paraId="6521BC4C" w14:textId="77777777" w:rsidR="00E921D9" w:rsidRPr="00D905D6" w:rsidRDefault="00E921D9" w:rsidP="00E921D9">
      <w:pPr>
        <w:numPr>
          <w:ilvl w:val="0"/>
          <w:numId w:val="37"/>
        </w:numPr>
        <w:rPr>
          <w:rFonts w:ascii="Sakkal Majalla" w:hAnsi="Sakkal Majalla" w:cs="Sakkal Majalla"/>
          <w:sz w:val="32"/>
          <w:szCs w:val="32"/>
        </w:rPr>
      </w:pPr>
      <w:r w:rsidRPr="00D905D6">
        <w:rPr>
          <w:rFonts w:ascii="Sakkal Majalla" w:hAnsi="Sakkal Majalla" w:cs="Sakkal Majalla" w:hint="cs"/>
          <w:sz w:val="32"/>
          <w:szCs w:val="32"/>
          <w:rtl/>
        </w:rPr>
        <w:t>"</w:t>
      </w:r>
      <w:r w:rsidRPr="00D905D6">
        <w:rPr>
          <w:rFonts w:ascii="Sakkal Majalla" w:hAnsi="Sakkal Majalla" w:cs="Sakkal Majalla"/>
          <w:sz w:val="32"/>
          <w:szCs w:val="32"/>
          <w:rtl/>
        </w:rPr>
        <w:t xml:space="preserve">عصبية التفاعل الحضاري: اسهام التحليل </w:t>
      </w:r>
      <w:proofErr w:type="spellStart"/>
      <w:r w:rsidRPr="00D905D6">
        <w:rPr>
          <w:rFonts w:ascii="Sakkal Majalla" w:hAnsi="Sakkal Majalla" w:cs="Sakkal Majalla"/>
          <w:sz w:val="32"/>
          <w:szCs w:val="32"/>
          <w:rtl/>
        </w:rPr>
        <w:t>الخلدوني</w:t>
      </w:r>
      <w:proofErr w:type="spellEnd"/>
      <w:r w:rsidRPr="00D905D6">
        <w:rPr>
          <w:rFonts w:ascii="Sakkal Majalla" w:hAnsi="Sakkal Majalla" w:cs="Sakkal Majalla"/>
          <w:sz w:val="32"/>
          <w:szCs w:val="32"/>
          <w:rtl/>
        </w:rPr>
        <w:t xml:space="preserve"> في استشراف المستقبل</w:t>
      </w:r>
      <w:r w:rsidRPr="00D905D6">
        <w:rPr>
          <w:rFonts w:ascii="Sakkal Majalla" w:hAnsi="Sakkal Majalla" w:cs="Sakkal Majalla" w:hint="cs"/>
          <w:sz w:val="32"/>
          <w:szCs w:val="32"/>
          <w:rtl/>
        </w:rPr>
        <w:t>" قدمت في</w:t>
      </w:r>
      <w:r w:rsidRPr="00D905D6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D905D6">
        <w:rPr>
          <w:rFonts w:ascii="Sakkal Majalla" w:hAnsi="Sakkal Majalla" w:cs="Sakkal Majalla" w:hint="cs"/>
          <w:sz w:val="32"/>
          <w:szCs w:val="32"/>
          <w:rtl/>
        </w:rPr>
        <w:t>ال</w:t>
      </w:r>
      <w:r w:rsidRPr="00D905D6">
        <w:rPr>
          <w:rFonts w:ascii="Sakkal Majalla" w:hAnsi="Sakkal Majalla" w:cs="Sakkal Majalla"/>
          <w:sz w:val="32"/>
          <w:szCs w:val="32"/>
          <w:rtl/>
        </w:rPr>
        <w:t xml:space="preserve">مائدة </w:t>
      </w:r>
      <w:r w:rsidRPr="00D905D6">
        <w:rPr>
          <w:rFonts w:ascii="Sakkal Majalla" w:hAnsi="Sakkal Majalla" w:cs="Sakkal Majalla" w:hint="cs"/>
          <w:sz w:val="32"/>
          <w:szCs w:val="32"/>
          <w:rtl/>
        </w:rPr>
        <w:t>ال</w:t>
      </w:r>
      <w:r w:rsidRPr="00D905D6">
        <w:rPr>
          <w:rFonts w:ascii="Sakkal Majalla" w:hAnsi="Sakkal Majalla" w:cs="Sakkal Majalla"/>
          <w:sz w:val="32"/>
          <w:szCs w:val="32"/>
          <w:rtl/>
        </w:rPr>
        <w:t>مستديرة حول فكر الاستشراف في فلسفة ابن خلدون</w:t>
      </w:r>
      <w:r w:rsidRPr="00D905D6">
        <w:rPr>
          <w:rFonts w:ascii="Sakkal Majalla" w:hAnsi="Sakkal Majalla" w:cs="Sakkal Majalla" w:hint="cs"/>
          <w:sz w:val="32"/>
          <w:szCs w:val="32"/>
          <w:rtl/>
        </w:rPr>
        <w:t xml:space="preserve">. نظمتها منظمة العالم الإسلامي للتربية والعلوم والثقافة. الرباط. 23 ديسمبر 2020. </w:t>
      </w:r>
    </w:p>
    <w:p w14:paraId="5A41924A" w14:textId="77777777" w:rsidR="00E921D9" w:rsidRPr="00DD3BCD" w:rsidRDefault="00E921D9" w:rsidP="00E921D9">
      <w:pPr>
        <w:numPr>
          <w:ilvl w:val="0"/>
          <w:numId w:val="37"/>
        </w:numPr>
        <w:bidi w:val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DD3BCD">
        <w:rPr>
          <w:sz w:val="28"/>
          <w:szCs w:val="28"/>
        </w:rPr>
        <w:t>The Politics of Loyalty and Repudiation in the discourse of Radical Jihadist Movements”, a paper presented at the 59th Annual Convention of the International Studies Association. San Francisco: 4-7 April, 2018</w:t>
      </w:r>
      <w:r w:rsidRPr="00DD3BCD">
        <w:rPr>
          <w:sz w:val="28"/>
          <w:szCs w:val="28"/>
          <w:rtl/>
        </w:rPr>
        <w:t>.</w:t>
      </w:r>
    </w:p>
    <w:p w14:paraId="20960331" w14:textId="77777777" w:rsidR="00943E4E" w:rsidRPr="002D26E0" w:rsidRDefault="00E921D9" w:rsidP="002D26E0">
      <w:pPr>
        <w:numPr>
          <w:ilvl w:val="0"/>
          <w:numId w:val="37"/>
        </w:numPr>
        <w:bidi w:val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945C8B">
        <w:rPr>
          <w:sz w:val="28"/>
          <w:szCs w:val="28"/>
        </w:rPr>
        <w:t>Adapting to Changing Norms: From Non-Interference to Non-Indifference in the African Security Architecture</w:t>
      </w:r>
      <w:r>
        <w:rPr>
          <w:sz w:val="28"/>
          <w:szCs w:val="28"/>
        </w:rPr>
        <w:t>”,</w:t>
      </w:r>
      <w:r w:rsidRPr="00945C8B">
        <w:rPr>
          <w:sz w:val="28"/>
          <w:szCs w:val="28"/>
        </w:rPr>
        <w:t xml:space="preserve"> a </w:t>
      </w:r>
      <w:r w:rsidRPr="00945C8B">
        <w:rPr>
          <w:sz w:val="28"/>
          <w:szCs w:val="28"/>
        </w:rPr>
        <w:lastRenderedPageBreak/>
        <w:t>paper presented at the 5</w:t>
      </w:r>
      <w:r>
        <w:rPr>
          <w:sz w:val="28"/>
          <w:szCs w:val="28"/>
        </w:rPr>
        <w:t>8</w:t>
      </w:r>
      <w:r w:rsidRPr="00945C8B">
        <w:rPr>
          <w:sz w:val="28"/>
          <w:szCs w:val="28"/>
        </w:rPr>
        <w:t>th Annual Convention of the Internatio</w:t>
      </w:r>
      <w:r>
        <w:rPr>
          <w:sz w:val="28"/>
          <w:szCs w:val="28"/>
        </w:rPr>
        <w:t>nal Studies Association. Baltimore</w:t>
      </w:r>
      <w:r w:rsidRPr="00945C8B">
        <w:rPr>
          <w:sz w:val="28"/>
          <w:szCs w:val="28"/>
        </w:rPr>
        <w:t xml:space="preserve">: </w:t>
      </w:r>
      <w:r>
        <w:rPr>
          <w:sz w:val="28"/>
          <w:szCs w:val="28"/>
        </w:rPr>
        <w:t>22-25 February</w:t>
      </w:r>
      <w:r w:rsidRPr="00945C8B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945C8B">
        <w:rPr>
          <w:sz w:val="28"/>
          <w:szCs w:val="28"/>
        </w:rPr>
        <w:t>.</w:t>
      </w:r>
    </w:p>
    <w:p w14:paraId="36052E44" w14:textId="77777777" w:rsidR="00943E4E" w:rsidRPr="00E51715" w:rsidRDefault="00943E4E" w:rsidP="00DE5DCA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380169">
        <w:rPr>
          <w:rFonts w:ascii="Sakkal Majalla" w:hAnsi="Sakkal Majalla" w:cs="Sakkal Majalla" w:hint="cs"/>
          <w:b/>
          <w:bCs/>
          <w:sz w:val="36"/>
          <w:szCs w:val="36"/>
          <w:rtl/>
        </w:rPr>
        <w:t>كتب</w:t>
      </w:r>
    </w:p>
    <w:p w14:paraId="7FCCBAC5" w14:textId="77777777" w:rsidR="003D2B0B" w:rsidRPr="00E51715" w:rsidRDefault="003D2B0B" w:rsidP="003D2B0B">
      <w:pPr>
        <w:numPr>
          <w:ilvl w:val="0"/>
          <w:numId w:val="15"/>
        </w:numPr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مقالات سياسية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، الخرطوم: هيئة الأعمال الفكرية. 2011.</w:t>
      </w:r>
    </w:p>
    <w:p w14:paraId="6C261020" w14:textId="77777777" w:rsidR="009E26D7" w:rsidRPr="00E51715" w:rsidRDefault="003D2B0B" w:rsidP="009E26D7">
      <w:pPr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2- </w:t>
      </w:r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 xml:space="preserve">بالاشتراك مع حمدي </w:t>
      </w:r>
      <w:proofErr w:type="gramStart"/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>عبدالرحمن</w:t>
      </w:r>
      <w:proofErr w:type="gramEnd"/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 xml:space="preserve"> حسن، </w:t>
      </w:r>
      <w:r w:rsidR="009E26D7"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المشهد السياسي لجنوب السودان ومخاطر الانفصال في العالم الإسلامي.</w:t>
      </w:r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 xml:space="preserve">القاهرة: 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مطابع</w:t>
      </w:r>
      <w:proofErr w:type="gramEnd"/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الأهرام</w:t>
      </w:r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>.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>2010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0B457F82" w14:textId="77777777" w:rsidR="0045548D" w:rsidRPr="00E51715" w:rsidRDefault="003D2B0B" w:rsidP="009E26D7">
      <w:pPr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3</w:t>
      </w:r>
      <w:r w:rsidR="009E26D7" w:rsidRPr="00E51715">
        <w:rPr>
          <w:rFonts w:ascii="Sakkal Majalla" w:hAnsi="Sakkal Majalla" w:cs="Sakkal Majalla" w:hint="cs"/>
          <w:sz w:val="32"/>
          <w:szCs w:val="32"/>
          <w:rtl/>
        </w:rPr>
        <w:t xml:space="preserve">- </w:t>
      </w:r>
      <w:r w:rsidR="0045548D"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مدخل إلى استخدام الإنترنت في البحوث الاجتماعية والاقتصادية</w:t>
      </w:r>
      <w:r w:rsidR="0045548D" w:rsidRPr="00E51715">
        <w:rPr>
          <w:rFonts w:ascii="Sakkal Majalla" w:hAnsi="Sakkal Majalla" w:cs="Sakkal Majalla" w:hint="cs"/>
          <w:sz w:val="32"/>
          <w:szCs w:val="32"/>
          <w:rtl/>
        </w:rPr>
        <w:t>. الخرطوم: هيئة الأعمال الفكرية. 2008.</w:t>
      </w:r>
    </w:p>
    <w:p w14:paraId="043956A7" w14:textId="77777777" w:rsidR="007A36C6" w:rsidRPr="00E51715" w:rsidRDefault="003D2B0B" w:rsidP="007A36C6">
      <w:pPr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4</w:t>
      </w:r>
      <w:r w:rsidR="004B3DCA" w:rsidRPr="00E51715">
        <w:rPr>
          <w:rFonts w:ascii="Sakkal Majalla" w:hAnsi="Sakkal Majalla" w:cs="Sakkal Majalla" w:hint="cs"/>
          <w:sz w:val="32"/>
          <w:szCs w:val="32"/>
          <w:rtl/>
        </w:rPr>
        <w:t xml:space="preserve">- </w:t>
      </w:r>
      <w:r w:rsidR="007A36C6"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خصخصة الأمن: الدور المتنامي للشركات العسكرية والأمنية الخاصة</w:t>
      </w:r>
      <w:r w:rsidR="007A36C6" w:rsidRPr="00E51715">
        <w:rPr>
          <w:rFonts w:ascii="Sakkal Majalla" w:hAnsi="Sakkal Majalla" w:cs="Sakkal Majalla" w:hint="cs"/>
          <w:sz w:val="32"/>
          <w:szCs w:val="32"/>
          <w:rtl/>
        </w:rPr>
        <w:t xml:space="preserve">. </w:t>
      </w:r>
      <w:proofErr w:type="gramStart"/>
      <w:r w:rsidR="007A36C6" w:rsidRPr="00E51715">
        <w:rPr>
          <w:rFonts w:ascii="Sakkal Majalla" w:hAnsi="Sakkal Majalla" w:cs="Sakkal Majalla" w:hint="cs"/>
          <w:sz w:val="32"/>
          <w:szCs w:val="32"/>
          <w:rtl/>
        </w:rPr>
        <w:t>أبوظبي</w:t>
      </w:r>
      <w:proofErr w:type="gramEnd"/>
      <w:r w:rsidR="007A36C6" w:rsidRPr="00E51715">
        <w:rPr>
          <w:rFonts w:ascii="Sakkal Majalla" w:hAnsi="Sakkal Majalla" w:cs="Sakkal Majalla" w:hint="cs"/>
          <w:sz w:val="32"/>
          <w:szCs w:val="32"/>
          <w:rtl/>
        </w:rPr>
        <w:t>: مركز الأمارات للدراسات والبحوث الاستراتيجية. 2007.</w:t>
      </w:r>
    </w:p>
    <w:p w14:paraId="26BDEF87" w14:textId="77777777" w:rsidR="00943E4E" w:rsidRDefault="00943E4E" w:rsidP="00403F74">
      <w:pPr>
        <w:numPr>
          <w:ilvl w:val="0"/>
          <w:numId w:val="23"/>
        </w:numPr>
        <w:ind w:left="296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الانتخابات في </w:t>
      </w:r>
      <w:proofErr w:type="gramStart"/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السودان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proofErr w:type="gramEnd"/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مع عوض السيد </w:t>
      </w:r>
      <w:proofErr w:type="spellStart"/>
      <w:r w:rsidRPr="00E51715">
        <w:rPr>
          <w:rFonts w:ascii="Sakkal Majalla" w:hAnsi="Sakkal Majalla" w:cs="Sakkal Majalla" w:hint="cs"/>
          <w:sz w:val="32"/>
          <w:szCs w:val="32"/>
          <w:rtl/>
        </w:rPr>
        <w:t>الكرسنى</w:t>
      </w:r>
      <w:proofErr w:type="spellEnd"/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وإبراهيم </w:t>
      </w:r>
      <w:proofErr w:type="spellStart"/>
      <w:r w:rsidRPr="00E51715">
        <w:rPr>
          <w:rFonts w:ascii="Sakkal Majalla" w:hAnsi="Sakkal Majalla" w:cs="Sakkal Majalla" w:hint="cs"/>
          <w:sz w:val="32"/>
          <w:szCs w:val="32"/>
          <w:rtl/>
        </w:rPr>
        <w:t>ميرغنى</w:t>
      </w:r>
      <w:proofErr w:type="spellEnd"/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الخرطوم : مركز الدراسات الاستراتيجية 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1999 .</w:t>
      </w:r>
    </w:p>
    <w:p w14:paraId="5F9AE3FC" w14:textId="77777777" w:rsidR="0039598C" w:rsidRDefault="0039598C" w:rsidP="0039598C">
      <w:pPr>
        <w:ind w:left="296"/>
        <w:rPr>
          <w:rFonts w:ascii="Sakkal Majalla" w:hAnsi="Sakkal Majalla" w:cs="Sakkal Majalla"/>
          <w:sz w:val="32"/>
          <w:szCs w:val="32"/>
          <w:rtl/>
        </w:rPr>
      </w:pPr>
    </w:p>
    <w:p w14:paraId="5429217F" w14:textId="77777777" w:rsidR="00403F74" w:rsidRDefault="00403F74" w:rsidP="00403F74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كتيبات</w:t>
      </w:r>
    </w:p>
    <w:p w14:paraId="48F6F501" w14:textId="77777777" w:rsidR="00403F74" w:rsidRPr="00403F74" w:rsidRDefault="00403F74" w:rsidP="00403F74">
      <w:pPr>
        <w:numPr>
          <w:ilvl w:val="0"/>
          <w:numId w:val="32"/>
        </w:num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مراحل الانتقال العربية: مدخل مؤسسي للتفسير. الخرطوم: مركز دراسات المستقبل. 2015.</w:t>
      </w:r>
    </w:p>
    <w:p w14:paraId="45220878" w14:textId="77777777" w:rsidR="009B351A" w:rsidRDefault="009B351A">
      <w:pPr>
        <w:rPr>
          <w:rFonts w:ascii="Sakkal Majalla" w:hAnsi="Sakkal Majalla" w:cs="Sakkal Majalla"/>
          <w:sz w:val="28"/>
          <w:szCs w:val="28"/>
          <w:rtl/>
        </w:rPr>
      </w:pPr>
    </w:p>
    <w:p w14:paraId="45ABCD05" w14:textId="77777777" w:rsidR="00784C0D" w:rsidRDefault="009B351A" w:rsidP="0039598C">
      <w:pPr>
        <w:pStyle w:val="Heading3"/>
        <w:keepLines/>
        <w:ind w:left="144"/>
        <w:rPr>
          <w:rFonts w:ascii="Sakkal Majalla" w:hAnsi="Sakkal Majalla" w:cs="Sakkal Majalla"/>
          <w:sz w:val="36"/>
          <w:szCs w:val="36"/>
          <w:rtl/>
        </w:rPr>
      </w:pPr>
      <w:r w:rsidRPr="00F32F08">
        <w:rPr>
          <w:rFonts w:ascii="Sakkal Majalla" w:hAnsi="Sakkal Majalla" w:cs="Sakkal Majalla" w:hint="cs"/>
          <w:sz w:val="36"/>
          <w:szCs w:val="36"/>
          <w:rtl/>
        </w:rPr>
        <w:t>فصول في كتب</w:t>
      </w:r>
    </w:p>
    <w:p w14:paraId="36A61F7F" w14:textId="77777777" w:rsidR="00CC1670" w:rsidRPr="00CC1670" w:rsidRDefault="00CC1670" w:rsidP="00CC1670">
      <w:pPr>
        <w:rPr>
          <w:rtl/>
        </w:rPr>
      </w:pPr>
    </w:p>
    <w:p w14:paraId="6A457EC5" w14:textId="3AC5E359" w:rsidR="003A3E8E" w:rsidRDefault="00DA6659" w:rsidP="00CC1670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DA6659">
        <w:rPr>
          <w:rFonts w:ascii="Sakkal Majalla" w:hAnsi="Sakkal Majalla" w:cs="Sakkal Majalla"/>
          <w:sz w:val="32"/>
          <w:szCs w:val="32"/>
          <w:rtl/>
        </w:rPr>
        <w:t xml:space="preserve">" الهجنة المركبة: تأثير التحالف الحاكم في مسار الفترة الانتقالية في السودان" في: احمد </w:t>
      </w:r>
      <w:r w:rsidR="00C665DD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DA6659">
        <w:rPr>
          <w:rFonts w:ascii="Sakkal Majalla" w:hAnsi="Sakkal Majalla" w:cs="Sakkal Majalla"/>
          <w:sz w:val="32"/>
          <w:szCs w:val="32"/>
          <w:rtl/>
        </w:rPr>
        <w:t>بو</w:t>
      </w:r>
      <w:r w:rsidR="00C665D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DA6659">
        <w:rPr>
          <w:rFonts w:ascii="Sakkal Majalla" w:hAnsi="Sakkal Majalla" w:cs="Sakkal Majalla"/>
          <w:sz w:val="32"/>
          <w:szCs w:val="32"/>
          <w:rtl/>
        </w:rPr>
        <w:t xml:space="preserve">شوك محررا، تجربة الانتقال الديمقراطي </w:t>
      </w:r>
      <w:proofErr w:type="spellStart"/>
      <w:r w:rsidRPr="00DA6659">
        <w:rPr>
          <w:rFonts w:ascii="Sakkal Majalla" w:hAnsi="Sakkal Majalla" w:cs="Sakkal Majalla"/>
          <w:sz w:val="32"/>
          <w:szCs w:val="32"/>
          <w:rtl/>
        </w:rPr>
        <w:t>فى</w:t>
      </w:r>
      <w:proofErr w:type="spellEnd"/>
      <w:r w:rsidRPr="00DA6659">
        <w:rPr>
          <w:rFonts w:ascii="Sakkal Majalla" w:hAnsi="Sakkal Majalla" w:cs="Sakkal Majalla"/>
          <w:sz w:val="32"/>
          <w:szCs w:val="32"/>
          <w:rtl/>
        </w:rPr>
        <w:t xml:space="preserve"> السودان (٢٠١٩-٢٠٢١) مشكلات الراهن وتحديات المستقبل. الدوحة: المركز العربي للأبحاث ودراسة السياسات، ٢٠٢٤</w:t>
      </w:r>
    </w:p>
    <w:p w14:paraId="5D11786D" w14:textId="57DA3C3B" w:rsidR="00CC1670" w:rsidRPr="00CC1670" w:rsidRDefault="00CC1670" w:rsidP="00CC1670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"الأمن والتنافس الإقليمي في منطقة القرن الأفريقي ووادي النيل" في مروان قبلان (محرر)، الأمن القومي وتحديات الأمن الإقليمي (الدوحة وبيروت: </w:t>
      </w:r>
      <w:r w:rsidRPr="00CC1670">
        <w:rPr>
          <w:rFonts w:ascii="Sakkal Majalla" w:hAnsi="Sakkal Majalla" w:cs="Sakkal Majalla"/>
          <w:sz w:val="32"/>
          <w:szCs w:val="32"/>
          <w:rtl/>
        </w:rPr>
        <w:t>المركز العربي للأبحاث ودراسة السياسات، 202</w:t>
      </w:r>
      <w:r>
        <w:rPr>
          <w:rFonts w:ascii="Sakkal Majalla" w:hAnsi="Sakkal Majalla" w:cs="Sakkal Majalla" w:hint="cs"/>
          <w:sz w:val="32"/>
          <w:szCs w:val="32"/>
          <w:rtl/>
        </w:rPr>
        <w:t>3</w:t>
      </w:r>
      <w:r w:rsidRPr="00CC1670">
        <w:rPr>
          <w:rFonts w:ascii="Sakkal Majalla" w:hAnsi="Sakkal Majalla" w:cs="Sakkal Majalla"/>
          <w:sz w:val="32"/>
          <w:szCs w:val="32"/>
          <w:rtl/>
        </w:rPr>
        <w:t>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ص 287-319. </w:t>
      </w:r>
    </w:p>
    <w:p w14:paraId="6AE50218" w14:textId="35002B91" w:rsidR="001837A3" w:rsidRPr="001837A3" w:rsidRDefault="001837A3" w:rsidP="001837A3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"</w:t>
      </w:r>
      <w:r w:rsidRPr="001837A3">
        <w:rPr>
          <w:rFonts w:ascii="Sakkal Majalla" w:hAnsi="Sakkal Majalla" w:cs="Sakkal Majalla"/>
          <w:sz w:val="32"/>
          <w:szCs w:val="32"/>
          <w:rtl/>
        </w:rPr>
        <w:t>الحروب الداخلية والهجرة القسرية في السودان: دارفور نموذجًا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" في غسان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الكحلوت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(محرر)، الهجرة القسرية في البلدان العربية. الدوحة: </w:t>
      </w:r>
      <w:bookmarkStart w:id="0" w:name="_Hlk147225388"/>
      <w:r>
        <w:rPr>
          <w:rFonts w:ascii="Sakkal Majalla" w:hAnsi="Sakkal Majalla" w:cs="Sakkal Majalla" w:hint="cs"/>
          <w:sz w:val="32"/>
          <w:szCs w:val="32"/>
          <w:rtl/>
        </w:rPr>
        <w:t>المركز العربي للأبحاث ودراسة السياسات، 2022.</w:t>
      </w:r>
    </w:p>
    <w:bookmarkEnd w:id="0"/>
    <w:p w14:paraId="6E8E4548" w14:textId="77777777" w:rsidR="002A2CA7" w:rsidRPr="002D26E0" w:rsidRDefault="002A2CA7" w:rsidP="002D26E0">
      <w:pPr>
        <w:numPr>
          <w:ilvl w:val="0"/>
          <w:numId w:val="21"/>
        </w:numPr>
        <w:jc w:val="right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 xml:space="preserve"> </w:t>
      </w:r>
      <w:r w:rsidR="00890DF4">
        <w:rPr>
          <w:rFonts w:ascii="Sakkal Majalla" w:hAnsi="Sakkal Majalla" w:cs="Sakkal Majalla"/>
          <w:sz w:val="32"/>
          <w:szCs w:val="32"/>
        </w:rPr>
        <w:t>“</w:t>
      </w:r>
      <w:r w:rsidR="00890DF4" w:rsidRPr="00890DF4">
        <w:rPr>
          <w:rFonts w:ascii="Sakkal Majalla" w:hAnsi="Sakkal Majalla" w:cs="Sakkal Majalla"/>
          <w:sz w:val="32"/>
          <w:szCs w:val="32"/>
        </w:rPr>
        <w:t>Embedded Uniforms: The War in Darfur, Militias, Paramilitaries, and the Rise of</w:t>
      </w:r>
      <w:r w:rsidR="007A65F1">
        <w:rPr>
          <w:rFonts w:ascii="Sakkal Majalla" w:hAnsi="Sakkal Majalla" w:cs="Sakkal Majalla"/>
          <w:sz w:val="32"/>
          <w:szCs w:val="32"/>
        </w:rPr>
        <w:t xml:space="preserve"> the</w:t>
      </w:r>
      <w:r w:rsidR="00890DF4" w:rsidRPr="00890DF4">
        <w:rPr>
          <w:rFonts w:ascii="Sakkal Majalla" w:hAnsi="Sakkal Majalla" w:cs="Sakkal Majalla"/>
          <w:sz w:val="32"/>
          <w:szCs w:val="32"/>
        </w:rPr>
        <w:t xml:space="preserve"> Rapid Support Forces</w:t>
      </w:r>
      <w:r w:rsidR="00890DF4">
        <w:rPr>
          <w:rFonts w:ascii="Sakkal Majalla" w:hAnsi="Sakkal Majalla" w:cs="Sakkal Majalla"/>
          <w:sz w:val="32"/>
          <w:szCs w:val="32"/>
        </w:rPr>
        <w:t xml:space="preserve">” </w:t>
      </w:r>
      <w:r w:rsidR="002D26E0" w:rsidRPr="002D26E0">
        <w:rPr>
          <w:rFonts w:ascii="Sakkal Majalla" w:hAnsi="Sakkal Majalla" w:cs="Sakkal Majalla"/>
          <w:sz w:val="32"/>
          <w:szCs w:val="32"/>
        </w:rPr>
        <w:t>in: Jean-Nicolas Bach et al. (editors): The Routledge Handbook on the Horn of Africa. (London: Routledge 2022)</w:t>
      </w:r>
      <w:r w:rsidR="002D26E0" w:rsidRPr="002D26E0">
        <w:rPr>
          <w:rFonts w:ascii="Sakkal Majalla" w:hAnsi="Sakkal Majalla" w:cs="Sakkal Majalla"/>
          <w:sz w:val="32"/>
          <w:szCs w:val="32"/>
          <w:rtl/>
        </w:rPr>
        <w:t>.</w:t>
      </w:r>
    </w:p>
    <w:p w14:paraId="6304D104" w14:textId="77777777" w:rsidR="00B7025D" w:rsidRPr="000A6626" w:rsidRDefault="00B7025D" w:rsidP="00B7025D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0A6626">
        <w:rPr>
          <w:rFonts w:ascii="Sakkal Majalla" w:hAnsi="Sakkal Majalla" w:cs="Sakkal Majalla" w:hint="cs"/>
          <w:sz w:val="32"/>
          <w:szCs w:val="32"/>
          <w:rtl/>
        </w:rPr>
        <w:lastRenderedPageBreak/>
        <w:t xml:space="preserve">"التصدعات المتحوّلة: الهوية والانتماء السياسي للشباب السوداني" في مجموعة مؤلفين: الشباب والانتقال الديموقراطي في البلدان العربية. 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>(</w:t>
      </w:r>
      <w:r w:rsidRPr="000A6626">
        <w:rPr>
          <w:rFonts w:ascii="Sakkal Majalla" w:hAnsi="Sakkal Majalla" w:cs="Sakkal Majalla" w:hint="cs"/>
          <w:sz w:val="32"/>
          <w:szCs w:val="32"/>
          <w:rtl/>
        </w:rPr>
        <w:t xml:space="preserve">الدوحة 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>وبيروت: المركز العربي للأبحاث ودراسة السياسات. 2019). ص 383-409.</w:t>
      </w:r>
    </w:p>
    <w:p w14:paraId="4AD37C04" w14:textId="77777777" w:rsidR="0082188F" w:rsidRPr="000A6626" w:rsidRDefault="0082188F" w:rsidP="00626A5F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0A6626">
        <w:rPr>
          <w:rFonts w:ascii="Sakkal Majalla" w:hAnsi="Sakkal Majalla" w:cs="Sakkal Majalla" w:hint="cs"/>
          <w:sz w:val="32"/>
          <w:szCs w:val="32"/>
          <w:rtl/>
        </w:rPr>
        <w:t xml:space="preserve">"المهنية العسكرية الجديدة والانتفاضات العربية: دراسة في العلاقات العسكرية المدنية في مصر وسوريا واليمن". في مجموعة مؤلفين: الثورات العربية: عسر التحوّل الديموقراطي ومآلاته. 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>(</w:t>
      </w:r>
      <w:r w:rsidRPr="000A6626">
        <w:rPr>
          <w:rFonts w:ascii="Sakkal Majalla" w:hAnsi="Sakkal Majalla" w:cs="Sakkal Majalla" w:hint="cs"/>
          <w:sz w:val="32"/>
          <w:szCs w:val="32"/>
          <w:rtl/>
        </w:rPr>
        <w:t>الدوحة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 xml:space="preserve"> وبير</w:t>
      </w:r>
      <w:r w:rsidR="007A65F1">
        <w:rPr>
          <w:rFonts w:ascii="Sakkal Majalla" w:hAnsi="Sakkal Majalla" w:cs="Sakkal Majalla" w:hint="cs"/>
          <w:sz w:val="32"/>
          <w:szCs w:val="32"/>
          <w:rtl/>
          <w:lang w:bidi="ar-EG"/>
        </w:rPr>
        <w:t>و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>ت</w:t>
      </w:r>
      <w:r w:rsidRPr="000A6626">
        <w:rPr>
          <w:rFonts w:ascii="Sakkal Majalla" w:hAnsi="Sakkal Majalla" w:cs="Sakkal Majalla" w:hint="cs"/>
          <w:sz w:val="32"/>
          <w:szCs w:val="32"/>
          <w:rtl/>
        </w:rPr>
        <w:t xml:space="preserve">: المركز العربي للأبحاث ودراسة السياسات. 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>2018).</w:t>
      </w:r>
      <w:r w:rsidRPr="000A6626">
        <w:rPr>
          <w:rFonts w:ascii="Sakkal Majalla" w:hAnsi="Sakkal Majalla" w:cs="Sakkal Majalla" w:hint="cs"/>
          <w:sz w:val="32"/>
          <w:szCs w:val="32"/>
          <w:rtl/>
        </w:rPr>
        <w:t xml:space="preserve"> ص 567-591.</w:t>
      </w:r>
    </w:p>
    <w:p w14:paraId="2E497F12" w14:textId="77777777" w:rsidR="00626A5F" w:rsidRPr="000A6626" w:rsidRDefault="00626A5F" w:rsidP="00626A5F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0A6626">
        <w:rPr>
          <w:rFonts w:ascii="Sakkal Majalla" w:hAnsi="Sakkal Majalla" w:cs="Sakkal Majalla" w:hint="cs"/>
          <w:sz w:val="32"/>
          <w:szCs w:val="32"/>
          <w:rtl/>
        </w:rPr>
        <w:t xml:space="preserve">"العلاقات السودانية الأمريكية في عهد حكومة الإنقاذ: التحول من سياسة خارجية لشأن داخلي" في: مجموعة مؤلفين: </w:t>
      </w:r>
      <w:r w:rsidR="00EB42A3" w:rsidRPr="000A6626">
        <w:rPr>
          <w:rFonts w:ascii="Sakkal Majalla" w:hAnsi="Sakkal Majalla" w:cs="Sakkal Majalla" w:hint="cs"/>
          <w:sz w:val="32"/>
          <w:szCs w:val="32"/>
          <w:rtl/>
        </w:rPr>
        <w:t xml:space="preserve">العرب والولايات المتحدة: المصالح والمخاوف والاهتمامات في بيئة متغيرة. 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>(</w:t>
      </w:r>
      <w:r w:rsidR="00EB42A3" w:rsidRPr="000A6626">
        <w:rPr>
          <w:rFonts w:ascii="Sakkal Majalla" w:hAnsi="Sakkal Majalla" w:cs="Sakkal Majalla" w:hint="cs"/>
          <w:sz w:val="32"/>
          <w:szCs w:val="32"/>
          <w:rtl/>
        </w:rPr>
        <w:t>الدوحة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 xml:space="preserve"> وبيروت</w:t>
      </w:r>
      <w:r w:rsidR="00EB42A3" w:rsidRPr="000A6626">
        <w:rPr>
          <w:rFonts w:ascii="Sakkal Majalla" w:hAnsi="Sakkal Majalla" w:cs="Sakkal Majalla" w:hint="cs"/>
          <w:sz w:val="32"/>
          <w:szCs w:val="32"/>
          <w:rtl/>
        </w:rPr>
        <w:t>: المركز العربي</w:t>
      </w:r>
      <w:r w:rsidR="00080781" w:rsidRPr="000A6626">
        <w:rPr>
          <w:rFonts w:ascii="Sakkal Majalla" w:hAnsi="Sakkal Majalla" w:cs="Sakkal Majalla" w:hint="cs"/>
          <w:sz w:val="32"/>
          <w:szCs w:val="32"/>
          <w:rtl/>
        </w:rPr>
        <w:t xml:space="preserve"> للأبحاث ودراسة السياسات. 2018). </w:t>
      </w:r>
    </w:p>
    <w:p w14:paraId="549C924E" w14:textId="77777777" w:rsidR="0085651A" w:rsidRPr="00EB42A3" w:rsidRDefault="0085651A" w:rsidP="0085651A">
      <w:pPr>
        <w:rPr>
          <w:sz w:val="28"/>
          <w:szCs w:val="28"/>
        </w:rPr>
      </w:pPr>
    </w:p>
    <w:p w14:paraId="15A5A017" w14:textId="77777777" w:rsidR="007009F4" w:rsidRPr="002D26E0" w:rsidRDefault="00784C0D" w:rsidP="002D26E0">
      <w:pPr>
        <w:pStyle w:val="Heading3"/>
        <w:keepLines/>
        <w:numPr>
          <w:ilvl w:val="0"/>
          <w:numId w:val="21"/>
        </w:numPr>
        <w:bidi w:val="0"/>
        <w:ind w:left="504"/>
        <w:rPr>
          <w:b w:val="0"/>
          <w:bCs w:val="0"/>
          <w:sz w:val="28"/>
          <w:szCs w:val="28"/>
          <w:rtl/>
        </w:rPr>
      </w:pPr>
      <w:r w:rsidRPr="009207AA">
        <w:rPr>
          <w:b w:val="0"/>
          <w:bCs w:val="0"/>
          <w:sz w:val="28"/>
          <w:szCs w:val="28"/>
        </w:rPr>
        <w:t xml:space="preserve">“The Current Status of Social Sciences’ PhD Training Programmes in Sudan”, in Tekeste Negash and Abiye Daniel, editors, </w:t>
      </w:r>
      <w:r w:rsidRPr="009207AA">
        <w:rPr>
          <w:b w:val="0"/>
          <w:bCs w:val="0"/>
          <w:i/>
          <w:iCs/>
          <w:sz w:val="28"/>
          <w:szCs w:val="28"/>
        </w:rPr>
        <w:t xml:space="preserve">PhD Training in Eastern and Southern Africa </w:t>
      </w:r>
      <w:proofErr w:type="gramStart"/>
      <w:r w:rsidRPr="009207AA">
        <w:rPr>
          <w:b w:val="0"/>
          <w:bCs w:val="0"/>
          <w:i/>
          <w:iCs/>
          <w:sz w:val="28"/>
          <w:szCs w:val="28"/>
        </w:rPr>
        <w:t>The</w:t>
      </w:r>
      <w:proofErr w:type="gramEnd"/>
      <w:r w:rsidRPr="009207AA">
        <w:rPr>
          <w:b w:val="0"/>
          <w:bCs w:val="0"/>
          <w:i/>
          <w:iCs/>
          <w:sz w:val="28"/>
          <w:szCs w:val="28"/>
        </w:rPr>
        <w:t xml:space="preserve"> Experience of OSSREA</w:t>
      </w:r>
      <w:r>
        <w:rPr>
          <w:b w:val="0"/>
          <w:bCs w:val="0"/>
          <w:sz w:val="28"/>
          <w:szCs w:val="28"/>
        </w:rPr>
        <w:t xml:space="preserve">. Addis Ababa: OSSREA. 2013. </w:t>
      </w:r>
    </w:p>
    <w:p w14:paraId="0DFB5F76" w14:textId="77777777" w:rsidR="00421595" w:rsidRDefault="00421595" w:rsidP="009978E9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مع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باعزيز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علي الفكي، "الهوية الثقافية في مجتمع متعدد الأديان وانعكاسها على حقوق المواطنة (السودان نموذجا)" في: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باكينام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الشرقاوي وآخرون، </w:t>
      </w:r>
      <w:r w:rsidRPr="00421595">
        <w:rPr>
          <w:rFonts w:ascii="Sakkal Majalla" w:hAnsi="Sakkal Majalla" w:cs="Sakkal Majalla" w:hint="cs"/>
          <w:b/>
          <w:bCs/>
          <w:sz w:val="32"/>
          <w:szCs w:val="32"/>
          <w:rtl/>
        </w:rPr>
        <w:t>الثقافة ودراسات الشرق الأوسط</w:t>
      </w:r>
      <w:r>
        <w:rPr>
          <w:rFonts w:ascii="Sakkal Majalla" w:hAnsi="Sakkal Majalla" w:cs="Sakkal Majalla" w:hint="cs"/>
          <w:sz w:val="32"/>
          <w:szCs w:val="32"/>
          <w:rtl/>
        </w:rPr>
        <w:t>. القاهرة. 2011. ص. 259-278.</w:t>
      </w:r>
    </w:p>
    <w:p w14:paraId="7F89E1D1" w14:textId="77777777" w:rsidR="009B351A" w:rsidRPr="00E51715" w:rsidRDefault="009B351A" w:rsidP="009978E9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"المسلمون في الولايات المتحدة"، في</w:t>
      </w:r>
      <w:r w:rsidR="00AF1750">
        <w:rPr>
          <w:rFonts w:ascii="Sakkal Majalla" w:hAnsi="Sakkal Majalla" w:cs="Sakkal Majalla" w:hint="cs"/>
          <w:sz w:val="32"/>
          <w:szCs w:val="32"/>
          <w:rtl/>
        </w:rPr>
        <w:t>: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بهاء الدين مكاوي ومنتصر النور (محرران)، </w:t>
      </w:r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مستقبل الحركات الإسلامية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. الخرطوم: مركز التنوير المعرفي. 2008. ص. 105-124.</w:t>
      </w:r>
    </w:p>
    <w:p w14:paraId="67A918B8" w14:textId="77777777" w:rsidR="009B351A" w:rsidRDefault="009B351A" w:rsidP="009978E9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/>
          <w:sz w:val="32"/>
          <w:szCs w:val="32"/>
          <w:rtl/>
        </w:rPr>
        <w:t>- "الشرق الأوسط الكبير:</w:t>
      </w:r>
      <w:r w:rsidR="005C28F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1715">
        <w:rPr>
          <w:rFonts w:ascii="Sakkal Majalla" w:hAnsi="Sakkal Majalla" w:cs="Sakkal Majalla"/>
          <w:sz w:val="32"/>
          <w:szCs w:val="32"/>
          <w:rtl/>
        </w:rPr>
        <w:t xml:space="preserve">الدوافع والتطور </w:t>
      </w:r>
      <w:proofErr w:type="spellStart"/>
      <w:r w:rsidRPr="00E51715">
        <w:rPr>
          <w:rFonts w:ascii="Sakkal Majalla" w:hAnsi="Sakkal Majalla" w:cs="Sakkal Majalla"/>
          <w:sz w:val="32"/>
          <w:szCs w:val="32"/>
          <w:rtl/>
        </w:rPr>
        <w:t>والمآلات</w:t>
      </w:r>
      <w:proofErr w:type="spellEnd"/>
      <w:r w:rsidRPr="00E51715">
        <w:rPr>
          <w:rFonts w:ascii="Sakkal Majalla" w:hAnsi="Sakkal Majalla" w:cs="Sakkal Majalla"/>
          <w:sz w:val="32"/>
          <w:szCs w:val="32"/>
          <w:rtl/>
        </w:rPr>
        <w:t>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في: </w:t>
      </w:r>
      <w:r w:rsidRPr="00E51715">
        <w:rPr>
          <w:rFonts w:ascii="Sakkal Majalla" w:hAnsi="Sakkal Majalla" w:cs="Sakkal Majalla"/>
          <w:sz w:val="32"/>
          <w:szCs w:val="32"/>
          <w:rtl/>
        </w:rPr>
        <w:t>" الشرق الأوسط الكبير. الخرطوم: مركز دراسات الشرق الأوسط وأفريقيا. 2004. ص 32-42.</w:t>
      </w:r>
    </w:p>
    <w:p w14:paraId="5D26262E" w14:textId="77777777" w:rsidR="009978E9" w:rsidRPr="00AB5CC8" w:rsidRDefault="009978E9" w:rsidP="009978E9">
      <w:pPr>
        <w:numPr>
          <w:ilvl w:val="0"/>
          <w:numId w:val="21"/>
        </w:numPr>
        <w:bidi w:val="0"/>
        <w:rPr>
          <w:rFonts w:ascii="Andalus" w:hAnsi="Andalus" w:cs="Andalus"/>
          <w:sz w:val="28"/>
          <w:szCs w:val="28"/>
        </w:rPr>
      </w:pPr>
      <w:r w:rsidRPr="00AB5CC8">
        <w:rPr>
          <w:rFonts w:ascii="Andalus" w:hAnsi="Andalus" w:cs="Andalus"/>
          <w:sz w:val="28"/>
          <w:szCs w:val="28"/>
        </w:rPr>
        <w:t>-"</w:t>
      </w:r>
      <w:r w:rsidR="00516817">
        <w:rPr>
          <w:rFonts w:ascii="Andalus" w:hAnsi="Andalus" w:cs="Andalus"/>
          <w:sz w:val="28"/>
          <w:szCs w:val="28"/>
        </w:rPr>
        <w:t>Arabization and t</w:t>
      </w:r>
      <w:r w:rsidRPr="00AB5CC8">
        <w:rPr>
          <w:rFonts w:ascii="Andalus" w:hAnsi="Andalus" w:cs="Andalus"/>
          <w:sz w:val="28"/>
          <w:szCs w:val="28"/>
        </w:rPr>
        <w:t>he Status of Teaching Arabic in Higher Education in the Arab World</w:t>
      </w:r>
      <w:r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" in: </w:t>
      </w:r>
      <w:r w:rsidRPr="00AB5CC8">
        <w:rPr>
          <w:rFonts w:ascii="Andalus" w:hAnsi="Andalus" w:cs="Andalus"/>
          <w:b/>
          <w:bCs/>
          <w:sz w:val="28"/>
          <w:szCs w:val="28"/>
        </w:rPr>
        <w:t>Teaching and Learning Languages</w:t>
      </w:r>
      <w:r w:rsidRPr="00AB5CC8">
        <w:rPr>
          <w:rFonts w:ascii="Andalus" w:hAnsi="Andalus" w:cs="Andalus"/>
          <w:sz w:val="28"/>
          <w:szCs w:val="28"/>
        </w:rPr>
        <w:t>. Seoul: Wolin Publisher. 2003.pp. 239-244.</w:t>
      </w:r>
    </w:p>
    <w:p w14:paraId="1B939CA9" w14:textId="77777777" w:rsidR="009978E9" w:rsidRDefault="009978E9" w:rsidP="009978E9">
      <w:pPr>
        <w:bidi w:val="0"/>
        <w:rPr>
          <w:rFonts w:ascii="Andalus" w:hAnsi="Andalus" w:cs="Andalus"/>
          <w:sz w:val="28"/>
          <w:szCs w:val="28"/>
        </w:rPr>
      </w:pPr>
    </w:p>
    <w:p w14:paraId="08EDD318" w14:textId="77777777" w:rsidR="009978E9" w:rsidRPr="00784C0D" w:rsidRDefault="009978E9" w:rsidP="00784C0D">
      <w:pPr>
        <w:numPr>
          <w:ilvl w:val="0"/>
          <w:numId w:val="21"/>
        </w:numPr>
        <w:bidi w:val="0"/>
        <w:rPr>
          <w:rFonts w:ascii="Andalus" w:hAnsi="Andalus" w:cs="Andalus"/>
          <w:sz w:val="28"/>
          <w:szCs w:val="28"/>
          <w:rtl/>
        </w:rPr>
      </w:pPr>
      <w:r w:rsidRPr="00AB5CC8">
        <w:rPr>
          <w:rFonts w:ascii="Andalus" w:hAnsi="Andalus" w:cs="Andalus"/>
          <w:sz w:val="28"/>
          <w:szCs w:val="28"/>
        </w:rPr>
        <w:t>“The Determinants</w:t>
      </w:r>
      <w:r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Constraints</w:t>
      </w:r>
      <w:r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and Prospects of Sudanese British Relations,” in:  Yusuf Fadl Hasan and </w:t>
      </w:r>
      <w:proofErr w:type="spellStart"/>
      <w:r w:rsidRPr="00AB5CC8">
        <w:rPr>
          <w:rFonts w:ascii="Andalus" w:hAnsi="Andalus" w:cs="Andalus"/>
          <w:sz w:val="28"/>
          <w:szCs w:val="28"/>
        </w:rPr>
        <w:t>Awad</w:t>
      </w:r>
      <w:proofErr w:type="spellEnd"/>
      <w:r w:rsidRPr="00AB5CC8">
        <w:rPr>
          <w:rFonts w:ascii="Andalus" w:hAnsi="Andalus" w:cs="Andalus"/>
          <w:sz w:val="28"/>
          <w:szCs w:val="28"/>
        </w:rPr>
        <w:t xml:space="preserve"> Al-sid Al-</w:t>
      </w:r>
      <w:proofErr w:type="spellStart"/>
      <w:r w:rsidRPr="00AB5CC8">
        <w:rPr>
          <w:rFonts w:ascii="Andalus" w:hAnsi="Andalus" w:cs="Andalus"/>
          <w:sz w:val="28"/>
          <w:szCs w:val="28"/>
        </w:rPr>
        <w:t>karsani</w:t>
      </w:r>
      <w:proofErr w:type="spellEnd"/>
      <w:r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editors</w:t>
      </w:r>
      <w:r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</w:t>
      </w:r>
      <w:r w:rsidRPr="00AB5CC8">
        <w:rPr>
          <w:rFonts w:ascii="Andalus" w:hAnsi="Andalus" w:cs="Andalus"/>
          <w:b/>
          <w:bCs/>
          <w:sz w:val="28"/>
          <w:szCs w:val="28"/>
        </w:rPr>
        <w:t>Sudanese - British Relations</w:t>
      </w:r>
      <w:r w:rsidRPr="00AB5CC8">
        <w:rPr>
          <w:rFonts w:ascii="Andalus" w:hAnsi="Andalus" w:cs="Andalus"/>
          <w:sz w:val="28"/>
          <w:szCs w:val="28"/>
        </w:rPr>
        <w:t>.  Khartoum: Khartoum University Press</w:t>
      </w:r>
      <w:r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</w:t>
      </w:r>
      <w:r w:rsidR="00680D55" w:rsidRPr="00AB5CC8">
        <w:rPr>
          <w:rFonts w:ascii="Andalus" w:hAnsi="Andalus" w:cs="Andalus"/>
          <w:sz w:val="28"/>
          <w:szCs w:val="28"/>
        </w:rPr>
        <w:t>2002. PP.</w:t>
      </w:r>
      <w:r w:rsidRPr="00AB5CC8">
        <w:rPr>
          <w:rFonts w:ascii="Andalus" w:hAnsi="Andalus" w:cs="Andalus"/>
          <w:sz w:val="28"/>
          <w:szCs w:val="28"/>
        </w:rPr>
        <w:t>67-77.</w:t>
      </w:r>
    </w:p>
    <w:p w14:paraId="26C7EF13" w14:textId="77777777" w:rsidR="009B351A" w:rsidRPr="00E51715" w:rsidRDefault="009B351A" w:rsidP="009978E9">
      <w:pPr>
        <w:numPr>
          <w:ilvl w:val="0"/>
          <w:numId w:val="21"/>
        </w:numPr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/>
          <w:sz w:val="32"/>
          <w:szCs w:val="32"/>
          <w:rtl/>
        </w:rPr>
        <w:t xml:space="preserve">"سياسة السودان الخارجية تجاه دول الجوار" </w:t>
      </w:r>
      <w:proofErr w:type="gramStart"/>
      <w:r w:rsidRPr="00E51715">
        <w:rPr>
          <w:rFonts w:ascii="Sakkal Majalla" w:hAnsi="Sakkal Majalla" w:cs="Sakkal Majalla"/>
          <w:sz w:val="32"/>
          <w:szCs w:val="32"/>
          <w:rtl/>
        </w:rPr>
        <w:t>في :</w:t>
      </w:r>
      <w:proofErr w:type="gramEnd"/>
      <w:r w:rsidRPr="00E51715">
        <w:rPr>
          <w:rFonts w:ascii="Sakkal Majalla" w:hAnsi="Sakkal Majalla" w:cs="Sakkal Majalla"/>
          <w:sz w:val="32"/>
          <w:szCs w:val="32"/>
          <w:rtl/>
        </w:rPr>
        <w:t xml:space="preserve"> الطيب حياتي (محرر) </w:t>
      </w:r>
      <w:r w:rsidR="0016675F">
        <w:rPr>
          <w:rFonts w:ascii="Sakkal Majalla" w:hAnsi="Sakkal Majalla" w:cs="Sakkal Majalla"/>
          <w:b/>
          <w:bCs/>
          <w:sz w:val="32"/>
          <w:szCs w:val="32"/>
          <w:rtl/>
        </w:rPr>
        <w:t>السودان</w:t>
      </w:r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6F3BE3">
        <w:rPr>
          <w:rFonts w:ascii="Sakkal Majalla" w:hAnsi="Sakkal Majalla" w:cs="Sakkal Majalla"/>
          <w:b/>
          <w:bCs/>
          <w:sz w:val="32"/>
          <w:szCs w:val="32"/>
          <w:rtl/>
        </w:rPr>
        <w:t>و</w:t>
      </w:r>
      <w:r w:rsidRPr="00E5171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دول الجوار </w:t>
      </w:r>
      <w:r w:rsidRPr="00E51715">
        <w:rPr>
          <w:rFonts w:ascii="Sakkal Majalla" w:hAnsi="Sakkal Majalla" w:cs="Sakkal Majalla"/>
          <w:sz w:val="32"/>
          <w:szCs w:val="32"/>
          <w:rtl/>
        </w:rPr>
        <w:t>، الخرطوم : مطبعة جامعة الخرطوم ، 2001 . ص 223-</w:t>
      </w:r>
      <w:proofErr w:type="gramStart"/>
      <w:r w:rsidRPr="00E51715">
        <w:rPr>
          <w:rFonts w:ascii="Sakkal Majalla" w:hAnsi="Sakkal Majalla" w:cs="Sakkal Majalla"/>
          <w:sz w:val="32"/>
          <w:szCs w:val="32"/>
          <w:rtl/>
        </w:rPr>
        <w:t>240 .</w:t>
      </w:r>
      <w:proofErr w:type="gramEnd"/>
      <w:r w:rsidRPr="00E51715">
        <w:rPr>
          <w:rFonts w:ascii="Sakkal Majalla" w:hAnsi="Sakkal Majalla" w:cs="Sakkal Majalla"/>
          <w:sz w:val="32"/>
          <w:szCs w:val="32"/>
          <w:rtl/>
        </w:rPr>
        <w:t xml:space="preserve">  </w:t>
      </w:r>
    </w:p>
    <w:p w14:paraId="5F2B7DF2" w14:textId="77777777" w:rsidR="009B351A" w:rsidRPr="00DE5DCA" w:rsidRDefault="009B351A" w:rsidP="009978E9">
      <w:pPr>
        <w:numPr>
          <w:ilvl w:val="0"/>
          <w:numId w:val="21"/>
        </w:numPr>
        <w:rPr>
          <w:rFonts w:ascii="Sakkal Majalla" w:hAnsi="Sakkal Majalla" w:cs="Sakkal Majalla"/>
          <w:sz w:val="28"/>
          <w:szCs w:val="28"/>
          <w:rtl/>
        </w:rPr>
      </w:pPr>
      <w:r w:rsidRPr="00E51715">
        <w:rPr>
          <w:rFonts w:ascii="Sakkal Majalla" w:hAnsi="Sakkal Majalla" w:cs="Sakkal Majalla"/>
          <w:sz w:val="32"/>
          <w:szCs w:val="32"/>
          <w:rtl/>
        </w:rPr>
        <w:lastRenderedPageBreak/>
        <w:t xml:space="preserve"> - "الآثار السياسية للعولمة" </w:t>
      </w:r>
      <w:proofErr w:type="gramStart"/>
      <w:r w:rsidRPr="00E51715">
        <w:rPr>
          <w:rFonts w:ascii="Sakkal Majalla" w:hAnsi="Sakkal Majalla" w:cs="Sakkal Majalla"/>
          <w:sz w:val="32"/>
          <w:szCs w:val="32"/>
          <w:rtl/>
        </w:rPr>
        <w:t>في :</w:t>
      </w:r>
      <w:proofErr w:type="gramEnd"/>
      <w:r w:rsidRPr="00E51715">
        <w:rPr>
          <w:rFonts w:ascii="Sakkal Majalla" w:hAnsi="Sakkal Majalla" w:cs="Sakkal Majalla"/>
          <w:sz w:val="32"/>
          <w:szCs w:val="32"/>
          <w:rtl/>
        </w:rPr>
        <w:t xml:space="preserve"> سلسلة دراسات استراتيجية رقم 4 </w:t>
      </w:r>
      <w:r w:rsidR="00D01B3D">
        <w:rPr>
          <w:rFonts w:ascii="Sakkal Majalla" w:hAnsi="Sakkal Majalla" w:cs="Sakkal Majalla"/>
          <w:b/>
          <w:bCs/>
          <w:sz w:val="32"/>
          <w:szCs w:val="32"/>
          <w:rtl/>
        </w:rPr>
        <w:t>العولمة: المدارات</w:t>
      </w:r>
      <w:r w:rsidRPr="0042159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السياسية والاقتصادية والاجتماعية</w:t>
      </w:r>
      <w:r w:rsidRPr="00E51715">
        <w:rPr>
          <w:rFonts w:ascii="Sakkal Majalla" w:hAnsi="Sakkal Majalla" w:cs="Sakkal Majalla"/>
          <w:sz w:val="32"/>
          <w:szCs w:val="32"/>
          <w:rtl/>
        </w:rPr>
        <w:t>، الخرطوم : مركز الدراسات ا</w:t>
      </w:r>
      <w:r w:rsidR="00C86A4B">
        <w:rPr>
          <w:rFonts w:ascii="Sakkal Majalla" w:hAnsi="Sakkal Majalla" w:cs="Sakkal Majalla"/>
          <w:sz w:val="32"/>
          <w:szCs w:val="32"/>
          <w:rtl/>
        </w:rPr>
        <w:t>لاستراتيجية ، 1996 ، ص 116 -123</w:t>
      </w:r>
      <w:r w:rsidRPr="00E51715">
        <w:rPr>
          <w:rFonts w:ascii="Sakkal Majalla" w:hAnsi="Sakkal Majalla" w:cs="Sakkal Majalla"/>
          <w:sz w:val="32"/>
          <w:szCs w:val="32"/>
          <w:rtl/>
        </w:rPr>
        <w:t>.</w:t>
      </w:r>
      <w:r w:rsidRPr="009B351A">
        <w:rPr>
          <w:rFonts w:ascii="Sakkal Majalla" w:hAnsi="Sakkal Majalla" w:cs="Sakkal Majalla"/>
          <w:sz w:val="28"/>
          <w:szCs w:val="28"/>
          <w:rtl/>
        </w:rPr>
        <w:t xml:space="preserve">                                     </w:t>
      </w:r>
    </w:p>
    <w:p w14:paraId="228BA926" w14:textId="77777777" w:rsidR="00EE0D03" w:rsidRDefault="00EE0D03" w:rsidP="009B351A">
      <w:pPr>
        <w:rPr>
          <w:rFonts w:cs="Arabic Transparent"/>
          <w:sz w:val="28"/>
          <w:szCs w:val="28"/>
          <w:rtl/>
        </w:rPr>
      </w:pPr>
    </w:p>
    <w:p w14:paraId="62E4D06C" w14:textId="78AFC5DF" w:rsidR="00943E4E" w:rsidRPr="00380169" w:rsidRDefault="00783D65" w:rsidP="00DE5DC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بحوث</w:t>
      </w:r>
      <w:r w:rsidR="009B351A" w:rsidRPr="00380169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في دوريات</w:t>
      </w:r>
    </w:p>
    <w:p w14:paraId="47FFE81A" w14:textId="0F6E72E8" w:rsidR="00AA3BDE" w:rsidRPr="00AA3BDE" w:rsidRDefault="00943E4E" w:rsidP="00AA3BDE">
      <w:pPr>
        <w:numPr>
          <w:ilvl w:val="0"/>
          <w:numId w:val="13"/>
        </w:numPr>
        <w:rPr>
          <w:rFonts w:ascii="Sakkal Majalla" w:hAnsi="Sakkal Majalla" w:cs="Sakkal Majalla"/>
          <w:b/>
          <w:bCs/>
          <w:sz w:val="32"/>
          <w:szCs w:val="32"/>
        </w:rPr>
      </w:pPr>
      <w:r w:rsidRPr="00DE5DCA">
        <w:rPr>
          <w:rFonts w:ascii="Sakkal Majalla" w:hAnsi="Sakkal Majalla" w:cs="Sakkal Majalla" w:hint="cs"/>
          <w:b/>
          <w:bCs/>
          <w:sz w:val="32"/>
          <w:szCs w:val="32"/>
          <w:rtl/>
        </w:rPr>
        <w:t>باللغ</w:t>
      </w:r>
      <w:r w:rsidRPr="00DE5DCA">
        <w:rPr>
          <w:rFonts w:ascii="Sakkal Majalla" w:hAnsi="Sakkal Majalla" w:cs="Sakkal Majalla" w:hint="eastAsia"/>
          <w:b/>
          <w:bCs/>
          <w:sz w:val="32"/>
          <w:szCs w:val="32"/>
          <w:rtl/>
        </w:rPr>
        <w:t>ة</w:t>
      </w:r>
      <w:r w:rsidR="0063697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العربية</w:t>
      </w:r>
    </w:p>
    <w:p w14:paraId="3E7D6F6E" w14:textId="1B4FE85F" w:rsidR="00AA3BDE" w:rsidRDefault="00F96504" w:rsidP="00F96504">
      <w:pPr>
        <w:pStyle w:val="ListParagraph"/>
        <w:numPr>
          <w:ilvl w:val="0"/>
          <w:numId w:val="38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 w:rsidRPr="00F96504">
        <w:rPr>
          <w:rFonts w:ascii="Sakkal Majalla" w:hAnsi="Sakkal Majalla" w:cs="Sakkal Majalla"/>
          <w:sz w:val="32"/>
          <w:szCs w:val="32"/>
          <w:rtl/>
        </w:rPr>
        <w:t xml:space="preserve">"فترة انتقالية مضطربة: تحولات التحالف الهجين في السودان " </w:t>
      </w:r>
      <w:r w:rsidR="001D5F74" w:rsidRPr="001D5F74">
        <w:rPr>
          <w:rFonts w:ascii="Sakkal Majalla" w:hAnsi="Sakkal Majalla" w:cs="Sakkal Majalla" w:hint="cs"/>
          <w:b/>
          <w:bCs/>
          <w:sz w:val="32"/>
          <w:szCs w:val="32"/>
          <w:rtl/>
        </w:rPr>
        <w:t>عمران</w:t>
      </w:r>
      <w:r w:rsidR="001D5F74" w:rsidRPr="00F96504">
        <w:rPr>
          <w:rFonts w:ascii="Sakkal Majalla" w:hAnsi="Sakkal Majalla" w:cs="Sakkal Majalla" w:hint="cs"/>
          <w:sz w:val="32"/>
          <w:szCs w:val="32"/>
          <w:rtl/>
        </w:rPr>
        <w:t>،</w:t>
      </w:r>
      <w:r w:rsidR="001D5F74">
        <w:rPr>
          <w:rFonts w:ascii="Sakkal Majalla" w:hAnsi="Sakkal Majalla" w:cs="Sakkal Majalla" w:hint="cs"/>
          <w:sz w:val="32"/>
          <w:szCs w:val="32"/>
          <w:rtl/>
        </w:rPr>
        <w:t xml:space="preserve"> العدد 47، </w:t>
      </w:r>
      <w:r w:rsidRPr="00F96504">
        <w:rPr>
          <w:rFonts w:ascii="Sakkal Majalla" w:hAnsi="Sakkal Majalla" w:cs="Sakkal Majalla"/>
          <w:sz w:val="32"/>
          <w:szCs w:val="32"/>
          <w:rtl/>
        </w:rPr>
        <w:t>يناير ٢٠٢٤</w:t>
      </w:r>
    </w:p>
    <w:p w14:paraId="04E022C0" w14:textId="74FF8D0E" w:rsidR="00F6659B" w:rsidRDefault="00EA26E6" w:rsidP="0087727E">
      <w:pPr>
        <w:pStyle w:val="ListParagraph"/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</w:rPr>
        <w:t>مع مرافئ</w:t>
      </w:r>
      <w:r w:rsidR="003A0344">
        <w:rPr>
          <w:rFonts w:ascii="Sakkal Majalla" w:hAnsi="Sakkal Majalla" w:cs="Sakkal Majalla" w:hint="cs"/>
          <w:sz w:val="32"/>
          <w:szCs w:val="32"/>
          <w:rtl/>
        </w:rPr>
        <w:t xml:space="preserve"> عبد الله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الباهي</w:t>
      </w:r>
      <w:r w:rsidR="003A0344">
        <w:rPr>
          <w:rFonts w:ascii="Sakkal Majalla" w:hAnsi="Sakkal Majalla" w:cs="Sakkal Majalla" w:hint="cs"/>
          <w:sz w:val="32"/>
          <w:szCs w:val="32"/>
          <w:rtl/>
        </w:rPr>
        <w:t>، "</w:t>
      </w:r>
      <w:r w:rsidR="00145B18">
        <w:rPr>
          <w:rFonts w:ascii="Sakkal Majalla" w:hAnsi="Sakkal Majalla" w:cs="Sakkal Majalla" w:hint="cs"/>
          <w:sz w:val="32"/>
          <w:szCs w:val="32"/>
          <w:rtl/>
        </w:rPr>
        <w:t xml:space="preserve">إشكالية العلاقة بين </w:t>
      </w:r>
      <w:r w:rsidR="003B6219">
        <w:rPr>
          <w:rFonts w:ascii="Sakkal Majalla" w:hAnsi="Sakkal Majalla" w:cs="Sakkal Majalla" w:hint="cs"/>
          <w:sz w:val="32"/>
          <w:szCs w:val="32"/>
          <w:rtl/>
        </w:rPr>
        <w:t xml:space="preserve">حرية التعبير وخطاب الكراهية </w:t>
      </w:r>
      <w:r w:rsidR="00CC157A">
        <w:rPr>
          <w:rFonts w:ascii="Sakkal Majalla" w:hAnsi="Sakkal Majalla" w:cs="Sakkal Majalla" w:hint="cs"/>
          <w:sz w:val="32"/>
          <w:szCs w:val="32"/>
          <w:rtl/>
        </w:rPr>
        <w:t xml:space="preserve">بين التنظيم القانوني والممارسة" </w:t>
      </w:r>
      <w:r w:rsidR="00CC157A" w:rsidRPr="00520548">
        <w:rPr>
          <w:rFonts w:ascii="Sakkal Majalla" w:hAnsi="Sakkal Majalla" w:cs="Sakkal Majalla" w:hint="cs"/>
          <w:b/>
          <w:bCs/>
          <w:sz w:val="32"/>
          <w:szCs w:val="32"/>
          <w:rtl/>
        </w:rPr>
        <w:t>حقوق وحريات</w:t>
      </w:r>
      <w:r w:rsidR="00CC157A">
        <w:rPr>
          <w:rFonts w:ascii="Sakkal Majalla" w:hAnsi="Sakkal Majalla" w:cs="Sakkal Majalla" w:hint="cs"/>
          <w:sz w:val="32"/>
          <w:szCs w:val="32"/>
          <w:rtl/>
        </w:rPr>
        <w:t xml:space="preserve">، العدد </w:t>
      </w:r>
      <w:r w:rsidR="0068497C">
        <w:rPr>
          <w:rFonts w:ascii="Sakkal Majalla" w:hAnsi="Sakkal Majalla" w:cs="Sakkal Majalla" w:hint="cs"/>
          <w:sz w:val="32"/>
          <w:szCs w:val="32"/>
          <w:rtl/>
        </w:rPr>
        <w:t xml:space="preserve">(1) يناير-يونيو 2023، ص 30- </w:t>
      </w:r>
      <w:r w:rsidR="00FF7579">
        <w:rPr>
          <w:rFonts w:ascii="Sakkal Majalla" w:hAnsi="Sakkal Majalla" w:cs="Sakkal Majalla" w:hint="cs"/>
          <w:sz w:val="32"/>
          <w:szCs w:val="32"/>
          <w:rtl/>
        </w:rPr>
        <w:t>45.</w:t>
      </w:r>
    </w:p>
    <w:p w14:paraId="7581F968" w14:textId="2C22BE38" w:rsidR="008E00C6" w:rsidRPr="00CD6438" w:rsidRDefault="00CD6438" w:rsidP="00EA26E6">
      <w:pPr>
        <w:pStyle w:val="ListParagraph"/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مع ياسر عوض عبد الله، </w:t>
      </w:r>
      <w:r w:rsidR="000F60D3">
        <w:rPr>
          <w:rFonts w:ascii="Sakkal Majalla" w:hAnsi="Sakkal Majalla" w:cs="Sakkal Majalla" w:hint="cs"/>
          <w:sz w:val="32"/>
          <w:szCs w:val="32"/>
          <w:rtl/>
        </w:rPr>
        <w:t>"</w:t>
      </w:r>
      <w:r>
        <w:rPr>
          <w:rFonts w:ascii="Sakkal Majalla" w:hAnsi="Sakkal Majalla" w:cs="Sakkal Majalla" w:hint="cs"/>
          <w:sz w:val="32"/>
          <w:szCs w:val="32"/>
          <w:rtl/>
        </w:rPr>
        <w:t>تدريس العلوم السياسية في الجامعات السودانية: النشأة والتطور</w:t>
      </w:r>
      <w:r w:rsidR="000F60D3">
        <w:rPr>
          <w:rFonts w:ascii="Sakkal Majalla" w:hAnsi="Sakkal Majalla" w:cs="Sakkal Majalla" w:hint="cs"/>
          <w:sz w:val="32"/>
          <w:szCs w:val="32"/>
          <w:rtl/>
        </w:rPr>
        <w:t xml:space="preserve">" </w:t>
      </w:r>
      <w:r w:rsidR="000F60D3" w:rsidRPr="001E686F">
        <w:rPr>
          <w:rFonts w:ascii="Sakkal Majalla" w:hAnsi="Sakkal Majalla" w:cs="Sakkal Majalla" w:hint="cs"/>
          <w:b/>
          <w:bCs/>
          <w:sz w:val="32"/>
          <w:szCs w:val="32"/>
          <w:rtl/>
        </w:rPr>
        <w:t>سياسات عربية</w:t>
      </w:r>
      <w:r w:rsidR="000F60D3">
        <w:rPr>
          <w:rFonts w:ascii="Sakkal Majalla" w:hAnsi="Sakkal Majalla" w:cs="Sakkal Majalla" w:hint="cs"/>
          <w:sz w:val="32"/>
          <w:szCs w:val="32"/>
          <w:rtl/>
        </w:rPr>
        <w:t xml:space="preserve">، العدد </w:t>
      </w:r>
      <w:r w:rsidR="001E686F">
        <w:rPr>
          <w:rFonts w:ascii="Sakkal Majalla" w:hAnsi="Sakkal Majalla" w:cs="Sakkal Majalla" w:hint="cs"/>
          <w:sz w:val="32"/>
          <w:szCs w:val="32"/>
          <w:rtl/>
        </w:rPr>
        <w:t>60 المجلد 11، يناير 2023.</w:t>
      </w:r>
      <w:r w:rsidR="00AE2BE8">
        <w:rPr>
          <w:rFonts w:ascii="Sakkal Majalla" w:hAnsi="Sakkal Majalla" w:cs="Sakkal Majalla" w:hint="cs"/>
          <w:sz w:val="32"/>
          <w:szCs w:val="32"/>
          <w:rtl/>
        </w:rPr>
        <w:t xml:space="preserve">  ص</w:t>
      </w:r>
      <w:r w:rsidR="00B17980">
        <w:rPr>
          <w:rFonts w:ascii="Sakkal Majalla" w:hAnsi="Sakkal Majalla" w:cs="Sakkal Majalla" w:hint="cs"/>
          <w:sz w:val="32"/>
          <w:szCs w:val="32"/>
          <w:rtl/>
        </w:rPr>
        <w:t xml:space="preserve">50-61. </w:t>
      </w:r>
    </w:p>
    <w:p w14:paraId="0B147271" w14:textId="0FD7ED51" w:rsidR="00EC56EC" w:rsidRPr="001B2AFB" w:rsidRDefault="00EC56EC" w:rsidP="001B2AFB">
      <w:pPr>
        <w:pStyle w:val="ListParagraph"/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 w:rsidRPr="001B2AFB">
        <w:rPr>
          <w:rFonts w:ascii="Sakkal Majalla" w:hAnsi="Sakkal Majalla" w:cs="Sakkal Majalla" w:hint="cs"/>
          <w:sz w:val="32"/>
          <w:szCs w:val="32"/>
          <w:rtl/>
        </w:rPr>
        <w:t xml:space="preserve"> "</w:t>
      </w:r>
      <w:r w:rsidRPr="001B2AFB">
        <w:rPr>
          <w:rFonts w:ascii="Sakkal Majalla" w:hAnsi="Sakkal Majalla" w:cs="Sakkal Majalla"/>
          <w:sz w:val="32"/>
          <w:szCs w:val="32"/>
          <w:rtl/>
        </w:rPr>
        <w:t>السودان ومساعي التطبيع مع إسرائيل</w:t>
      </w:r>
      <w:r w:rsidRPr="001B2AFB">
        <w:rPr>
          <w:rFonts w:ascii="Sakkal Majalla" w:hAnsi="Sakkal Majalla" w:cs="Sakkal Majalla" w:hint="cs"/>
          <w:sz w:val="32"/>
          <w:szCs w:val="32"/>
          <w:rtl/>
        </w:rPr>
        <w:t xml:space="preserve">". </w:t>
      </w:r>
      <w:r w:rsidRPr="001B2AFB">
        <w:rPr>
          <w:rFonts w:ascii="Sakkal Majalla" w:hAnsi="Sakkal Majalla" w:cs="Sakkal Majalla"/>
          <w:b/>
          <w:bCs/>
          <w:sz w:val="32"/>
          <w:szCs w:val="32"/>
          <w:rtl/>
        </w:rPr>
        <w:t>شؤون فلسطينية</w:t>
      </w:r>
      <w:r w:rsidRPr="001B2AFB">
        <w:rPr>
          <w:rFonts w:ascii="Sakkal Majalla" w:hAnsi="Sakkal Majalla" w:cs="Sakkal Majalla"/>
          <w:sz w:val="32"/>
          <w:szCs w:val="32"/>
          <w:rtl/>
        </w:rPr>
        <w:t>، العدد 281، خريف 2020، ص 54-59.</w:t>
      </w:r>
    </w:p>
    <w:p w14:paraId="2A771FB6" w14:textId="77777777" w:rsidR="0063697B" w:rsidRDefault="0063697B" w:rsidP="00EC56EC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"القدرة على الاستدلال: اسهامات التحليل التتبعي في بحوث دراسات الحالة". </w:t>
      </w:r>
      <w:r w:rsidRPr="0063697B">
        <w:rPr>
          <w:rFonts w:ascii="Sakkal Majalla" w:hAnsi="Sakkal Majalla" w:cs="Sakkal Majalla" w:hint="cs"/>
          <w:b/>
          <w:bCs/>
          <w:sz w:val="32"/>
          <w:szCs w:val="32"/>
          <w:rtl/>
        </w:rPr>
        <w:t>سياسات عربية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. العدد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>41  نوفمبر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2019. ص 89- 102.</w:t>
      </w:r>
    </w:p>
    <w:p w14:paraId="3708479C" w14:textId="77777777" w:rsidR="003A1C4C" w:rsidRDefault="00D6011D" w:rsidP="0063697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مع عديلة تبار</w:t>
      </w:r>
      <w:r w:rsidR="003A1C4C">
        <w:rPr>
          <w:rFonts w:ascii="Sakkal Majalla" w:hAnsi="Sakkal Majalla" w:cs="Sakkal Majalla" w:hint="cs"/>
          <w:sz w:val="32"/>
          <w:szCs w:val="32"/>
          <w:rtl/>
        </w:rPr>
        <w:t xml:space="preserve">"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الأمننة والديموقراطية في القرن الأفريقي: حالات جيبوتي والصومال والسودان". </w:t>
      </w:r>
      <w:r w:rsidRPr="00D6011D">
        <w:rPr>
          <w:rFonts w:ascii="Sakkal Majalla" w:hAnsi="Sakkal Majalla" w:cs="Sakkal Majalla" w:hint="cs"/>
          <w:b/>
          <w:bCs/>
          <w:sz w:val="32"/>
          <w:szCs w:val="32"/>
          <w:rtl/>
        </w:rPr>
        <w:t>سياسات عربية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العدد 39 يوليو 2019. ص 44-56.</w:t>
      </w:r>
    </w:p>
    <w:p w14:paraId="70433ADD" w14:textId="351CF32E" w:rsidR="00E9630F" w:rsidRDefault="00E42D50" w:rsidP="0063697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مع عديلة تبار، "على تخوم المجالين العام والخاص</w:t>
      </w:r>
      <w:r w:rsidR="0045411B">
        <w:rPr>
          <w:rFonts w:ascii="Sakkal Majalla" w:hAnsi="Sakkal Majalla" w:cs="Sakkal Majalla" w:hint="cs"/>
          <w:sz w:val="32"/>
          <w:szCs w:val="32"/>
          <w:rtl/>
        </w:rPr>
        <w:t>: الصوفية الجديدة والدور المتنا</w:t>
      </w:r>
      <w:r w:rsidR="00490C3A">
        <w:rPr>
          <w:rFonts w:ascii="Sakkal Majalla" w:hAnsi="Sakkal Majalla" w:cs="Sakkal Majalla" w:hint="cs"/>
          <w:sz w:val="32"/>
          <w:szCs w:val="32"/>
          <w:rtl/>
        </w:rPr>
        <w:t xml:space="preserve">مي في المجال العام: حركة الشيخ الأمين عمر </w:t>
      </w:r>
      <w:r w:rsidR="008F079E">
        <w:rPr>
          <w:rFonts w:ascii="Sakkal Majalla" w:hAnsi="Sakkal Majalla" w:cs="Sakkal Majalla" w:hint="cs"/>
          <w:sz w:val="32"/>
          <w:szCs w:val="32"/>
          <w:rtl/>
        </w:rPr>
        <w:t xml:space="preserve">الأمين في السودان نموذجا" </w:t>
      </w:r>
      <w:r w:rsidR="008F079E" w:rsidRPr="0080654C">
        <w:rPr>
          <w:rFonts w:ascii="Sakkal Majalla" w:hAnsi="Sakkal Majalla" w:cs="Sakkal Majalla" w:hint="cs"/>
          <w:b/>
          <w:bCs/>
          <w:sz w:val="32"/>
          <w:szCs w:val="32"/>
          <w:rtl/>
        </w:rPr>
        <w:t>أفكار جديدة</w:t>
      </w:r>
      <w:r w:rsidR="008F079E">
        <w:rPr>
          <w:rFonts w:ascii="Sakkal Majalla" w:hAnsi="Sakkal Majalla" w:cs="Sakkal Majalla" w:hint="cs"/>
          <w:sz w:val="32"/>
          <w:szCs w:val="32"/>
          <w:rtl/>
        </w:rPr>
        <w:t xml:space="preserve">، العدد (29) ديسمبر </w:t>
      </w:r>
      <w:r w:rsidR="0080654C">
        <w:rPr>
          <w:rFonts w:ascii="Sakkal Majalla" w:hAnsi="Sakkal Majalla" w:cs="Sakkal Majalla" w:hint="cs"/>
          <w:sz w:val="32"/>
          <w:szCs w:val="32"/>
          <w:rtl/>
        </w:rPr>
        <w:t xml:space="preserve">2018. </w:t>
      </w:r>
    </w:p>
    <w:p w14:paraId="53AFF1E1" w14:textId="77777777" w:rsidR="0057123B" w:rsidRDefault="0057123B" w:rsidP="00CB1FD4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"الانقلاب العسكري بمنزلة عملية سياسية: الجيش والسلطة في السودان". </w:t>
      </w:r>
      <w:r w:rsidRPr="00626A5F">
        <w:rPr>
          <w:rFonts w:ascii="Sakkal Majalla" w:hAnsi="Sakkal Majalla" w:cs="Sakkal Majalla" w:hint="cs"/>
          <w:b/>
          <w:bCs/>
          <w:sz w:val="32"/>
          <w:szCs w:val="32"/>
          <w:rtl/>
        </w:rPr>
        <w:t>سياسات عربية</w:t>
      </w:r>
      <w:r>
        <w:rPr>
          <w:rFonts w:ascii="Sakkal Majalla" w:hAnsi="Sakkal Majalla" w:cs="Sakkal Majalla" w:hint="cs"/>
          <w:sz w:val="32"/>
          <w:szCs w:val="32"/>
          <w:rtl/>
        </w:rPr>
        <w:t>. العدد 24، يناير 2017. ص52-62.</w:t>
      </w:r>
    </w:p>
    <w:p w14:paraId="1FDF2626" w14:textId="77777777" w:rsidR="003D2B0B" w:rsidRPr="00E51715" w:rsidRDefault="003D2B0B" w:rsidP="00DD3BCD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"الأنظمة العربية: تآكل الشرعية السياسية" </w:t>
      </w:r>
      <w:r w:rsidRPr="001668C2">
        <w:rPr>
          <w:rFonts w:ascii="Sakkal Majalla" w:hAnsi="Sakkal Majalla" w:cs="Sakkal Majalla" w:hint="cs"/>
          <w:b/>
          <w:bCs/>
          <w:sz w:val="32"/>
          <w:szCs w:val="32"/>
          <w:rtl/>
        </w:rPr>
        <w:t>التنوير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.</w:t>
      </w:r>
      <w:r w:rsidR="001837A3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العدد 12، يناير 2012. ص 21-34.</w:t>
      </w:r>
      <w:r w:rsidR="00C33977"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4EC73860" w14:textId="77777777" w:rsidR="00C33977" w:rsidRDefault="00C33977" w:rsidP="00C65ABE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"أكبر من دارفور: الأمن الإقليمي للسودان على حدوده الغربية،" </w:t>
      </w:r>
      <w:r w:rsidRPr="001668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المجلة </w:t>
      </w:r>
      <w:r w:rsidR="00601E8C" w:rsidRPr="001668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العربية </w:t>
      </w:r>
      <w:r w:rsidRPr="001668C2">
        <w:rPr>
          <w:rFonts w:ascii="Sakkal Majalla" w:hAnsi="Sakkal Majalla" w:cs="Sakkal Majalla" w:hint="cs"/>
          <w:b/>
          <w:bCs/>
          <w:sz w:val="32"/>
          <w:szCs w:val="32"/>
          <w:rtl/>
        </w:rPr>
        <w:t>للعلوم السياسية.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العدد 22 ربيع 2009. ص 9-29.</w:t>
      </w:r>
    </w:p>
    <w:p w14:paraId="4BCA9A09" w14:textId="77777777" w:rsidR="00C65ABE" w:rsidRDefault="00C65ABE" w:rsidP="00CB1FD4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C65ABE">
        <w:rPr>
          <w:rFonts w:ascii="Sakkal Majalla" w:hAnsi="Sakkal Majalla" w:cs="Sakkal Majalla"/>
          <w:sz w:val="32"/>
          <w:szCs w:val="32"/>
          <w:rtl/>
        </w:rPr>
        <w:t xml:space="preserve">"الحركة الإسلامية والسلطة السياسية" </w:t>
      </w:r>
      <w:r w:rsidRPr="00FB429D">
        <w:rPr>
          <w:rFonts w:ascii="Sakkal Majalla" w:hAnsi="Sakkal Majalla" w:cs="Sakkal Majalla"/>
          <w:b/>
          <w:bCs/>
          <w:sz w:val="32"/>
          <w:szCs w:val="32"/>
          <w:rtl/>
        </w:rPr>
        <w:t>أفكار جديدة</w:t>
      </w:r>
      <w:r w:rsidRPr="00C65ABE">
        <w:rPr>
          <w:rFonts w:ascii="Sakkal Majalla" w:hAnsi="Sakkal Majalla" w:cs="Sakkal Majalla"/>
          <w:sz w:val="32"/>
          <w:szCs w:val="32"/>
          <w:rtl/>
        </w:rPr>
        <w:t>، العدد 22، يونيو 2008، ص. 5-21.</w:t>
      </w:r>
    </w:p>
    <w:p w14:paraId="368418F9" w14:textId="77777777" w:rsidR="00CB1FD4" w:rsidRDefault="00CB1FD4" w:rsidP="00CB1FD4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الشركات العسكرية الخاصة وأثرها على الأمن القومي" </w:t>
      </w:r>
      <w:r w:rsidRPr="001668C2">
        <w:rPr>
          <w:rFonts w:ascii="Sakkal Majalla" w:hAnsi="Sakkal Majalla" w:cs="Sakkal Majalla" w:hint="cs"/>
          <w:b/>
          <w:bCs/>
          <w:sz w:val="32"/>
          <w:szCs w:val="32"/>
          <w:rtl/>
        </w:rPr>
        <w:t>مجلة الدراسات الاستراتيجية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.  السنة الرابعة، العدد الثاني، فبراير 2008.</w:t>
      </w:r>
    </w:p>
    <w:p w14:paraId="04BEC9CC" w14:textId="77777777" w:rsidR="00CB1FD4" w:rsidRDefault="00CB1FD4" w:rsidP="00CB1FD4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"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العولمة والثقافة،" </w:t>
      </w:r>
      <w:r w:rsidRPr="001668C2">
        <w:rPr>
          <w:rFonts w:ascii="Sakkal Majalla" w:hAnsi="Sakkal Majalla" w:cs="Sakkal Majalla" w:hint="cs"/>
          <w:b/>
          <w:bCs/>
          <w:sz w:val="32"/>
          <w:szCs w:val="32"/>
          <w:rtl/>
        </w:rPr>
        <w:t>أفكار جديدة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، العدد العشرون، ديسمبر 2007.</w:t>
      </w:r>
    </w:p>
    <w:p w14:paraId="26505993" w14:textId="77777777" w:rsidR="00041B8B" w:rsidRDefault="00CB1FD4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CB1FD4">
        <w:rPr>
          <w:rFonts w:ascii="Sakkal Majalla" w:hAnsi="Sakkal Majalla" w:cs="Sakkal Majalla"/>
          <w:sz w:val="32"/>
          <w:szCs w:val="32"/>
          <w:rtl/>
        </w:rPr>
        <w:lastRenderedPageBreak/>
        <w:t>حسن الحاج علي وفضل أحمد</w:t>
      </w:r>
      <w:r w:rsidR="001A561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1A561D" w:rsidRPr="00CB1FD4">
        <w:rPr>
          <w:rFonts w:ascii="Sakkal Majalla" w:hAnsi="Sakkal Majalla" w:cs="Sakkal Majalla"/>
          <w:sz w:val="32"/>
          <w:szCs w:val="32"/>
          <w:rtl/>
        </w:rPr>
        <w:t>محمد</w:t>
      </w:r>
      <w:r w:rsidRPr="00CB1FD4">
        <w:rPr>
          <w:rFonts w:ascii="Sakkal Majalla" w:hAnsi="Sakkal Majalla" w:cs="Sakkal Majalla"/>
          <w:sz w:val="32"/>
          <w:szCs w:val="32"/>
          <w:rtl/>
        </w:rPr>
        <w:t xml:space="preserve">، "المياه والأمن القومي" </w:t>
      </w:r>
      <w:r w:rsidRPr="00CB1FD4">
        <w:rPr>
          <w:rFonts w:ascii="Sakkal Majalla" w:hAnsi="Sakkal Majalla" w:cs="Sakkal Majalla"/>
          <w:b/>
          <w:bCs/>
          <w:sz w:val="32"/>
          <w:szCs w:val="32"/>
          <w:rtl/>
        </w:rPr>
        <w:t>دراسات المستقبل</w:t>
      </w:r>
      <w:r w:rsidRPr="00CB1FD4">
        <w:rPr>
          <w:rFonts w:ascii="Sakkal Majalla" w:hAnsi="Sakkal Majalla" w:cs="Sakkal Majalla"/>
          <w:sz w:val="32"/>
          <w:szCs w:val="32"/>
          <w:rtl/>
        </w:rPr>
        <w:t>، المجلد الثاني، العدد الثاني، ديسمبر 2006. ص 115-130.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7389144C" w14:textId="77777777" w:rsidR="00CB1FD4" w:rsidRPr="00041B8B" w:rsidRDefault="00041B8B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="00CB1FD4" w:rsidRPr="00041B8B">
        <w:rPr>
          <w:rFonts w:ascii="Sakkal Majalla" w:hAnsi="Sakkal Majalla" w:cs="Sakkal Majalla" w:hint="cs"/>
          <w:sz w:val="32"/>
          <w:szCs w:val="32"/>
          <w:rtl/>
        </w:rPr>
        <w:t xml:space="preserve">"الدولة الرخوة: </w:t>
      </w:r>
      <w:proofErr w:type="spellStart"/>
      <w:r w:rsidR="00CB1FD4" w:rsidRPr="00041B8B">
        <w:rPr>
          <w:rFonts w:ascii="Sakkal Majalla" w:hAnsi="Sakkal Majalla" w:cs="Sakkal Majalla" w:hint="cs"/>
          <w:sz w:val="32"/>
          <w:szCs w:val="32"/>
          <w:rtl/>
        </w:rPr>
        <w:t>أثرالعامل</w:t>
      </w:r>
      <w:proofErr w:type="spellEnd"/>
      <w:r w:rsidR="00CB1FD4"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الخارجي على سياسة الدولة"، </w:t>
      </w:r>
      <w:r w:rsidR="00CB1FD4"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أفكار جديدة</w:t>
      </w:r>
      <w:r w:rsidR="00CB1FD4" w:rsidRPr="00041B8B">
        <w:rPr>
          <w:rFonts w:ascii="Sakkal Majalla" w:hAnsi="Sakkal Majalla" w:cs="Sakkal Majalla" w:hint="cs"/>
          <w:sz w:val="32"/>
          <w:szCs w:val="32"/>
          <w:rtl/>
        </w:rPr>
        <w:t xml:space="preserve">، العدد الثالث عشر، ديسمبر 2005.                                                                                                                    </w:t>
      </w:r>
    </w:p>
    <w:p w14:paraId="6CDC94C7" w14:textId="77777777" w:rsidR="00041B8B" w:rsidRDefault="00AB1666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"العالم المصنوع: دراسة في البناء الاجتماعي للسياسة العالمية،"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عالم الفكر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>، المجلد 33 العدد 4، أبريل 2005. ص 51-76.</w:t>
      </w:r>
    </w:p>
    <w:p w14:paraId="65448928" w14:textId="77777777" w:rsidR="00041B8B" w:rsidRDefault="00AB1666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"الدولة الأفريقية ونظريات العلاقات الدولية،"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السياسة الدولية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>، العدد 160. أبريل 2005. ص 18-40.</w:t>
      </w:r>
    </w:p>
    <w:p w14:paraId="114EAEE8" w14:textId="77777777" w:rsidR="00041B8B" w:rsidRDefault="00943E4E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" تغيير الثقافة باستخدام السياسة: الولايات المتحدة وتجربة العراق"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المستقبل                                                                                                                                                                     العربي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العدد 294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أغسطس 2003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ص 51-76.                                         </w:t>
      </w:r>
    </w:p>
    <w:p w14:paraId="1298B8ED" w14:textId="77777777" w:rsidR="00041B8B" w:rsidRDefault="00943E4E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>" السياسة الأمريكية تجاه السودان: التحول من السياسة الخ</w:t>
      </w:r>
      <w:r w:rsidR="001668C2" w:rsidRPr="00041B8B">
        <w:rPr>
          <w:rFonts w:ascii="Sakkal Majalla" w:hAnsi="Sakkal Majalla" w:cs="Sakkal Majalla" w:hint="cs"/>
          <w:sz w:val="32"/>
          <w:szCs w:val="32"/>
          <w:rtl/>
        </w:rPr>
        <w:t xml:space="preserve">ارجية </w:t>
      </w:r>
      <w:proofErr w:type="gramStart"/>
      <w:r w:rsidR="001668C2" w:rsidRPr="00041B8B">
        <w:rPr>
          <w:rFonts w:ascii="Sakkal Majalla" w:hAnsi="Sakkal Majalla" w:cs="Sakkal Majalla" w:hint="cs"/>
          <w:sz w:val="32"/>
          <w:szCs w:val="32"/>
          <w:rtl/>
        </w:rPr>
        <w:t>إلي</w:t>
      </w:r>
      <w:proofErr w:type="gramEnd"/>
      <w:r w:rsidR="001668C2"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السياسة الداخلية"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دراسات الشرق الأوسط وأفريقيا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العدد الثالث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أبريل 2003.  </w:t>
      </w:r>
    </w:p>
    <w:p w14:paraId="07FB09E2" w14:textId="77777777" w:rsidR="00943E4E" w:rsidRDefault="00943E4E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 "حرب أفغانستان: التحوّل من </w:t>
      </w:r>
      <w:proofErr w:type="spellStart"/>
      <w:r w:rsidRPr="00041B8B">
        <w:rPr>
          <w:rFonts w:ascii="Sakkal Majalla" w:hAnsi="Sakkal Majalla" w:cs="Sakkal Majalla" w:hint="cs"/>
          <w:sz w:val="32"/>
          <w:szCs w:val="32"/>
          <w:rtl/>
        </w:rPr>
        <w:t>الجيواستراتيجى</w:t>
      </w:r>
      <w:proofErr w:type="spellEnd"/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إلى </w:t>
      </w:r>
      <w:proofErr w:type="spellStart"/>
      <w:proofErr w:type="gramStart"/>
      <w:r w:rsidRPr="00041B8B">
        <w:rPr>
          <w:rFonts w:ascii="Sakkal Majalla" w:hAnsi="Sakkal Majalla" w:cs="Sakkal Majalla" w:hint="cs"/>
          <w:sz w:val="32"/>
          <w:szCs w:val="32"/>
          <w:rtl/>
        </w:rPr>
        <w:t>الجيوثقاف</w:t>
      </w:r>
      <w:r w:rsidR="007A65F1">
        <w:rPr>
          <w:rFonts w:ascii="Sakkal Majalla" w:hAnsi="Sakkal Majalla" w:cs="Sakkal Majalla" w:hint="cs"/>
          <w:sz w:val="32"/>
          <w:szCs w:val="32"/>
          <w:rtl/>
        </w:rPr>
        <w:t>ي</w:t>
      </w:r>
      <w:proofErr w:type="spellEnd"/>
      <w:r w:rsidRPr="00041B8B">
        <w:rPr>
          <w:rFonts w:ascii="Sakkal Majalla" w:hAnsi="Sakkal Majalla" w:cs="Sakkal Majalla"/>
          <w:sz w:val="32"/>
          <w:szCs w:val="32"/>
        </w:rPr>
        <w:t xml:space="preserve">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proofErr w:type="gramEnd"/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المستقبل العربي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العدد 276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فبراير 2002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="00041B8B">
        <w:rPr>
          <w:rFonts w:ascii="Sakkal Majalla" w:hAnsi="Sakkal Majalla" w:cs="Sakkal Majalla" w:hint="cs"/>
          <w:sz w:val="32"/>
          <w:szCs w:val="32"/>
          <w:rtl/>
        </w:rPr>
        <w:t>ص 12- 30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44B6D5E7" w14:textId="77777777" w:rsidR="00041B8B" w:rsidRPr="00041B8B" w:rsidRDefault="00041B8B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"المجتمع المدني في التاريخ الإسلامي"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دراسات الشرق الأوسط وأفريقيا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</w:p>
    <w:p w14:paraId="3538DE9A" w14:textId="77777777" w:rsidR="00041B8B" w:rsidRDefault="00041B8B" w:rsidP="00041B8B">
      <w:pPr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 العدد الأول، فبراير 2002، ص9-21.   </w:t>
      </w:r>
    </w:p>
    <w:p w14:paraId="61C0920F" w14:textId="77777777" w:rsidR="00943E4E" w:rsidRDefault="00943E4E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>"الصراع في منطقة البحيرات وأثره على الأمن المائي العربي</w:t>
      </w:r>
      <w:proofErr w:type="gramStart"/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"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proofErr w:type="gramEnd"/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دراسات حوض النيل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العدد الثاني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المجلد الأول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ديسمبر 2000  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ص 7-16 .</w:t>
      </w:r>
    </w:p>
    <w:p w14:paraId="33B03AAB" w14:textId="77777777" w:rsidR="00943E4E" w:rsidRDefault="00943E4E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>"تحليل برامج مرشحي رئاسة الجمهورية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دراسات </w:t>
      </w:r>
      <w:r w:rsidR="00955549"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است</w:t>
      </w:r>
      <w:r w:rsidR="00955549">
        <w:rPr>
          <w:rFonts w:ascii="Sakkal Majalla" w:hAnsi="Sakkal Majalla" w:cs="Sakkal Majalla" w:hint="cs"/>
          <w:b/>
          <w:bCs/>
          <w:sz w:val="32"/>
          <w:szCs w:val="32"/>
          <w:rtl/>
        </w:rPr>
        <w:t>ر</w:t>
      </w:r>
      <w:r w:rsidR="00955549"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اتيجية</w:t>
      </w:r>
      <w:r w:rsidR="00955549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العدد رقم 6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1996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="00041B8B">
        <w:rPr>
          <w:rFonts w:ascii="Sakkal Majalla" w:hAnsi="Sakkal Majalla" w:cs="Sakkal Majalla" w:hint="cs"/>
          <w:sz w:val="32"/>
          <w:szCs w:val="32"/>
          <w:rtl/>
        </w:rPr>
        <w:t xml:space="preserve"> ص 116-123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0AC77735" w14:textId="77777777" w:rsidR="00041B8B" w:rsidRPr="00041B8B" w:rsidRDefault="00943E4E" w:rsidP="00041B8B">
      <w:pPr>
        <w:numPr>
          <w:ilvl w:val="0"/>
          <w:numId w:val="15"/>
        </w:numPr>
        <w:jc w:val="both"/>
        <w:rPr>
          <w:rFonts w:ascii="Sakkal Majalla" w:hAnsi="Sakkal Majalla" w:cs="Sakkal Majalla"/>
          <w:sz w:val="32"/>
          <w:szCs w:val="32"/>
          <w:rtl/>
        </w:rPr>
      </w:pP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"أجندة السياسة الخارجية الأمريكية لفترة ما بعد الحرب الباردة"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41B8B">
        <w:rPr>
          <w:rFonts w:ascii="Sakkal Majalla" w:hAnsi="Sakkal Majalla" w:cs="Sakkal Majalla" w:hint="cs"/>
          <w:b/>
          <w:bCs/>
          <w:sz w:val="32"/>
          <w:szCs w:val="32"/>
          <w:rtl/>
        </w:rPr>
        <w:t>دراسات استراتيجية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العدد رقم </w:t>
      </w:r>
      <w:proofErr w:type="gramStart"/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4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proofErr w:type="gramEnd"/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1995 </w:t>
      </w:r>
      <w:r w:rsidR="00B659D5" w:rsidRPr="00041B8B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041B8B">
        <w:rPr>
          <w:rFonts w:ascii="Sakkal Majalla" w:hAnsi="Sakkal Majalla" w:cs="Sakkal Majalla" w:hint="cs"/>
          <w:sz w:val="32"/>
          <w:szCs w:val="32"/>
          <w:rtl/>
        </w:rPr>
        <w:t xml:space="preserve"> ص 47-68 .</w:t>
      </w:r>
    </w:p>
    <w:p w14:paraId="2134F1DD" w14:textId="77777777" w:rsidR="009B564D" w:rsidRPr="00D85CE4" w:rsidRDefault="009B564D" w:rsidP="0057123B">
      <w:pPr>
        <w:ind w:left="202" w:hanging="202"/>
        <w:rPr>
          <w:rFonts w:ascii="Sakkal Majalla" w:hAnsi="Sakkal Majalla" w:cs="Sakkal Majalla"/>
          <w:sz w:val="32"/>
          <w:szCs w:val="32"/>
          <w:rtl/>
        </w:rPr>
      </w:pPr>
    </w:p>
    <w:p w14:paraId="072F7B50" w14:textId="77777777" w:rsidR="00943E4E" w:rsidRPr="00DE5DCA" w:rsidRDefault="00DE5DCA" w:rsidP="00DE5DCA">
      <w:pPr>
        <w:ind w:right="720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(ب)</w:t>
      </w:r>
      <w:r w:rsidR="00943E4E" w:rsidRPr="00DE5DCA">
        <w:rPr>
          <w:rFonts w:ascii="Sakkal Majalla" w:hAnsi="Sakkal Majalla" w:cs="Sakkal Majalla" w:hint="cs"/>
          <w:b/>
          <w:bCs/>
          <w:sz w:val="32"/>
          <w:szCs w:val="32"/>
          <w:rtl/>
        </w:rPr>
        <w:t>باللغة الإنجليزية</w:t>
      </w:r>
    </w:p>
    <w:p w14:paraId="439A5F3D" w14:textId="77777777" w:rsidR="008B753B" w:rsidRDefault="008B753B" w:rsidP="008B753B">
      <w:pPr>
        <w:ind w:left="360"/>
        <w:rPr>
          <w:rFonts w:cs="Arabic Transparent"/>
          <w:b/>
          <w:bCs/>
          <w:sz w:val="28"/>
          <w:szCs w:val="28"/>
          <w:rtl/>
        </w:rPr>
      </w:pPr>
    </w:p>
    <w:p w14:paraId="14448353" w14:textId="77777777" w:rsidR="00943E4E" w:rsidRPr="00AB5CC8" w:rsidRDefault="001B2562" w:rsidP="00C822AA">
      <w:pPr>
        <w:numPr>
          <w:ilvl w:val="0"/>
          <w:numId w:val="28"/>
        </w:numPr>
        <w:bidi w:val="0"/>
        <w:rPr>
          <w:rFonts w:ascii="Andalus" w:hAnsi="Andalus" w:cs="Andalus"/>
          <w:sz w:val="28"/>
          <w:szCs w:val="28"/>
          <w:rtl/>
        </w:rPr>
      </w:pPr>
      <w:r w:rsidRPr="00AB5CC8">
        <w:rPr>
          <w:rFonts w:ascii="Andalus" w:hAnsi="Andalus" w:cs="Andalus"/>
          <w:sz w:val="28"/>
          <w:szCs w:val="28"/>
        </w:rPr>
        <w:t>Globalization</w:t>
      </w:r>
      <w:r w:rsidR="00943E4E" w:rsidRPr="00AB5CC8">
        <w:rPr>
          <w:rFonts w:ascii="Andalus" w:hAnsi="Andalus" w:cs="Andalus"/>
          <w:sz w:val="28"/>
          <w:szCs w:val="28"/>
        </w:rPr>
        <w:t xml:space="preserve"> and National Security in </w:t>
      </w:r>
      <w:r w:rsidRPr="00AB5CC8">
        <w:rPr>
          <w:rFonts w:ascii="Andalus" w:hAnsi="Andalus" w:cs="Andalus"/>
          <w:sz w:val="28"/>
          <w:szCs w:val="28"/>
        </w:rPr>
        <w:t>Africa</w:t>
      </w:r>
      <w:r w:rsidR="00AB5CC8">
        <w:rPr>
          <w:rFonts w:ascii="Andalus" w:hAnsi="Andalus" w:cs="Andalus"/>
          <w:sz w:val="28"/>
          <w:szCs w:val="28"/>
        </w:rPr>
        <w:t>”,</w:t>
      </w:r>
      <w:r w:rsidR="00943E4E" w:rsidRPr="00AB5CC8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="00943E4E" w:rsidRPr="00AB5CC8">
        <w:rPr>
          <w:rFonts w:ascii="Andalus" w:hAnsi="Andalus" w:cs="Andalus"/>
          <w:b/>
          <w:bCs/>
          <w:i/>
          <w:iCs/>
          <w:sz w:val="28"/>
          <w:szCs w:val="28"/>
        </w:rPr>
        <w:t>Dirasat</w:t>
      </w:r>
      <w:proofErr w:type="spellEnd"/>
      <w:r w:rsidR="00943E4E" w:rsidRPr="00AB5CC8">
        <w:rPr>
          <w:rFonts w:ascii="Andalus" w:hAnsi="Andalus" w:cs="Andalus"/>
          <w:b/>
          <w:bCs/>
          <w:i/>
          <w:iCs/>
          <w:sz w:val="28"/>
          <w:szCs w:val="28"/>
        </w:rPr>
        <w:t xml:space="preserve"> </w:t>
      </w:r>
      <w:proofErr w:type="spellStart"/>
      <w:r w:rsidRPr="00AB5CC8">
        <w:rPr>
          <w:rFonts w:ascii="Andalus" w:hAnsi="Andalus" w:cs="Andalus"/>
          <w:b/>
          <w:bCs/>
          <w:i/>
          <w:iCs/>
          <w:sz w:val="28"/>
          <w:szCs w:val="28"/>
        </w:rPr>
        <w:t>Ifriquiyya</w:t>
      </w:r>
      <w:proofErr w:type="spellEnd"/>
      <w:r w:rsidR="00B659D5" w:rsidRPr="00AB5CC8">
        <w:rPr>
          <w:rFonts w:ascii="Andalus" w:hAnsi="Andalus" w:cs="Andalus"/>
          <w:sz w:val="28"/>
          <w:szCs w:val="28"/>
          <w:rtl/>
        </w:rPr>
        <w:t>،</w:t>
      </w:r>
      <w:r w:rsidR="00C822AA">
        <w:rPr>
          <w:rFonts w:ascii="Andalus" w:hAnsi="Andalus" w:cs="Andalus"/>
          <w:sz w:val="28"/>
          <w:szCs w:val="28"/>
        </w:rPr>
        <w:t>. N</w:t>
      </w:r>
      <w:r w:rsidR="00943E4E" w:rsidRPr="00AB5CC8">
        <w:rPr>
          <w:rFonts w:ascii="Andalus" w:hAnsi="Andalus" w:cs="Andalus"/>
          <w:sz w:val="28"/>
          <w:szCs w:val="28"/>
        </w:rPr>
        <w:t xml:space="preserve">o. </w:t>
      </w:r>
      <w:r w:rsidRPr="00AB5CC8">
        <w:rPr>
          <w:rFonts w:ascii="Andalus" w:hAnsi="Andalus" w:cs="Andalus"/>
          <w:sz w:val="28"/>
          <w:szCs w:val="28"/>
        </w:rPr>
        <w:t>25</w:t>
      </w:r>
      <w:r w:rsidR="00A474A2">
        <w:rPr>
          <w:rFonts w:ascii="Andalus" w:hAnsi="Andalus" w:cs="Andalus"/>
          <w:sz w:val="28"/>
          <w:szCs w:val="28"/>
        </w:rPr>
        <w:t>,</w:t>
      </w:r>
      <w:r w:rsidR="00943E4E" w:rsidRPr="00AB5CC8">
        <w:rPr>
          <w:rFonts w:ascii="Andalus" w:hAnsi="Andalus" w:cs="Andalus"/>
          <w:sz w:val="28"/>
          <w:szCs w:val="28"/>
        </w:rPr>
        <w:t xml:space="preserve"> June 2001</w:t>
      </w:r>
      <w:r w:rsidR="00B659D5" w:rsidRPr="00AB5CC8">
        <w:rPr>
          <w:rFonts w:ascii="Andalus" w:hAnsi="Andalus" w:cs="Andalus"/>
          <w:sz w:val="28"/>
          <w:szCs w:val="28"/>
          <w:rtl/>
        </w:rPr>
        <w:t>،</w:t>
      </w:r>
      <w:r w:rsidR="00AB5CC8">
        <w:rPr>
          <w:rFonts w:ascii="Andalus" w:hAnsi="Andalus" w:cs="Andalus"/>
          <w:sz w:val="28"/>
          <w:szCs w:val="28"/>
        </w:rPr>
        <w:t xml:space="preserve"> PP.23-44.</w:t>
      </w:r>
      <w:r w:rsidR="00943E4E" w:rsidRPr="00AB5CC8">
        <w:rPr>
          <w:rFonts w:ascii="Andalus" w:hAnsi="Andalus" w:cs="Andalus"/>
          <w:sz w:val="28"/>
          <w:szCs w:val="28"/>
        </w:rPr>
        <w:t xml:space="preserve">                                                                                                       </w:t>
      </w:r>
    </w:p>
    <w:p w14:paraId="347DFF4F" w14:textId="77777777" w:rsidR="00B83177" w:rsidRDefault="00943E4E" w:rsidP="00D85CE4">
      <w:pPr>
        <w:numPr>
          <w:ilvl w:val="0"/>
          <w:numId w:val="28"/>
        </w:numPr>
        <w:bidi w:val="0"/>
        <w:rPr>
          <w:rFonts w:ascii="Andalus" w:hAnsi="Andalus" w:cs="Andalus"/>
          <w:sz w:val="28"/>
          <w:szCs w:val="28"/>
        </w:rPr>
      </w:pPr>
      <w:r w:rsidRPr="00AB5CC8">
        <w:rPr>
          <w:rFonts w:ascii="Andalus" w:hAnsi="Andalus" w:cs="Andalus"/>
          <w:sz w:val="28"/>
          <w:szCs w:val="28"/>
        </w:rPr>
        <w:t xml:space="preserve">The New World Order and The Islamic World </w:t>
      </w:r>
      <w:r w:rsidR="00B659D5"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</w:t>
      </w:r>
      <w:r w:rsidRPr="00AB5CC8">
        <w:rPr>
          <w:rFonts w:ascii="Andalus" w:hAnsi="Andalus" w:cs="Andalus"/>
          <w:b/>
          <w:bCs/>
          <w:sz w:val="28"/>
          <w:szCs w:val="28"/>
        </w:rPr>
        <w:t xml:space="preserve">The American Journal </w:t>
      </w:r>
      <w:r w:rsidR="009E26D7" w:rsidRPr="00AB5CC8">
        <w:rPr>
          <w:rFonts w:ascii="Andalus" w:hAnsi="Andalus" w:cs="Andalus"/>
          <w:b/>
          <w:bCs/>
          <w:sz w:val="28"/>
          <w:szCs w:val="28"/>
        </w:rPr>
        <w:t>of Islamic</w:t>
      </w:r>
      <w:r w:rsidRPr="00AB5CC8">
        <w:rPr>
          <w:rFonts w:ascii="Andalus" w:hAnsi="Andalus" w:cs="Andalus"/>
          <w:b/>
          <w:bCs/>
          <w:sz w:val="28"/>
          <w:szCs w:val="28"/>
        </w:rPr>
        <w:t xml:space="preserve"> Social Sciences</w:t>
      </w:r>
      <w:r w:rsidRPr="00AB5CC8">
        <w:rPr>
          <w:rFonts w:ascii="Andalus" w:hAnsi="Andalus" w:cs="Andalus"/>
          <w:sz w:val="28"/>
          <w:szCs w:val="28"/>
        </w:rPr>
        <w:t xml:space="preserve"> </w:t>
      </w:r>
      <w:r w:rsidR="00B659D5"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Vol. 8 </w:t>
      </w:r>
      <w:r w:rsidR="00B659D5"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No. 2 </w:t>
      </w:r>
      <w:r w:rsidR="00B659D5" w:rsidRPr="00AB5CC8">
        <w:rPr>
          <w:rFonts w:ascii="Andalus" w:hAnsi="Andalus" w:cs="Andalus"/>
          <w:sz w:val="28"/>
          <w:szCs w:val="28"/>
          <w:rtl/>
        </w:rPr>
        <w:t>،</w:t>
      </w:r>
      <w:r w:rsidRPr="00AB5CC8">
        <w:rPr>
          <w:rFonts w:ascii="Andalus" w:hAnsi="Andalus" w:cs="Andalus"/>
          <w:sz w:val="28"/>
          <w:szCs w:val="28"/>
        </w:rPr>
        <w:t xml:space="preserve"> Fall </w:t>
      </w:r>
      <w:r w:rsidR="009E26D7" w:rsidRPr="00AB5CC8">
        <w:rPr>
          <w:rFonts w:ascii="Andalus" w:hAnsi="Andalus" w:cs="Andalus"/>
          <w:sz w:val="28"/>
          <w:szCs w:val="28"/>
        </w:rPr>
        <w:t xml:space="preserve">1991. </w:t>
      </w:r>
      <w:r w:rsidR="00AB5CC8">
        <w:rPr>
          <w:rFonts w:ascii="Andalus" w:hAnsi="Andalus" w:cs="Andalus"/>
          <w:sz w:val="28"/>
          <w:szCs w:val="28"/>
        </w:rPr>
        <w:t>PP. 44</w:t>
      </w:r>
      <w:r w:rsidR="00DC0E1B">
        <w:rPr>
          <w:rFonts w:ascii="Andalus" w:hAnsi="Andalus" w:cs="Andalus"/>
          <w:sz w:val="28"/>
          <w:szCs w:val="28"/>
        </w:rPr>
        <w:t xml:space="preserve"> </w:t>
      </w:r>
      <w:r w:rsidR="00AB5CC8">
        <w:rPr>
          <w:rFonts w:ascii="Andalus" w:hAnsi="Andalus" w:cs="Andalus"/>
          <w:sz w:val="28"/>
          <w:szCs w:val="28"/>
        </w:rPr>
        <w:t>63.</w:t>
      </w:r>
    </w:p>
    <w:p w14:paraId="236ECAAA" w14:textId="5A4C1993" w:rsidR="00377B7E" w:rsidRPr="00D85CE4" w:rsidRDefault="00943E4E" w:rsidP="00B83177">
      <w:pPr>
        <w:bidi w:val="0"/>
        <w:ind w:left="735"/>
        <w:rPr>
          <w:rFonts w:ascii="Andalus" w:hAnsi="Andalus" w:cs="Andalus"/>
          <w:sz w:val="28"/>
          <w:szCs w:val="28"/>
          <w:rtl/>
        </w:rPr>
      </w:pPr>
      <w:r w:rsidRPr="00AB5CC8">
        <w:rPr>
          <w:rFonts w:ascii="Andalus" w:hAnsi="Andalus" w:cs="Andalus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6C61A87B" w14:textId="77777777" w:rsidR="001259FF" w:rsidRPr="000626AE" w:rsidRDefault="00E00B3C" w:rsidP="000626AE">
      <w:pPr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lastRenderedPageBreak/>
        <w:t>عرض</w:t>
      </w:r>
      <w:r w:rsidR="001259FF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كتب</w:t>
      </w:r>
    </w:p>
    <w:p w14:paraId="798976E2" w14:textId="77777777" w:rsidR="009978E9" w:rsidRDefault="009978E9" w:rsidP="00717734">
      <w:pPr>
        <w:numPr>
          <w:ilvl w:val="0"/>
          <w:numId w:val="34"/>
        </w:num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"الإسلام وسياسة المسلمين في أفريقيا" (بنجامين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سوارس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ورينيه عتيّق) </w:t>
      </w:r>
      <w:r w:rsidR="003F20C6">
        <w:rPr>
          <w:rFonts w:ascii="Sakkal Majalla" w:hAnsi="Sakkal Majalla" w:cs="Sakkal Majalla" w:hint="cs"/>
          <w:b/>
          <w:bCs/>
          <w:sz w:val="32"/>
          <w:szCs w:val="32"/>
          <w:rtl/>
        </w:rPr>
        <w:t>مجلة الإسلام في إفريقيا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العدد </w:t>
      </w:r>
      <w:r w:rsidR="003F20C6">
        <w:rPr>
          <w:rFonts w:ascii="Sakkal Majalla" w:hAnsi="Sakkal Majalla" w:cs="Sakkal Majalla" w:hint="cs"/>
          <w:sz w:val="32"/>
          <w:szCs w:val="32"/>
          <w:rtl/>
        </w:rPr>
        <w:t>الأول</w:t>
      </w:r>
      <w:r>
        <w:rPr>
          <w:rFonts w:ascii="Sakkal Majalla" w:hAnsi="Sakkal Majalla" w:cs="Sakkal Majalla" w:hint="cs"/>
          <w:sz w:val="32"/>
          <w:szCs w:val="32"/>
          <w:rtl/>
        </w:rPr>
        <w:t>، ي</w:t>
      </w:r>
      <w:r w:rsidR="003F20C6">
        <w:rPr>
          <w:rFonts w:ascii="Sakkal Majalla" w:hAnsi="Sakkal Majalla" w:cs="Sakkal Majalla" w:hint="cs"/>
          <w:sz w:val="32"/>
          <w:szCs w:val="32"/>
          <w:rtl/>
        </w:rPr>
        <w:t>ناير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201</w:t>
      </w:r>
      <w:r w:rsidR="003F20C6">
        <w:rPr>
          <w:rFonts w:ascii="Sakkal Majalla" w:hAnsi="Sakkal Majalla" w:cs="Sakkal Majalla" w:hint="cs"/>
          <w:sz w:val="32"/>
          <w:szCs w:val="32"/>
          <w:rtl/>
        </w:rPr>
        <w:t>3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. ص </w:t>
      </w:r>
      <w:r w:rsidR="003F20C6">
        <w:rPr>
          <w:rFonts w:ascii="Sakkal Majalla" w:hAnsi="Sakkal Majalla" w:cs="Sakkal Majalla" w:hint="cs"/>
          <w:sz w:val="32"/>
          <w:szCs w:val="32"/>
          <w:rtl/>
        </w:rPr>
        <w:t>171</w:t>
      </w:r>
      <w:r>
        <w:rPr>
          <w:rFonts w:ascii="Sakkal Majalla" w:hAnsi="Sakkal Majalla" w:cs="Sakkal Majalla" w:hint="cs"/>
          <w:sz w:val="32"/>
          <w:szCs w:val="32"/>
          <w:rtl/>
        </w:rPr>
        <w:t>-</w:t>
      </w:r>
      <w:r w:rsidR="003F20C6">
        <w:rPr>
          <w:rFonts w:ascii="Sakkal Majalla" w:hAnsi="Sakkal Majalla" w:cs="Sakkal Majalla" w:hint="cs"/>
          <w:sz w:val="32"/>
          <w:szCs w:val="32"/>
          <w:rtl/>
        </w:rPr>
        <w:t>176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29A2B437" w14:textId="77777777" w:rsidR="00624B07" w:rsidRPr="00E51715" w:rsidRDefault="00624B07" w:rsidP="00717734">
      <w:pPr>
        <w:numPr>
          <w:ilvl w:val="0"/>
          <w:numId w:val="34"/>
        </w:numPr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رحلة داخل أمريكا: تحدي الإسلام" (أكبر أحمد)، </w:t>
      </w:r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دراسات الإسلام والعالم </w:t>
      </w:r>
      <w:proofErr w:type="gramStart"/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المعاصر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,</w:t>
      </w:r>
      <w:proofErr w:type="gramEnd"/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المجلد 4، العدد رقم 8، يوليو  2011.</w:t>
      </w:r>
    </w:p>
    <w:p w14:paraId="61E85C0C" w14:textId="77777777" w:rsidR="001259FF" w:rsidRDefault="00624B07" w:rsidP="00717734">
      <w:pPr>
        <w:numPr>
          <w:ilvl w:val="0"/>
          <w:numId w:val="34"/>
        </w:numPr>
        <w:jc w:val="both"/>
        <w:rPr>
          <w:rFonts w:ascii="Sakkal Majalla" w:hAnsi="Sakkal Majalla" w:cs="Sakkal Majalla"/>
          <w:sz w:val="28"/>
          <w:szCs w:val="28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"</w:t>
      </w:r>
      <w:r w:rsidR="001259FF" w:rsidRPr="00E51715">
        <w:rPr>
          <w:rFonts w:ascii="Sakkal Majalla" w:hAnsi="Sakkal Majalla" w:cs="Sakkal Majalla" w:hint="cs"/>
          <w:sz w:val="32"/>
          <w:szCs w:val="32"/>
          <w:rtl/>
        </w:rPr>
        <w:t>الإسلام والصدقة والنشاط السياسي: شبكات الطبقة الوسطى والرفاه الاجتماعي في مصر والأردن واليمن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"، (جانين كلارك)</w:t>
      </w:r>
      <w:r w:rsidR="001259FF"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1259FF"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نشرة كلية الدراسات الاقتصادية والاجتماعية</w:t>
      </w:r>
      <w:r w:rsidR="001259FF" w:rsidRPr="00E51715">
        <w:rPr>
          <w:rFonts w:ascii="Sakkal Majalla" w:hAnsi="Sakkal Majalla" w:cs="Sakkal Majalla" w:hint="cs"/>
          <w:sz w:val="32"/>
          <w:szCs w:val="32"/>
          <w:rtl/>
        </w:rPr>
        <w:t>. العدد رقم 2، يوليو 2010.</w:t>
      </w:r>
    </w:p>
    <w:p w14:paraId="2A202FCC" w14:textId="77777777" w:rsidR="00E51715" w:rsidRPr="0055072A" w:rsidRDefault="00624B07" w:rsidP="00717734">
      <w:pPr>
        <w:numPr>
          <w:ilvl w:val="0"/>
          <w:numId w:val="34"/>
        </w:numPr>
        <w:bidi w:val="0"/>
        <w:spacing w:before="120" w:after="120"/>
        <w:rPr>
          <w:rFonts w:ascii="Andalus" w:hAnsi="Andalus" w:cs="Andalus"/>
          <w:sz w:val="28"/>
          <w:szCs w:val="28"/>
          <w:rtl/>
        </w:rPr>
      </w:pPr>
      <w:r w:rsidRPr="00106F8C">
        <w:rPr>
          <w:rFonts w:ascii="Andalus" w:hAnsi="Andalus" w:cs="Andalus"/>
          <w:sz w:val="28"/>
          <w:szCs w:val="28"/>
        </w:rPr>
        <w:t>Race and Slavery in the Middle East: An Historical Inquiry (Bernard Lewis) The American Journal of Islamic Social Science, vol. 10, no.2, Summer 1993.</w:t>
      </w:r>
    </w:p>
    <w:p w14:paraId="2FD66D1E" w14:textId="77777777" w:rsidR="00624B07" w:rsidRPr="000626AE" w:rsidRDefault="00624B07" w:rsidP="00624B07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تقارير</w:t>
      </w:r>
    </w:p>
    <w:p w14:paraId="5024E0BA" w14:textId="77777777" w:rsidR="00624B07" w:rsidRDefault="00624B07" w:rsidP="00624B07">
      <w:pPr>
        <w:numPr>
          <w:ilvl w:val="0"/>
          <w:numId w:val="19"/>
        </w:numPr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"الأزمة في السودان وتحديات أمن المنطقة العربية" </w:t>
      </w:r>
      <w:r w:rsidRPr="00E51715">
        <w:rPr>
          <w:rFonts w:ascii="Sakkal Majalla" w:hAnsi="Sakkal Majalla" w:cs="Sakkal Majalla" w:hint="cs"/>
          <w:b/>
          <w:bCs/>
          <w:sz w:val="32"/>
          <w:szCs w:val="32"/>
          <w:rtl/>
        </w:rPr>
        <w:t>التقرير الاستراتيجي: الأمة في مواجهة التفتت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. القاهرة: المركز العربي للدراسات الإنسانية. 2011. ص. </w:t>
      </w:r>
      <w:r w:rsidR="008C4245" w:rsidRPr="00E51715">
        <w:rPr>
          <w:rFonts w:ascii="Sakkal Majalla" w:hAnsi="Sakkal Majalla" w:cs="Sakkal Majalla" w:hint="cs"/>
          <w:sz w:val="32"/>
          <w:szCs w:val="32"/>
          <w:rtl/>
        </w:rPr>
        <w:t>157-171.</w:t>
      </w:r>
    </w:p>
    <w:p w14:paraId="4DE1FE16" w14:textId="0FCBE2BE" w:rsidR="00680D55" w:rsidRPr="00C90768" w:rsidRDefault="004A710C" w:rsidP="00C90768">
      <w:pPr>
        <w:numPr>
          <w:ilvl w:val="0"/>
          <w:numId w:val="19"/>
        </w:num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عضو اللجنة التي أعدت </w:t>
      </w:r>
      <w:r w:rsidR="0090612D">
        <w:rPr>
          <w:rFonts w:ascii="Sakkal Majalla" w:hAnsi="Sakkal Majalla" w:cs="Sakkal Majalla" w:hint="cs"/>
          <w:sz w:val="32"/>
          <w:szCs w:val="32"/>
          <w:rtl/>
        </w:rPr>
        <w:t>تقرير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0612D">
        <w:rPr>
          <w:rFonts w:ascii="Sakkal Majalla" w:hAnsi="Sakkal Majalla" w:cs="Sakkal Majalla" w:hint="cs"/>
          <w:sz w:val="32"/>
          <w:szCs w:val="32"/>
          <w:rtl/>
        </w:rPr>
        <w:t>"</w:t>
      </w:r>
      <w:r>
        <w:rPr>
          <w:rFonts w:ascii="Sakkal Majalla" w:hAnsi="Sakkal Majalla" w:cs="Sakkal Majalla" w:hint="cs"/>
          <w:sz w:val="32"/>
          <w:szCs w:val="32"/>
          <w:rtl/>
        </w:rPr>
        <w:t>تقسيم الموارد بين الحكومة الاتحادية والولايات</w:t>
      </w:r>
      <w:r w:rsidR="0090612D">
        <w:rPr>
          <w:rFonts w:ascii="Sakkal Majalla" w:hAnsi="Sakkal Majalla" w:cs="Sakkal Majalla" w:hint="cs"/>
          <w:sz w:val="32"/>
          <w:szCs w:val="32"/>
          <w:rtl/>
        </w:rPr>
        <w:t>"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1999</w:t>
      </w:r>
      <w:r w:rsidR="0090612D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71DD7E43" w14:textId="01018DDA" w:rsidR="0033160B" w:rsidRDefault="0033160B" w:rsidP="000626AE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ترجمة</w:t>
      </w:r>
      <w:r w:rsidR="00865D9D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</w:p>
    <w:p w14:paraId="19B5A4DF" w14:textId="65D00FAD" w:rsidR="00104931" w:rsidRPr="00356CC2" w:rsidRDefault="00104931" w:rsidP="00104931">
      <w:pPr>
        <w:pStyle w:val="ListParagraph"/>
        <w:numPr>
          <w:ilvl w:val="0"/>
          <w:numId w:val="39"/>
        </w:numPr>
        <w:rPr>
          <w:rFonts w:ascii="Sakkal Majalla" w:hAnsi="Sakkal Majalla" w:cs="Sakkal Majalla"/>
          <w:sz w:val="32"/>
          <w:szCs w:val="32"/>
          <w:rtl/>
        </w:rPr>
      </w:pPr>
      <w:proofErr w:type="spellStart"/>
      <w:r w:rsidRPr="00356CC2">
        <w:rPr>
          <w:rFonts w:ascii="Sakkal Majalla" w:hAnsi="Sakkal Majalla" w:cs="Sakkal Majalla" w:hint="cs"/>
          <w:sz w:val="32"/>
          <w:szCs w:val="32"/>
          <w:rtl/>
        </w:rPr>
        <w:t>البريشت</w:t>
      </w:r>
      <w:proofErr w:type="spellEnd"/>
      <w:r w:rsidRPr="00356CC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356CC2">
        <w:rPr>
          <w:rFonts w:ascii="Sakkal Majalla" w:hAnsi="Sakkal Majalla" w:cs="Sakkal Majalla" w:hint="cs"/>
          <w:sz w:val="32"/>
          <w:szCs w:val="32"/>
          <w:rtl/>
        </w:rPr>
        <w:t>هوفهاينز</w:t>
      </w:r>
      <w:proofErr w:type="spellEnd"/>
      <w:r w:rsidR="00FD0D4F" w:rsidRPr="00356CC2">
        <w:rPr>
          <w:rFonts w:ascii="Sakkal Majalla" w:hAnsi="Sakkal Majalla" w:cs="Sakkal Majalla" w:hint="cs"/>
          <w:sz w:val="32"/>
          <w:szCs w:val="32"/>
          <w:rtl/>
        </w:rPr>
        <w:t>، نار العلم في مهب رياح التغيير: نبذة عن تاريخ مجاذيب القضارف</w:t>
      </w:r>
      <w:r w:rsidR="00D83F23" w:rsidRPr="00356CC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02DD6">
        <w:rPr>
          <w:rFonts w:ascii="Sakkal Majalla" w:hAnsi="Sakkal Majalla" w:cs="Sakkal Majalla" w:hint="cs"/>
          <w:sz w:val="32"/>
          <w:szCs w:val="32"/>
          <w:rtl/>
        </w:rPr>
        <w:t>(</w:t>
      </w:r>
      <w:r w:rsidR="00356CC2" w:rsidRPr="00356CC2">
        <w:rPr>
          <w:rFonts w:ascii="Sakkal Majalla" w:hAnsi="Sakkal Majalla" w:cs="Sakkal Majalla" w:hint="cs"/>
          <w:sz w:val="32"/>
          <w:szCs w:val="32"/>
          <w:rtl/>
        </w:rPr>
        <w:t>الخرطوم: دار المصورات، 2024</w:t>
      </w:r>
      <w:r w:rsidR="00302DD6">
        <w:rPr>
          <w:rFonts w:ascii="Sakkal Majalla" w:hAnsi="Sakkal Majalla" w:cs="Sakkal Majalla" w:hint="cs"/>
          <w:sz w:val="32"/>
          <w:szCs w:val="32"/>
          <w:rtl/>
        </w:rPr>
        <w:t>)</w:t>
      </w:r>
      <w:r w:rsidR="00356CC2" w:rsidRPr="00356CC2">
        <w:rPr>
          <w:rFonts w:ascii="Sakkal Majalla" w:hAnsi="Sakkal Majalla" w:cs="Sakkal Majalla" w:hint="cs"/>
          <w:sz w:val="32"/>
          <w:szCs w:val="32"/>
          <w:rtl/>
        </w:rPr>
        <w:t xml:space="preserve">. </w:t>
      </w:r>
    </w:p>
    <w:p w14:paraId="5941BC3C" w14:textId="77777777" w:rsidR="0033160B" w:rsidRDefault="0033160B" w:rsidP="00865D9D">
      <w:pPr>
        <w:numPr>
          <w:ilvl w:val="0"/>
          <w:numId w:val="19"/>
        </w:numPr>
        <w:jc w:val="both"/>
        <w:rPr>
          <w:rFonts w:ascii="Sakkal Majalla" w:hAnsi="Sakkal Majalla" w:cs="Sakkal Majalla"/>
          <w:sz w:val="32"/>
          <w:szCs w:val="32"/>
        </w:rPr>
      </w:pPr>
      <w:r w:rsidRPr="0033160B">
        <w:rPr>
          <w:rFonts w:ascii="Sakkal Majalla" w:hAnsi="Sakkal Majalla" w:cs="Sakkal Majalla" w:hint="cs"/>
          <w:sz w:val="32"/>
          <w:szCs w:val="32"/>
          <w:rtl/>
        </w:rPr>
        <w:t>عرض كتاب: خط عرض 10: رسائل من الخط الفاصل بين المسيحية والإسلام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(أليزا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غرسولد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) عرض بيتر فام، دراسات الإسلام والعالم المعاصر. المجلد </w:t>
      </w:r>
      <w:r w:rsidR="00865D9D">
        <w:rPr>
          <w:rFonts w:ascii="Sakkal Majalla" w:hAnsi="Sakkal Majalla" w:cs="Sakkal Majalla" w:hint="cs"/>
          <w:sz w:val="32"/>
          <w:szCs w:val="32"/>
          <w:rtl/>
        </w:rPr>
        <w:t>5</w:t>
      </w:r>
      <w:r>
        <w:rPr>
          <w:rFonts w:ascii="Sakkal Majalla" w:hAnsi="Sakkal Majalla" w:cs="Sakkal Majalla" w:hint="cs"/>
          <w:sz w:val="32"/>
          <w:szCs w:val="32"/>
          <w:rtl/>
        </w:rPr>
        <w:t>، العدد رقم</w:t>
      </w:r>
      <w:r w:rsidR="00865D9D">
        <w:rPr>
          <w:rFonts w:ascii="Sakkal Majalla" w:hAnsi="Sakkal Majalla" w:cs="Sakkal Majalla" w:hint="cs"/>
          <w:sz w:val="32"/>
          <w:szCs w:val="32"/>
          <w:rtl/>
        </w:rPr>
        <w:t xml:space="preserve"> 9، ص. 203-207.</w:t>
      </w:r>
    </w:p>
    <w:p w14:paraId="49DF3937" w14:textId="77777777" w:rsidR="00865D9D" w:rsidRDefault="00865D9D" w:rsidP="00865D9D">
      <w:pPr>
        <w:numPr>
          <w:ilvl w:val="0"/>
          <w:numId w:val="19"/>
        </w:numPr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"الاقتصاد العصبي والدراسات الدولية: فهم جديد لموضوع الثقة"، نشرة كلية الدراسات الاقتصادية والاجتماعية، العدد رقم 4، يوليو 2011. ص. 23-26.</w:t>
      </w:r>
    </w:p>
    <w:p w14:paraId="13A2D0A5" w14:textId="77777777" w:rsidR="000626AE" w:rsidRPr="0033160B" w:rsidRDefault="000626AE" w:rsidP="000626AE">
      <w:pPr>
        <w:ind w:left="1080"/>
        <w:jc w:val="both"/>
        <w:rPr>
          <w:rFonts w:ascii="Sakkal Majalla" w:hAnsi="Sakkal Majalla" w:cs="Sakkal Majalla"/>
          <w:sz w:val="32"/>
          <w:szCs w:val="32"/>
          <w:rtl/>
        </w:rPr>
      </w:pPr>
    </w:p>
    <w:p w14:paraId="682AFF5D" w14:textId="77777777" w:rsidR="000626AE" w:rsidRPr="001B6DBB" w:rsidRDefault="00865D9D" w:rsidP="001B6DBB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المشاركة في حلقات دراسية </w:t>
      </w:r>
      <w:proofErr w:type="spellStart"/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وسمنارات</w:t>
      </w:r>
      <w:proofErr w:type="spellEnd"/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وندوات</w:t>
      </w:r>
    </w:p>
    <w:p w14:paraId="5493802E" w14:textId="77777777" w:rsidR="00865D9D" w:rsidRPr="001B6DBB" w:rsidRDefault="00865D9D" w:rsidP="000C4852">
      <w:pPr>
        <w:numPr>
          <w:ilvl w:val="0"/>
          <w:numId w:val="31"/>
        </w:numPr>
        <w:bidi w:val="0"/>
        <w:rPr>
          <w:sz w:val="28"/>
          <w:szCs w:val="28"/>
          <w:rtl/>
        </w:rPr>
      </w:pPr>
      <w:r w:rsidRPr="001B6DBB">
        <w:rPr>
          <w:sz w:val="28"/>
          <w:szCs w:val="28"/>
        </w:rPr>
        <w:t>Turkey-Sudan</w:t>
      </w:r>
      <w:r w:rsidR="001B6DBB">
        <w:rPr>
          <w:sz w:val="28"/>
          <w:szCs w:val="28"/>
        </w:rPr>
        <w:t>’s</w:t>
      </w:r>
      <w:r w:rsidRPr="001B6DBB">
        <w:rPr>
          <w:sz w:val="28"/>
          <w:szCs w:val="28"/>
        </w:rPr>
        <w:t xml:space="preserve"> Roundtable Meeting. Kh</w:t>
      </w:r>
      <w:r w:rsidR="00C822AA">
        <w:rPr>
          <w:sz w:val="28"/>
          <w:szCs w:val="28"/>
        </w:rPr>
        <w:t>artoum. 19 January 2012.</w:t>
      </w:r>
    </w:p>
    <w:p w14:paraId="39A9460B" w14:textId="77777777" w:rsidR="00865D9D" w:rsidRDefault="00865D9D" w:rsidP="000C4852">
      <w:pPr>
        <w:numPr>
          <w:ilvl w:val="0"/>
          <w:numId w:val="31"/>
        </w:numPr>
        <w:bidi w:val="0"/>
        <w:spacing w:before="120" w:after="120"/>
        <w:rPr>
          <w:sz w:val="28"/>
          <w:szCs w:val="28"/>
        </w:rPr>
      </w:pPr>
      <w:r w:rsidRPr="001B6DBB">
        <w:rPr>
          <w:sz w:val="28"/>
          <w:szCs w:val="28"/>
        </w:rPr>
        <w:t xml:space="preserve">“PhD Research Methodology and Foundation courses in Social Sciences and Humanities, and Supervision of PhD Candidates in </w:t>
      </w:r>
      <w:r w:rsidRPr="001B6DBB">
        <w:rPr>
          <w:sz w:val="28"/>
          <w:szCs w:val="28"/>
        </w:rPr>
        <w:lastRenderedPageBreak/>
        <w:t>Eastern and Southern Africa” Workshop Nairobi, 22 to 27 August 2011.</w:t>
      </w:r>
    </w:p>
    <w:p w14:paraId="2DF0EBF7" w14:textId="77777777" w:rsidR="00E45075" w:rsidRPr="00E45075" w:rsidRDefault="00E45075" w:rsidP="00E45075">
      <w:pPr>
        <w:numPr>
          <w:ilvl w:val="0"/>
          <w:numId w:val="31"/>
        </w:numPr>
        <w:tabs>
          <w:tab w:val="left" w:pos="360"/>
        </w:tabs>
        <w:bidi w:val="0"/>
        <w:rPr>
          <w:sz w:val="28"/>
          <w:szCs w:val="28"/>
          <w:rtl/>
        </w:rPr>
      </w:pPr>
      <w:r w:rsidRPr="000D4E94">
        <w:rPr>
          <w:sz w:val="28"/>
          <w:szCs w:val="28"/>
        </w:rPr>
        <w:t xml:space="preserve">Conference of </w:t>
      </w:r>
      <w:r>
        <w:rPr>
          <w:sz w:val="28"/>
          <w:szCs w:val="28"/>
        </w:rPr>
        <w:t>the Deans of</w:t>
      </w:r>
      <w:r>
        <w:rPr>
          <w:rFonts w:hint="cs"/>
          <w:sz w:val="28"/>
          <w:szCs w:val="28"/>
          <w:rtl/>
        </w:rPr>
        <w:t xml:space="preserve"> </w:t>
      </w:r>
      <w:r w:rsidRPr="000D4E94">
        <w:rPr>
          <w:sz w:val="28"/>
          <w:szCs w:val="28"/>
        </w:rPr>
        <w:t>Faculties of Social Sciences and Humanities in Africa. CODESRIA/Rabat. 7 December 2011.</w:t>
      </w:r>
    </w:p>
    <w:p w14:paraId="0E991FA7" w14:textId="77777777" w:rsidR="00865D9D" w:rsidRDefault="00865D9D" w:rsidP="000C4852">
      <w:pPr>
        <w:numPr>
          <w:ilvl w:val="0"/>
          <w:numId w:val="31"/>
        </w:numPr>
        <w:bidi w:val="0"/>
        <w:spacing w:before="120" w:after="120"/>
        <w:rPr>
          <w:sz w:val="28"/>
          <w:szCs w:val="28"/>
        </w:rPr>
      </w:pPr>
      <w:r w:rsidRPr="001B6DBB">
        <w:rPr>
          <w:sz w:val="28"/>
          <w:szCs w:val="28"/>
        </w:rPr>
        <w:t>Muslims and the Frontiers of Knowledge in the 21st. Century: Issues, Prospe</w:t>
      </w:r>
      <w:r w:rsidR="00106F8C" w:rsidRPr="001B6DBB">
        <w:rPr>
          <w:sz w:val="28"/>
          <w:szCs w:val="28"/>
        </w:rPr>
        <w:t>cts and Challenges.</w:t>
      </w:r>
      <w:r w:rsidRPr="001B6DBB">
        <w:rPr>
          <w:sz w:val="28"/>
          <w:szCs w:val="28"/>
        </w:rPr>
        <w:t xml:space="preserve"> The Institute of Islamic Understanding, Malaysia: Kuala Lumpur. 28th -29th July 2009.</w:t>
      </w:r>
    </w:p>
    <w:p w14:paraId="235FF0A2" w14:textId="77777777" w:rsidR="000C4852" w:rsidRPr="001B6DBB" w:rsidRDefault="000C4852" w:rsidP="000C4852">
      <w:pPr>
        <w:numPr>
          <w:ilvl w:val="0"/>
          <w:numId w:val="31"/>
        </w:numPr>
        <w:bidi w:val="0"/>
        <w:spacing w:before="120" w:after="120"/>
        <w:rPr>
          <w:sz w:val="28"/>
          <w:szCs w:val="28"/>
          <w:rtl/>
        </w:rPr>
      </w:pPr>
      <w:r w:rsidRPr="001B6DBB">
        <w:rPr>
          <w:sz w:val="28"/>
          <w:szCs w:val="28"/>
        </w:rPr>
        <w:t>UN World Conference against Racism, Racial Discrimination, Xenophobia and Related Intolerance: The Durban Review Conference. Geneva, Switzerland. 20- 24 April 2009</w:t>
      </w:r>
      <w:r>
        <w:rPr>
          <w:sz w:val="28"/>
          <w:szCs w:val="28"/>
        </w:rPr>
        <w:t>.</w:t>
      </w:r>
    </w:p>
    <w:p w14:paraId="329F3BB6" w14:textId="77777777" w:rsidR="00865D9D" w:rsidRPr="001B6DBB" w:rsidRDefault="00865D9D" w:rsidP="000C4852">
      <w:pPr>
        <w:bidi w:val="0"/>
        <w:spacing w:before="120" w:after="120"/>
        <w:ind w:left="630"/>
        <w:rPr>
          <w:sz w:val="28"/>
          <w:szCs w:val="28"/>
          <w:rtl/>
        </w:rPr>
      </w:pPr>
    </w:p>
    <w:p w14:paraId="21C28C30" w14:textId="77777777" w:rsidR="00865D9D" w:rsidRDefault="00865D9D" w:rsidP="00E45075">
      <w:pPr>
        <w:numPr>
          <w:ilvl w:val="0"/>
          <w:numId w:val="31"/>
        </w:numPr>
        <w:bidi w:val="0"/>
        <w:spacing w:before="120" w:after="120"/>
        <w:rPr>
          <w:sz w:val="28"/>
          <w:szCs w:val="28"/>
        </w:rPr>
      </w:pPr>
      <w:r w:rsidRPr="001B6DBB">
        <w:rPr>
          <w:sz w:val="28"/>
          <w:szCs w:val="28"/>
        </w:rPr>
        <w:t>The United Nations 7th Global Forum on Reinventing Government: “Building Trust in Government” Vienna. 26-29 June 2007.</w:t>
      </w:r>
    </w:p>
    <w:p w14:paraId="3F88C376" w14:textId="77777777" w:rsidR="000C4852" w:rsidRPr="000D4E94" w:rsidRDefault="000C4852" w:rsidP="00E45075">
      <w:pPr>
        <w:numPr>
          <w:ilvl w:val="0"/>
          <w:numId w:val="31"/>
        </w:numPr>
        <w:bidi w:val="0"/>
        <w:rPr>
          <w:rFonts w:ascii="Sakkal Majalla" w:hAnsi="Sakkal Majalla" w:cs="Sakkal Majalla"/>
          <w:sz w:val="32"/>
          <w:szCs w:val="32"/>
        </w:rPr>
      </w:pPr>
      <w:r w:rsidRPr="001B6DBB">
        <w:rPr>
          <w:sz w:val="28"/>
          <w:szCs w:val="28"/>
        </w:rPr>
        <w:t xml:space="preserve">The United Nations </w:t>
      </w:r>
      <w:r>
        <w:rPr>
          <w:sz w:val="28"/>
          <w:szCs w:val="28"/>
        </w:rPr>
        <w:t xml:space="preserve">6th Global Forum on Reinventing </w:t>
      </w:r>
      <w:r w:rsidRPr="001B6DBB">
        <w:rPr>
          <w:sz w:val="28"/>
          <w:szCs w:val="28"/>
        </w:rPr>
        <w:t xml:space="preserve">Government: “Toward Participatory and Transparent </w:t>
      </w:r>
    </w:p>
    <w:p w14:paraId="7CBF5E47" w14:textId="77777777" w:rsidR="00E45075" w:rsidRPr="00E45075" w:rsidRDefault="000C4852" w:rsidP="00E45075">
      <w:pPr>
        <w:bidi w:val="0"/>
        <w:ind w:left="1080"/>
        <w:rPr>
          <w:rFonts w:ascii="Sakkal Majalla" w:hAnsi="Sakkal Majalla" w:cs="Sakkal Majalla"/>
          <w:sz w:val="32"/>
          <w:szCs w:val="32"/>
        </w:rPr>
      </w:pPr>
      <w:r w:rsidRPr="001B6DBB">
        <w:rPr>
          <w:sz w:val="28"/>
          <w:szCs w:val="28"/>
        </w:rPr>
        <w:t>Governance”. Seoul. 24-27 May 2005</w:t>
      </w:r>
    </w:p>
    <w:p w14:paraId="5490D6E2" w14:textId="77777777" w:rsidR="000C4852" w:rsidRPr="000C4852" w:rsidRDefault="000C4852" w:rsidP="00E45075">
      <w:pPr>
        <w:numPr>
          <w:ilvl w:val="0"/>
          <w:numId w:val="31"/>
        </w:numPr>
        <w:spacing w:before="120" w:after="120"/>
        <w:rPr>
          <w:sz w:val="28"/>
          <w:szCs w:val="28"/>
        </w:rPr>
      </w:pPr>
      <w:r w:rsidRPr="000D4E94">
        <w:rPr>
          <w:rFonts w:ascii="Sakkal Majalla" w:hAnsi="Sakkal Majalla" w:cs="Sakkal Majalla"/>
          <w:sz w:val="32"/>
          <w:szCs w:val="32"/>
          <w:rtl/>
        </w:rPr>
        <w:t>دورة مساعدي التدري</w:t>
      </w:r>
      <w:r w:rsidRPr="000D4E94">
        <w:rPr>
          <w:rFonts w:ascii="Sakkal Majalla" w:hAnsi="Sakkal Majalla" w:cs="Sakkal Majalla" w:hint="cs"/>
          <w:sz w:val="32"/>
          <w:szCs w:val="32"/>
          <w:rtl/>
        </w:rPr>
        <w:t xml:space="preserve">س، </w:t>
      </w:r>
      <w:r w:rsidRPr="000D4E94">
        <w:rPr>
          <w:rFonts w:ascii="Sakkal Majalla" w:hAnsi="Sakkal Majalla" w:cs="Sakkal Majalla"/>
          <w:sz w:val="32"/>
          <w:szCs w:val="32"/>
          <w:rtl/>
        </w:rPr>
        <w:t>جامعة شمال تكساس/ الولايات المتحدة</w:t>
      </w:r>
      <w:r w:rsidRPr="000D4E94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D4E94">
        <w:rPr>
          <w:rFonts w:ascii="Sakkal Majalla" w:hAnsi="Sakkal Majalla" w:cs="Sakkal Majalla"/>
          <w:sz w:val="32"/>
          <w:szCs w:val="32"/>
          <w:rtl/>
        </w:rPr>
        <w:t>1988</w:t>
      </w:r>
      <w:r w:rsidRPr="000D4E94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53907723" w14:textId="77777777" w:rsidR="00DE336F" w:rsidRDefault="00713EE9" w:rsidP="000626AE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محاضرا</w:t>
      </w:r>
      <w:r w:rsidR="00DE336F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ت</w:t>
      </w:r>
      <w:r w:rsidR="00943E4E" w:rsidRPr="000626AE">
        <w:rPr>
          <w:rFonts w:ascii="Sakkal Majalla" w:hAnsi="Sakkal Majalla" w:cs="Sakkal Majalla"/>
          <w:b/>
          <w:bCs/>
          <w:sz w:val="36"/>
          <w:szCs w:val="36"/>
        </w:rPr>
        <w:t xml:space="preserve"> </w:t>
      </w:r>
      <w:r w:rsidR="00DE336F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خارجية</w:t>
      </w:r>
      <w:r w:rsidR="00943E4E" w:rsidRPr="00DE5DCA">
        <w:rPr>
          <w:rFonts w:ascii="Sakkal Majalla" w:hAnsi="Sakkal Majalla" w:cs="Sakkal Majalla"/>
          <w:b/>
          <w:bCs/>
          <w:sz w:val="32"/>
          <w:szCs w:val="32"/>
        </w:rPr>
        <w:t xml:space="preserve">  </w:t>
      </w:r>
    </w:p>
    <w:p w14:paraId="68376E27" w14:textId="77777777" w:rsidR="00AF7E04" w:rsidRDefault="00DE336F" w:rsidP="00AF7E04">
      <w:pPr>
        <w:pStyle w:val="ListParagraph"/>
        <w:numPr>
          <w:ilvl w:val="0"/>
          <w:numId w:val="22"/>
        </w:numPr>
        <w:bidi w:val="0"/>
        <w:rPr>
          <w:sz w:val="28"/>
          <w:szCs w:val="28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"</w:t>
      </w:r>
      <w:r w:rsidR="00AF7E04">
        <w:rPr>
          <w:sz w:val="28"/>
          <w:szCs w:val="28"/>
        </w:rPr>
        <w:t>“Contentious Politics in Sudan” Bordeaux University, France. 3 December 2012.</w:t>
      </w:r>
    </w:p>
    <w:p w14:paraId="3189B259" w14:textId="77777777" w:rsidR="00AF7E04" w:rsidRPr="0021645F" w:rsidRDefault="00AF7E04" w:rsidP="00AF7E04">
      <w:pPr>
        <w:pStyle w:val="ListParagraph"/>
        <w:numPr>
          <w:ilvl w:val="0"/>
          <w:numId w:val="2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“Political Conditions in Sudan” </w:t>
      </w:r>
      <w:proofErr w:type="spellStart"/>
      <w:r>
        <w:rPr>
          <w:sz w:val="28"/>
          <w:szCs w:val="28"/>
        </w:rPr>
        <w:t>Eslenar</w:t>
      </w:r>
      <w:proofErr w:type="spellEnd"/>
      <w:r>
        <w:rPr>
          <w:sz w:val="28"/>
          <w:szCs w:val="28"/>
        </w:rPr>
        <w:t xml:space="preserve"> Municipality, Istanbul, Turkey. 18 April 2012.</w:t>
      </w:r>
    </w:p>
    <w:p w14:paraId="0A8BD48E" w14:textId="77777777" w:rsidR="00AF7E04" w:rsidRDefault="00AF7E04" w:rsidP="00AF7E04">
      <w:pPr>
        <w:pStyle w:val="ListParagraph"/>
        <w:numPr>
          <w:ilvl w:val="0"/>
          <w:numId w:val="22"/>
        </w:numPr>
        <w:bidi w:val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F63ED0">
        <w:rPr>
          <w:sz w:val="28"/>
          <w:szCs w:val="28"/>
        </w:rPr>
        <w:t>The Political Impact of Secession on Sudan</w:t>
      </w:r>
      <w:r>
        <w:rPr>
          <w:sz w:val="28"/>
          <w:szCs w:val="28"/>
        </w:rPr>
        <w:t>” School of African &amp; Oriental Studies, University of London. 17 November 2011.</w:t>
      </w:r>
    </w:p>
    <w:p w14:paraId="3166055B" w14:textId="77777777" w:rsidR="00AF7E04" w:rsidRPr="003731F2" w:rsidRDefault="00AF7E04" w:rsidP="00AF7E04">
      <w:pPr>
        <w:numPr>
          <w:ilvl w:val="0"/>
          <w:numId w:val="22"/>
        </w:numPr>
        <w:bidi w:val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3731F2">
        <w:rPr>
          <w:sz w:val="28"/>
          <w:szCs w:val="28"/>
        </w:rPr>
        <w:t>The Future of North Sudan</w:t>
      </w:r>
      <w:r>
        <w:rPr>
          <w:sz w:val="28"/>
          <w:szCs w:val="28"/>
        </w:rPr>
        <w:t>”,</w:t>
      </w:r>
      <w:r w:rsidRPr="003731F2">
        <w:rPr>
          <w:sz w:val="28"/>
          <w:szCs w:val="28"/>
        </w:rPr>
        <w:t xml:space="preserve"> The US Institute of Peace, Washington, DC, 22 February 2011</w:t>
      </w:r>
      <w:r w:rsidRPr="003731F2">
        <w:rPr>
          <w:sz w:val="28"/>
          <w:szCs w:val="28"/>
          <w:rtl/>
        </w:rPr>
        <w:t>.</w:t>
      </w:r>
    </w:p>
    <w:p w14:paraId="31E84F9F" w14:textId="77777777" w:rsidR="00DE336F" w:rsidRPr="00FA7A4D" w:rsidRDefault="00AF7E04" w:rsidP="00FA7A4D">
      <w:pPr>
        <w:pStyle w:val="ListParagraph"/>
        <w:numPr>
          <w:ilvl w:val="0"/>
          <w:numId w:val="22"/>
        </w:numPr>
        <w:bidi w:val="0"/>
        <w:rPr>
          <w:sz w:val="28"/>
          <w:szCs w:val="28"/>
          <w:rtl/>
        </w:rPr>
      </w:pPr>
      <w:r w:rsidRPr="003731F2">
        <w:rPr>
          <w:sz w:val="28"/>
          <w:szCs w:val="28"/>
        </w:rPr>
        <w:t>“Sudan After the Referendum: Opportuniti</w:t>
      </w:r>
      <w:r>
        <w:rPr>
          <w:sz w:val="28"/>
          <w:szCs w:val="28"/>
        </w:rPr>
        <w:t>es and Challenges”,</w:t>
      </w:r>
      <w:r w:rsidRPr="003731F2">
        <w:rPr>
          <w:sz w:val="28"/>
          <w:szCs w:val="28"/>
        </w:rPr>
        <w:t xml:space="preserve"> Asian &amp; Middle Eastern Studies program: Duke University, USA, 23 February</w:t>
      </w:r>
      <w:r>
        <w:rPr>
          <w:sz w:val="28"/>
          <w:szCs w:val="28"/>
        </w:rPr>
        <w:t xml:space="preserve"> 2011.</w:t>
      </w:r>
    </w:p>
    <w:p w14:paraId="38435F41" w14:textId="77777777" w:rsidR="00DE336F" w:rsidRPr="00E51715" w:rsidRDefault="00713EE9" w:rsidP="00B37012">
      <w:pPr>
        <w:numPr>
          <w:ilvl w:val="0"/>
          <w:numId w:val="22"/>
        </w:numPr>
        <w:jc w:val="both"/>
        <w:rPr>
          <w:rFonts w:cs="Arabic Transparent"/>
          <w:b/>
          <w:bCs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السودان وتحديات المستقبل، قدمت في مركز الشعب للدراسات الاستراتيجية، الجزائر، 7 مارس 2010.</w:t>
      </w:r>
    </w:p>
    <w:p w14:paraId="0BAA07F3" w14:textId="77777777" w:rsidR="00AF7E04" w:rsidRDefault="00AF7E04" w:rsidP="00B37012">
      <w:pPr>
        <w:pStyle w:val="ListParagraph"/>
        <w:numPr>
          <w:ilvl w:val="0"/>
          <w:numId w:val="22"/>
        </w:numPr>
        <w:bidi w:val="0"/>
        <w:rPr>
          <w:sz w:val="28"/>
          <w:szCs w:val="28"/>
        </w:rPr>
      </w:pPr>
      <w:r>
        <w:rPr>
          <w:sz w:val="28"/>
          <w:szCs w:val="28"/>
        </w:rPr>
        <w:t>“Terrorism in the Middle East” China’s Institute for International Studies. March 2003.</w:t>
      </w:r>
    </w:p>
    <w:p w14:paraId="14FFA5C2" w14:textId="77777777" w:rsidR="00680606" w:rsidRDefault="00AF7E04" w:rsidP="00955549">
      <w:pPr>
        <w:pStyle w:val="ListParagraph"/>
        <w:numPr>
          <w:ilvl w:val="0"/>
          <w:numId w:val="22"/>
        </w:numPr>
        <w:bidi w:val="0"/>
        <w:rPr>
          <w:sz w:val="28"/>
          <w:szCs w:val="28"/>
        </w:rPr>
      </w:pPr>
      <w:r>
        <w:rPr>
          <w:sz w:val="28"/>
          <w:szCs w:val="28"/>
        </w:rPr>
        <w:t>“The Political Situation in Sudan” China’s Academy for Social Sciences. March 2003.</w:t>
      </w:r>
    </w:p>
    <w:p w14:paraId="7B8CD69E" w14:textId="77777777" w:rsidR="00892DA7" w:rsidRPr="00892DA7" w:rsidRDefault="00892DA7" w:rsidP="00892DA7">
      <w:pPr>
        <w:bidi w:val="0"/>
        <w:rPr>
          <w:sz w:val="28"/>
          <w:szCs w:val="28"/>
          <w:rtl/>
        </w:rPr>
      </w:pPr>
    </w:p>
    <w:p w14:paraId="2E86CAF6" w14:textId="77777777" w:rsidR="001B2562" w:rsidRPr="000626AE" w:rsidRDefault="00BD1385" w:rsidP="00340A1A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lastRenderedPageBreak/>
        <w:t xml:space="preserve">عضوية لجان </w:t>
      </w:r>
      <w:proofErr w:type="gramStart"/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ومجالس</w:t>
      </w:r>
      <w:r w:rsidR="00943E4E" w:rsidRPr="000626AE">
        <w:rPr>
          <w:rFonts w:ascii="Sakkal Majalla" w:hAnsi="Sakkal Majalla" w:cs="Sakkal Majalla"/>
          <w:b/>
          <w:bCs/>
          <w:sz w:val="36"/>
          <w:szCs w:val="36"/>
        </w:rPr>
        <w:t xml:space="preserve">  </w:t>
      </w:r>
      <w:r w:rsidR="00C9689C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وهيئات</w:t>
      </w:r>
      <w:proofErr w:type="gramEnd"/>
      <w:r w:rsidR="00C9689C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استشارية</w:t>
      </w:r>
    </w:p>
    <w:p w14:paraId="0424FDC9" w14:textId="77777777" w:rsidR="00B630DE" w:rsidRDefault="00B630DE" w:rsidP="00CF0E4D">
      <w:pPr>
        <w:numPr>
          <w:ilvl w:val="0"/>
          <w:numId w:val="3"/>
        </w:numPr>
        <w:tabs>
          <w:tab w:val="right" w:pos="8126"/>
        </w:tabs>
        <w:ind w:right="36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المجلس القومي للسياسة الخارجية</w:t>
      </w:r>
      <w:r w:rsidR="0075348F">
        <w:rPr>
          <w:rFonts w:ascii="Sakkal Majalla" w:hAnsi="Sakkal Majalla" w:cs="Sakkal Majalla" w:hint="cs"/>
          <w:sz w:val="32"/>
          <w:szCs w:val="32"/>
          <w:rtl/>
        </w:rPr>
        <w:t xml:space="preserve"> 2017-2019</w:t>
      </w:r>
    </w:p>
    <w:p w14:paraId="1A28C743" w14:textId="77777777" w:rsidR="00CF0E4D" w:rsidRPr="00E51715" w:rsidRDefault="00CF0E4D" w:rsidP="00CF0E4D">
      <w:pPr>
        <w:numPr>
          <w:ilvl w:val="0"/>
          <w:numId w:val="3"/>
        </w:numPr>
        <w:tabs>
          <w:tab w:val="right" w:pos="8126"/>
        </w:tabs>
        <w:ind w:right="36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مجلس أمناء كلية النبلاء 2017-الآن.</w:t>
      </w:r>
    </w:p>
    <w:p w14:paraId="29711482" w14:textId="77777777" w:rsidR="00CF0E4D" w:rsidRDefault="00CF0E4D" w:rsidP="00340A1A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نائب رئيس المجلس القومي للصحافة والمطبوع</w:t>
      </w:r>
      <w:r w:rsidR="008A73BE">
        <w:rPr>
          <w:rFonts w:ascii="Sakkal Majalla" w:hAnsi="Sakkal Majalla" w:cs="Sakkal Majalla" w:hint="cs"/>
          <w:sz w:val="32"/>
          <w:szCs w:val="32"/>
          <w:rtl/>
        </w:rPr>
        <w:t>ات 2015- 2019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722C776C" w14:textId="77777777" w:rsidR="002B34F6" w:rsidRDefault="002B34F6" w:rsidP="002B34F6">
      <w:pPr>
        <w:numPr>
          <w:ilvl w:val="0"/>
          <w:numId w:val="3"/>
        </w:numPr>
        <w:tabs>
          <w:tab w:val="right" w:pos="8126"/>
        </w:tabs>
        <w:ind w:left="714" w:right="360" w:hanging="357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رئيس لجنة الدراسات الاقتصادية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الاجتماعية، المجلس القومي للتعليم العالي، </w:t>
      </w:r>
      <w:r w:rsidR="008A73BE">
        <w:rPr>
          <w:rFonts w:ascii="Sakkal Majalla" w:hAnsi="Sakkal Majalla" w:cs="Sakkal Majalla" w:hint="cs"/>
          <w:sz w:val="32"/>
          <w:szCs w:val="32"/>
          <w:rtl/>
        </w:rPr>
        <w:t>في السودان 2015- 2019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2EEE4CEB" w14:textId="77777777" w:rsidR="002B34F6" w:rsidRDefault="002B34F6" w:rsidP="002B34F6">
      <w:pPr>
        <w:numPr>
          <w:ilvl w:val="0"/>
          <w:numId w:val="3"/>
        </w:numPr>
        <w:tabs>
          <w:tab w:val="right" w:pos="8126"/>
        </w:tabs>
        <w:ind w:right="36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مج</w:t>
      </w:r>
      <w:r w:rsidR="008A73BE">
        <w:rPr>
          <w:rFonts w:ascii="Sakkal Majalla" w:hAnsi="Sakkal Majalla" w:cs="Sakkal Majalla" w:hint="cs"/>
          <w:sz w:val="32"/>
          <w:szCs w:val="32"/>
          <w:rtl/>
        </w:rPr>
        <w:t>لس أمناء جامعة المشرق 2015- 2019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07098F64" w14:textId="77777777" w:rsidR="002B34F6" w:rsidRPr="002B34F6" w:rsidRDefault="002B34F6" w:rsidP="002B34F6">
      <w:pPr>
        <w:numPr>
          <w:ilvl w:val="0"/>
          <w:numId w:val="3"/>
        </w:numPr>
        <w:tabs>
          <w:tab w:val="right" w:pos="8126"/>
        </w:tabs>
        <w:ind w:right="36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مجلس أمناء كلية الأفق 2014- الآن.</w:t>
      </w:r>
    </w:p>
    <w:p w14:paraId="14CEB5C4" w14:textId="77777777" w:rsidR="001B6DBB" w:rsidRDefault="001B6DBB" w:rsidP="00340A1A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 المجلس الاستشاري لوزير الخارجية السوداني</w:t>
      </w:r>
      <w:r w:rsidR="0075348F">
        <w:rPr>
          <w:rFonts w:ascii="Sakkal Majalla" w:hAnsi="Sakkal Majalla" w:cs="Sakkal Majalla" w:hint="cs"/>
          <w:sz w:val="32"/>
          <w:szCs w:val="32"/>
          <w:rtl/>
        </w:rPr>
        <w:t xml:space="preserve"> 2012 - 2019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591FC9CA" w14:textId="77777777" w:rsidR="00386DDA" w:rsidRDefault="00386DDA" w:rsidP="000D4E94">
      <w:pPr>
        <w:numPr>
          <w:ilvl w:val="0"/>
          <w:numId w:val="3"/>
        </w:numPr>
        <w:tabs>
          <w:tab w:val="right" w:pos="8126"/>
        </w:tabs>
        <w:ind w:right="36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عضو</w:t>
      </w:r>
      <w:r w:rsidR="001A59B1">
        <w:rPr>
          <w:rFonts w:ascii="Sakkal Majalla" w:hAnsi="Sakkal Majalla" w:cs="Sakkal Majalla" w:hint="cs"/>
          <w:sz w:val="32"/>
          <w:szCs w:val="32"/>
          <w:rtl/>
        </w:rPr>
        <w:t xml:space="preserve"> لجنة</w:t>
      </w:r>
      <w:r w:rsidRPr="00386DDA">
        <w:rPr>
          <w:rFonts w:ascii="Sakkal Majalla" w:hAnsi="Sakkal Majalla" w:cs="Sakkal Majalla"/>
          <w:sz w:val="32"/>
          <w:szCs w:val="32"/>
          <w:rtl/>
        </w:rPr>
        <w:t xml:space="preserve"> الدراسات الاقتصادية الاجتماعية، المجلس القومي للتعليم العالي، </w:t>
      </w:r>
      <w:r>
        <w:rPr>
          <w:rFonts w:ascii="Sakkal Majalla" w:hAnsi="Sakkal Majalla" w:cs="Sakkal Majalla" w:hint="cs"/>
          <w:sz w:val="32"/>
          <w:szCs w:val="32"/>
          <w:rtl/>
        </w:rPr>
        <w:t>في السودان</w:t>
      </w:r>
      <w:r w:rsidRPr="00386DDA">
        <w:rPr>
          <w:rFonts w:ascii="Sakkal Majalla" w:hAnsi="Sakkal Majalla" w:cs="Sakkal Majalla"/>
          <w:sz w:val="32"/>
          <w:szCs w:val="32"/>
          <w:rtl/>
        </w:rPr>
        <w:t xml:space="preserve"> 20</w:t>
      </w:r>
      <w:r>
        <w:rPr>
          <w:rFonts w:ascii="Sakkal Majalla" w:hAnsi="Sakkal Majalla" w:cs="Sakkal Majalla" w:hint="cs"/>
          <w:sz w:val="32"/>
          <w:szCs w:val="32"/>
          <w:rtl/>
        </w:rPr>
        <w:t>07</w:t>
      </w:r>
      <w:r w:rsidR="0075348F">
        <w:rPr>
          <w:rFonts w:ascii="Sakkal Majalla" w:hAnsi="Sakkal Majalla" w:cs="Sakkal Majalla"/>
          <w:sz w:val="32"/>
          <w:szCs w:val="32"/>
          <w:rtl/>
        </w:rPr>
        <w:t xml:space="preserve">- </w:t>
      </w:r>
      <w:r w:rsidR="0075348F">
        <w:rPr>
          <w:rFonts w:ascii="Sakkal Majalla" w:hAnsi="Sakkal Majalla" w:cs="Sakkal Majalla" w:hint="cs"/>
          <w:sz w:val="32"/>
          <w:szCs w:val="32"/>
          <w:rtl/>
        </w:rPr>
        <w:t>2020</w:t>
      </w:r>
      <w:r w:rsidRPr="00386DDA">
        <w:rPr>
          <w:rFonts w:ascii="Sakkal Majalla" w:hAnsi="Sakkal Majalla" w:cs="Sakkal Majalla"/>
          <w:sz w:val="32"/>
          <w:szCs w:val="32"/>
          <w:rtl/>
        </w:rPr>
        <w:t>.</w:t>
      </w:r>
    </w:p>
    <w:p w14:paraId="338D1CF4" w14:textId="77777777" w:rsidR="00386DDA" w:rsidRDefault="00386DDA" w:rsidP="000D4E94">
      <w:pPr>
        <w:numPr>
          <w:ilvl w:val="0"/>
          <w:numId w:val="3"/>
        </w:numPr>
        <w:tabs>
          <w:tab w:val="right" w:pos="8126"/>
        </w:tabs>
        <w:ind w:right="360"/>
        <w:rPr>
          <w:rFonts w:ascii="Sakkal Majalla" w:hAnsi="Sakkal Majalla" w:cs="Sakkal Majalla"/>
          <w:sz w:val="32"/>
          <w:szCs w:val="32"/>
        </w:rPr>
      </w:pPr>
      <w:r w:rsidRPr="00386DDA">
        <w:rPr>
          <w:rFonts w:ascii="Sakkal Majalla" w:hAnsi="Sakkal Majalla" w:cs="Sakkal Majalla"/>
          <w:sz w:val="32"/>
          <w:szCs w:val="32"/>
          <w:rtl/>
        </w:rPr>
        <w:t>عضو اللجنة القومية لمراقبة انتخابات 2010 التي كونتها المفوضية القومية للانتخابات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في السودان</w:t>
      </w:r>
    </w:p>
    <w:p w14:paraId="479C9CEC" w14:textId="77777777" w:rsidR="00943E4E" w:rsidRPr="00E51715" w:rsidRDefault="001B2562" w:rsidP="000D4E94">
      <w:pPr>
        <w:numPr>
          <w:ilvl w:val="0"/>
          <w:numId w:val="3"/>
        </w:numPr>
        <w:tabs>
          <w:tab w:val="right" w:pos="8126"/>
        </w:tabs>
        <w:ind w:left="714" w:right="360" w:hanging="357"/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رئيس مجلس إدارة مركز دراسات الأمن الإنساني، الخرطوم.</w:t>
      </w:r>
      <w:r w:rsidR="00943E4E" w:rsidRPr="00E51715">
        <w:rPr>
          <w:rFonts w:ascii="Sakkal Majalla" w:hAnsi="Sakkal Majalla" w:cs="Sakkal Majalla"/>
          <w:sz w:val="32"/>
          <w:szCs w:val="32"/>
        </w:rPr>
        <w:t xml:space="preserve"> </w:t>
      </w:r>
    </w:p>
    <w:p w14:paraId="5E3CF33B" w14:textId="77777777" w:rsidR="001B2562" w:rsidRPr="00E51715" w:rsidRDefault="001B2562" w:rsidP="000D4E94">
      <w:pPr>
        <w:numPr>
          <w:ilvl w:val="0"/>
          <w:numId w:val="3"/>
        </w:numPr>
        <w:tabs>
          <w:tab w:val="right" w:pos="8126"/>
        </w:tabs>
        <w:ind w:left="714" w:right="360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عضو مجلس مركز البحوث والدراسات الإفريقية، جامعة إفريقيا العالمية.</w:t>
      </w:r>
    </w:p>
    <w:p w14:paraId="634C150B" w14:textId="77777777" w:rsidR="00943E4E" w:rsidRPr="00E51715" w:rsidRDefault="00943E4E" w:rsidP="000D4E94">
      <w:pPr>
        <w:numPr>
          <w:ilvl w:val="0"/>
          <w:numId w:val="3"/>
        </w:numPr>
        <w:tabs>
          <w:tab w:val="right" w:pos="8126"/>
        </w:tabs>
        <w:ind w:left="714" w:right="360" w:hanging="357"/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عضو لجنة إعداد المناهج كلية العلوم السياسية والاستراتيجي</w:t>
      </w:r>
      <w:r w:rsidR="001B2562" w:rsidRPr="00E51715">
        <w:rPr>
          <w:rFonts w:ascii="Sakkal Majalla" w:hAnsi="Sakkal Majalla" w:cs="Sakkal Majalla" w:hint="cs"/>
          <w:sz w:val="32"/>
          <w:szCs w:val="32"/>
          <w:rtl/>
        </w:rPr>
        <w:t>ة،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جامعة الزعيم الأزهري. </w:t>
      </w:r>
    </w:p>
    <w:p w14:paraId="78D03570" w14:textId="77777777" w:rsidR="00943E4E" w:rsidRPr="00E51715" w:rsidRDefault="001B2562" w:rsidP="000D4E94">
      <w:pPr>
        <w:numPr>
          <w:ilvl w:val="0"/>
          <w:numId w:val="3"/>
        </w:numPr>
        <w:tabs>
          <w:tab w:val="right" w:pos="8126"/>
        </w:tabs>
        <w:ind w:left="714" w:right="360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عضو لجنة إعداد المناهج، مركز الدراسات الدبلوماسية، كلية </w:t>
      </w:r>
      <w:proofErr w:type="gramStart"/>
      <w:r w:rsidRPr="00E51715">
        <w:rPr>
          <w:rFonts w:ascii="Sakkal Majalla" w:hAnsi="Sakkal Majalla" w:cs="Sakkal Majalla" w:hint="cs"/>
          <w:sz w:val="32"/>
          <w:szCs w:val="32"/>
          <w:rtl/>
        </w:rPr>
        <w:t>الآداب ،</w:t>
      </w:r>
      <w:proofErr w:type="gramEnd"/>
      <w:r w:rsidR="00943E4E" w:rsidRPr="00E51715">
        <w:rPr>
          <w:rFonts w:ascii="Sakkal Majalla" w:hAnsi="Sakkal Majalla" w:cs="Sakkal Majalla" w:hint="cs"/>
          <w:sz w:val="32"/>
          <w:szCs w:val="32"/>
          <w:rtl/>
        </w:rPr>
        <w:t xml:space="preserve"> جامعة الخرطوم. </w:t>
      </w:r>
    </w:p>
    <w:p w14:paraId="669EFFD9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اللجنة التحضيرية لمؤتمر </w:t>
      </w:r>
      <w:proofErr w:type="spellStart"/>
      <w:r w:rsidRPr="00E51715">
        <w:rPr>
          <w:rFonts w:ascii="Sakkal Majalla" w:hAnsi="Sakkal Majalla" w:cs="Sakkal Majalla" w:hint="cs"/>
          <w:sz w:val="32"/>
          <w:szCs w:val="32"/>
          <w:rtl/>
        </w:rPr>
        <w:t>أركويت</w:t>
      </w:r>
      <w:proofErr w:type="spellEnd"/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الثالث عشر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2000.</w:t>
      </w:r>
    </w:p>
    <w:p w14:paraId="7CCA12E7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اللجنة التحضيرية لمؤتم</w:t>
      </w:r>
      <w:r w:rsidR="001B2562" w:rsidRPr="00E51715">
        <w:rPr>
          <w:rFonts w:ascii="Sakkal Majalla" w:hAnsi="Sakkal Majalla" w:cs="Sakkal Majalla" w:hint="cs"/>
          <w:sz w:val="32"/>
          <w:szCs w:val="32"/>
          <w:rtl/>
        </w:rPr>
        <w:t>ر العلاقات السودانية البريطانية،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فبراير 2001. </w:t>
      </w:r>
    </w:p>
    <w:p w14:paraId="6F441769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مجلس إدارة المؤسسة العامة للطباع</w:t>
      </w:r>
      <w:r w:rsidR="001B2562" w:rsidRPr="00E51715">
        <w:rPr>
          <w:rFonts w:ascii="Sakkal Majalla" w:hAnsi="Sakkal Majalla" w:cs="Sakkal Majalla" w:hint="cs"/>
          <w:sz w:val="32"/>
          <w:szCs w:val="32"/>
          <w:rtl/>
        </w:rPr>
        <w:t>ة والنشر والتوزيع والإعلان،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1996-</w:t>
      </w:r>
      <w:proofErr w:type="gramStart"/>
      <w:r w:rsidRPr="00E51715">
        <w:rPr>
          <w:rFonts w:ascii="Sakkal Majalla" w:hAnsi="Sakkal Majalla" w:cs="Sakkal Majalla" w:hint="cs"/>
          <w:sz w:val="32"/>
          <w:szCs w:val="32"/>
          <w:rtl/>
        </w:rPr>
        <w:t>1998 .</w:t>
      </w:r>
      <w:proofErr w:type="gramEnd"/>
    </w:p>
    <w:p w14:paraId="2242FBC6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لجنة إدارة الأزمة (الاعتداء ع</w:t>
      </w:r>
      <w:r w:rsidR="001B2562" w:rsidRPr="00E51715">
        <w:rPr>
          <w:rFonts w:ascii="Sakkal Majalla" w:hAnsi="Sakkal Majalla" w:cs="Sakkal Majalla" w:hint="cs"/>
          <w:sz w:val="32"/>
          <w:szCs w:val="32"/>
          <w:rtl/>
        </w:rPr>
        <w:t>لى مصنع الشفاء)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r w:rsidR="001B2562" w:rsidRPr="00E51715">
        <w:rPr>
          <w:rFonts w:ascii="Sakkal Majalla" w:hAnsi="Sakkal Majalla" w:cs="Sakkal Majalla" w:hint="cs"/>
          <w:sz w:val="32"/>
          <w:szCs w:val="32"/>
          <w:rtl/>
        </w:rPr>
        <w:t xml:space="preserve"> وزارة الخارجية،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7EC1B2AB" w14:textId="77777777" w:rsidR="00943E4E" w:rsidRPr="00E51715" w:rsidRDefault="00590DB9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لجنة تقي</w:t>
      </w:r>
      <w:r w:rsidR="001B2562" w:rsidRPr="00E51715">
        <w:rPr>
          <w:rFonts w:ascii="Sakkal Majalla" w:hAnsi="Sakkal Majalla" w:cs="Sakkal Majalla" w:hint="cs"/>
          <w:sz w:val="32"/>
          <w:szCs w:val="32"/>
          <w:rtl/>
        </w:rPr>
        <w:t>يم بحوث الترقيات،</w:t>
      </w:r>
      <w:r w:rsidR="00943E4E" w:rsidRPr="00E51715">
        <w:rPr>
          <w:rFonts w:ascii="Sakkal Majalla" w:hAnsi="Sakkal Majalla" w:cs="Sakkal Majalla" w:hint="cs"/>
          <w:sz w:val="32"/>
          <w:szCs w:val="32"/>
          <w:rtl/>
        </w:rPr>
        <w:t xml:space="preserve"> وزارة الخارجية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proofErr w:type="gramStart"/>
      <w:r w:rsidR="00943E4E" w:rsidRPr="00E51715">
        <w:rPr>
          <w:rFonts w:ascii="Sakkal Majalla" w:hAnsi="Sakkal Majalla" w:cs="Sakkal Majalla" w:hint="cs"/>
          <w:sz w:val="32"/>
          <w:szCs w:val="32"/>
          <w:rtl/>
        </w:rPr>
        <w:t xml:space="preserve">2000 </w:t>
      </w:r>
      <w:r w:rsidR="00943E4E" w:rsidRPr="00E51715">
        <w:rPr>
          <w:rFonts w:ascii="Sakkal Majalla" w:hAnsi="Sakkal Majalla" w:cs="Sakkal Majalla"/>
          <w:sz w:val="32"/>
          <w:szCs w:val="32"/>
        </w:rPr>
        <w:t>.</w:t>
      </w:r>
      <w:proofErr w:type="gramEnd"/>
      <w:r w:rsidR="00943E4E" w:rsidRPr="00E51715">
        <w:rPr>
          <w:rFonts w:ascii="Sakkal Majalla" w:hAnsi="Sakkal Majalla" w:cs="Sakkal Majalla"/>
          <w:sz w:val="32"/>
          <w:szCs w:val="32"/>
        </w:rPr>
        <w:t xml:space="preserve"> </w:t>
      </w:r>
    </w:p>
    <w:p w14:paraId="67F03EDB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مجلس إدارة مركز دراسات الشرق الأوسط </w:t>
      </w:r>
      <w:proofErr w:type="gramStart"/>
      <w:r w:rsidRPr="00E51715">
        <w:rPr>
          <w:rFonts w:ascii="Sakkal Majalla" w:hAnsi="Sakkal Majalla" w:cs="Sakkal Majalla" w:hint="cs"/>
          <w:sz w:val="32"/>
          <w:szCs w:val="32"/>
          <w:rtl/>
        </w:rPr>
        <w:t>وأفريقيا .</w:t>
      </w:r>
      <w:proofErr w:type="gramEnd"/>
    </w:p>
    <w:p w14:paraId="06A857C4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المجلس الاستشاري لوزير الت</w:t>
      </w:r>
      <w:r w:rsidR="0075348F">
        <w:rPr>
          <w:rFonts w:ascii="Sakkal Majalla" w:hAnsi="Sakkal Majalla" w:cs="Sakkal Majalla" w:hint="cs"/>
          <w:sz w:val="32"/>
          <w:szCs w:val="32"/>
          <w:rtl/>
        </w:rPr>
        <w:t>نمية الاجتماعية 2014-2018</w:t>
      </w:r>
    </w:p>
    <w:p w14:paraId="033BA584" w14:textId="77777777" w:rsidR="00943E4E" w:rsidRPr="00E51715" w:rsidRDefault="00943E4E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اللجنة القومية لقسمة الموارد 1999.</w:t>
      </w:r>
    </w:p>
    <w:p w14:paraId="22496BFB" w14:textId="77777777" w:rsidR="00C9689C" w:rsidRPr="00E51715" w:rsidRDefault="00C9689C" w:rsidP="004C774F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عضو الهيئة الاستشارية لمجلة دراسات أفريقيا والشرق الأوسط</w:t>
      </w:r>
    </w:p>
    <w:p w14:paraId="6CF380E6" w14:textId="3F14B977" w:rsidR="00231533" w:rsidRDefault="00C9689C" w:rsidP="00C90768">
      <w:pPr>
        <w:numPr>
          <w:ilvl w:val="0"/>
          <w:numId w:val="3"/>
        </w:numPr>
        <w:ind w:left="714" w:hanging="357"/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عضو الهيئة الاستشارية لمجلة أفكار جديدة</w:t>
      </w:r>
    </w:p>
    <w:p w14:paraId="09D0A731" w14:textId="77777777" w:rsidR="00892DA7" w:rsidRPr="00C90768" w:rsidRDefault="00892DA7" w:rsidP="00892DA7">
      <w:pPr>
        <w:ind w:left="714" w:right="720"/>
        <w:rPr>
          <w:rFonts w:ascii="Sakkal Majalla" w:hAnsi="Sakkal Majalla" w:cs="Sakkal Majalla"/>
          <w:sz w:val="32"/>
          <w:szCs w:val="32"/>
        </w:rPr>
      </w:pPr>
    </w:p>
    <w:p w14:paraId="54A4E0FA" w14:textId="77777777" w:rsidR="00943E4E" w:rsidRPr="000626AE" w:rsidRDefault="00943E4E" w:rsidP="000626AE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lastRenderedPageBreak/>
        <w:t>استشارات</w:t>
      </w:r>
    </w:p>
    <w:p w14:paraId="5457C68A" w14:textId="77777777" w:rsidR="004A710C" w:rsidRDefault="004A710C">
      <w:pPr>
        <w:pStyle w:val="BodyText2"/>
        <w:numPr>
          <w:ilvl w:val="0"/>
          <w:numId w:val="3"/>
        </w:numPr>
        <w:ind w:right="0"/>
        <w:rPr>
          <w:rFonts w:ascii="Sakkal Majalla" w:hAnsi="Sakkal Majalla" w:cs="Sakkal Majalla"/>
          <w:b w:val="0"/>
          <w:bCs w:val="0"/>
          <w:sz w:val="32"/>
          <w:szCs w:val="32"/>
        </w:rPr>
      </w:pPr>
      <w:r>
        <w:rPr>
          <w:rFonts w:ascii="Sakkal Majalla" w:hAnsi="Sakkal Majalla" w:cs="Sakkal Majalla" w:hint="cs"/>
          <w:b w:val="0"/>
          <w:bCs w:val="0"/>
          <w:sz w:val="32"/>
          <w:szCs w:val="32"/>
          <w:rtl/>
        </w:rPr>
        <w:t>عضو لجنة دراسة تنامي الاثنية السياسية بتكليف من مركز اتجاهات المستقبل ومركز دراسات المجتمع 2009.</w:t>
      </w:r>
    </w:p>
    <w:p w14:paraId="46686F4E" w14:textId="77777777" w:rsidR="00943E4E" w:rsidRPr="00E51715" w:rsidRDefault="00943E4E">
      <w:pPr>
        <w:pStyle w:val="BodyText2"/>
        <w:numPr>
          <w:ilvl w:val="0"/>
          <w:numId w:val="3"/>
        </w:numPr>
        <w:ind w:right="0"/>
        <w:rPr>
          <w:rFonts w:ascii="Sakkal Majalla" w:hAnsi="Sakkal Majalla" w:cs="Sakkal Majalla"/>
          <w:b w:val="0"/>
          <w:bCs w:val="0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b w:val="0"/>
          <w:bCs w:val="0"/>
          <w:sz w:val="32"/>
          <w:szCs w:val="32"/>
          <w:rtl/>
        </w:rPr>
        <w:t xml:space="preserve">عضو اللجنة التي أعدت تقرير السودان للتنمية الاجتماعية المقدم إلي مؤتمر الأمم المتحدة للتنمية الاجتماعية في كوبنهاجن </w:t>
      </w:r>
      <w:r w:rsidR="002B34F6">
        <w:rPr>
          <w:rFonts w:ascii="Sakkal Majalla" w:hAnsi="Sakkal Majalla" w:cs="Sakkal Majalla" w:hint="cs"/>
          <w:b w:val="0"/>
          <w:bCs w:val="0"/>
          <w:sz w:val="32"/>
          <w:szCs w:val="32"/>
          <w:rtl/>
        </w:rPr>
        <w:t>عام 2000</w:t>
      </w:r>
      <w:r w:rsidRPr="00E51715">
        <w:rPr>
          <w:rFonts w:ascii="Sakkal Majalla" w:hAnsi="Sakkal Majalla" w:cs="Sakkal Majalla" w:hint="cs"/>
          <w:b w:val="0"/>
          <w:bCs w:val="0"/>
          <w:sz w:val="32"/>
          <w:szCs w:val="32"/>
          <w:rtl/>
        </w:rPr>
        <w:t>.</w:t>
      </w:r>
    </w:p>
    <w:p w14:paraId="483E321C" w14:textId="33A370A3" w:rsidR="00231533" w:rsidRPr="00C90768" w:rsidRDefault="00943E4E" w:rsidP="00C90768">
      <w:pPr>
        <w:numPr>
          <w:ilvl w:val="0"/>
          <w:numId w:val="3"/>
        </w:numPr>
        <w:ind w:right="0"/>
        <w:rPr>
          <w:rFonts w:ascii="Sakkal Majalla" w:hAnsi="Sakkal Majalla" w:cs="Sakkal Majalla"/>
          <w:sz w:val="32"/>
          <w:szCs w:val="32"/>
          <w:rtl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المساهمة في إعداد التقرير الإستراتيجي السوداني</w:t>
      </w:r>
      <w:r w:rsidR="00955549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>(القسم السياسي) للأعوام: 1997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1998</w:t>
      </w:r>
      <w:r w:rsidR="00B659D5" w:rsidRPr="00E51715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E51715">
        <w:rPr>
          <w:rFonts w:ascii="Sakkal Majalla" w:hAnsi="Sakkal Majalla" w:cs="Sakkal Majalla" w:hint="cs"/>
          <w:sz w:val="32"/>
          <w:szCs w:val="32"/>
          <w:rtl/>
        </w:rPr>
        <w:t xml:space="preserve"> 1999.</w:t>
      </w:r>
    </w:p>
    <w:p w14:paraId="68C8EE24" w14:textId="1CC69BCB" w:rsidR="00231533" w:rsidRDefault="008B753B" w:rsidP="00C90768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عضوية جمعيات علمية</w:t>
      </w:r>
      <w:r w:rsidR="00C9689C"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</w:p>
    <w:p w14:paraId="7F64C5D9" w14:textId="77777777" w:rsidR="00231533" w:rsidRPr="000626AE" w:rsidRDefault="00231533" w:rsidP="00231533">
      <w:pPr>
        <w:numPr>
          <w:ilvl w:val="0"/>
          <w:numId w:val="3"/>
        </w:num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231533">
        <w:rPr>
          <w:rFonts w:ascii="Sakkal Majalla" w:hAnsi="Sakkal Majalla" w:cs="Sakkal Majalla" w:hint="cs"/>
          <w:sz w:val="36"/>
          <w:szCs w:val="36"/>
          <w:rtl/>
        </w:rPr>
        <w:t>رئيس الجمعية السودانية للعلوم السياسية 2018</w:t>
      </w:r>
      <w:r w:rsidR="00FB42C6">
        <w:rPr>
          <w:rFonts w:ascii="Sakkal Majalla" w:hAnsi="Sakkal Majalla" w:cs="Sakkal Majalla" w:hint="cs"/>
          <w:sz w:val="36"/>
          <w:szCs w:val="36"/>
          <w:rtl/>
        </w:rPr>
        <w:t>- حاليا.</w:t>
      </w:r>
    </w:p>
    <w:p w14:paraId="58070FD0" w14:textId="77777777" w:rsidR="008B753B" w:rsidRDefault="008B753B" w:rsidP="008B753B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عضو جمعية الدراسات الدولية</w:t>
      </w:r>
      <w:r w:rsidR="008A73BE">
        <w:rPr>
          <w:rFonts w:ascii="Sakkal Majalla" w:hAnsi="Sakkal Majalla" w:cs="Sakkal Majalla" w:hint="cs"/>
          <w:sz w:val="32"/>
          <w:szCs w:val="32"/>
          <w:rtl/>
        </w:rPr>
        <w:t xml:space="preserve"> (</w:t>
      </w:r>
      <w:r w:rsidR="008A73BE">
        <w:rPr>
          <w:rFonts w:ascii="Sakkal Majalla" w:hAnsi="Sakkal Majalla" w:cs="Sakkal Majalla"/>
          <w:sz w:val="32"/>
          <w:szCs w:val="32"/>
        </w:rPr>
        <w:t>International Studies Association</w:t>
      </w:r>
      <w:r w:rsidR="008A73BE">
        <w:rPr>
          <w:rFonts w:ascii="Sakkal Majalla" w:hAnsi="Sakkal Majalla" w:cs="Sakkal Majalla" w:hint="cs"/>
          <w:sz w:val="32"/>
          <w:szCs w:val="32"/>
          <w:rtl/>
        </w:rPr>
        <w:t xml:space="preserve">) </w:t>
      </w:r>
    </w:p>
    <w:p w14:paraId="21F693AD" w14:textId="77777777" w:rsidR="00F13C48" w:rsidRDefault="00F13C48" w:rsidP="00FB429D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عضو اللجنة الاستشارية لمنتدى عالم الجنوب 2016 </w:t>
      </w:r>
      <w:r w:rsidR="00F96526">
        <w:rPr>
          <w:rFonts w:ascii="Sakkal Majalla" w:hAnsi="Sakkal Majalla" w:cs="Sakkal Majalla" w:hint="cs"/>
          <w:sz w:val="32"/>
          <w:szCs w:val="32"/>
          <w:rtl/>
        </w:rPr>
        <w:t>التابع ل</w:t>
      </w:r>
      <w:r w:rsidR="00F20EA1">
        <w:rPr>
          <w:rFonts w:ascii="Sakkal Majalla" w:hAnsi="Sakkal Majalla" w:cs="Sakkal Majalla" w:hint="cs"/>
          <w:sz w:val="32"/>
          <w:szCs w:val="32"/>
          <w:rtl/>
        </w:rPr>
        <w:t>جمعية الدراسات الدولية.</w:t>
      </w:r>
    </w:p>
    <w:p w14:paraId="0B8C2A05" w14:textId="77777777" w:rsidR="00F13C48" w:rsidRDefault="00F13C48" w:rsidP="00FB429D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عضو اللجنة الخاصة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 xml:space="preserve">( </w:t>
      </w:r>
      <w:r>
        <w:rPr>
          <w:rFonts w:ascii="Sakkal Majalla" w:hAnsi="Sakkal Majalla" w:cs="Sakkal Majalla"/>
          <w:sz w:val="32"/>
          <w:szCs w:val="32"/>
        </w:rPr>
        <w:t>Task</w:t>
      </w:r>
      <w:proofErr w:type="gramEnd"/>
      <w:r>
        <w:rPr>
          <w:rFonts w:ascii="Sakkal Majalla" w:hAnsi="Sakkal Majalla" w:cs="Sakkal Majalla"/>
          <w:sz w:val="32"/>
          <w:szCs w:val="32"/>
        </w:rPr>
        <w:t xml:space="preserve"> Force</w:t>
      </w:r>
      <w:r>
        <w:rPr>
          <w:rFonts w:ascii="Sakkal Majalla" w:hAnsi="Sakkal Majalla" w:cs="Sakkal Majalla" w:hint="cs"/>
          <w:sz w:val="32"/>
          <w:szCs w:val="32"/>
          <w:rtl/>
        </w:rPr>
        <w:t>) المكونة من جمعية الدراسات الدولية ومنتدى عالم الجنوب حول عالم الجنوب.</w:t>
      </w:r>
    </w:p>
    <w:p w14:paraId="1B34B0F3" w14:textId="77777777" w:rsidR="00120539" w:rsidRPr="00E51715" w:rsidRDefault="00120539" w:rsidP="00FB429D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ممثل إفريقيا</w:t>
      </w:r>
      <w:r w:rsidR="004A710C">
        <w:rPr>
          <w:rFonts w:ascii="Sakkal Majalla" w:hAnsi="Sakkal Majalla" w:cs="Sakkal Majalla" w:hint="cs"/>
          <w:sz w:val="32"/>
          <w:szCs w:val="32"/>
          <w:rtl/>
        </w:rPr>
        <w:t xml:space="preserve"> في المكتب التنفيذي لمنتدى عالم الجنوب</w:t>
      </w:r>
      <w:r w:rsidR="00FB429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="00FB429D">
        <w:rPr>
          <w:rFonts w:ascii="Sakkal Majalla" w:hAnsi="Sakkal Majalla" w:cs="Sakkal Majalla" w:hint="cs"/>
          <w:sz w:val="32"/>
          <w:szCs w:val="32"/>
          <w:rtl/>
        </w:rPr>
        <w:t>(</w:t>
      </w:r>
      <w:r w:rsidR="00FB429D">
        <w:rPr>
          <w:rFonts w:ascii="Sakkal Majalla" w:hAnsi="Sakkal Majalla" w:cs="Sakkal Majalla" w:hint="cs"/>
          <w:sz w:val="32"/>
          <w:szCs w:val="32"/>
        </w:rPr>
        <w:t xml:space="preserve"> </w:t>
      </w:r>
      <w:r w:rsidR="00FB429D">
        <w:rPr>
          <w:rFonts w:ascii="Sakkal Majalla" w:hAnsi="Sakkal Majalla" w:cs="Sakkal Majalla"/>
          <w:sz w:val="32"/>
          <w:szCs w:val="32"/>
        </w:rPr>
        <w:t xml:space="preserve"> Global</w:t>
      </w:r>
      <w:proofErr w:type="gramEnd"/>
      <w:r w:rsidR="00FB429D">
        <w:rPr>
          <w:rFonts w:ascii="Sakkal Majalla" w:hAnsi="Sakkal Majalla" w:cs="Sakkal Majalla"/>
          <w:sz w:val="32"/>
          <w:szCs w:val="32"/>
        </w:rPr>
        <w:t xml:space="preserve"> South</w:t>
      </w:r>
      <w:r w:rsidR="00FB429D"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="00FB429D">
        <w:rPr>
          <w:rFonts w:ascii="Sakkal Majalla" w:hAnsi="Sakkal Majalla" w:cs="Sakkal Majalla"/>
          <w:sz w:val="32"/>
          <w:szCs w:val="32"/>
        </w:rPr>
        <w:t xml:space="preserve"> Caucus </w:t>
      </w:r>
      <w:r w:rsidR="00FB429D">
        <w:rPr>
          <w:rFonts w:ascii="Sakkal Majalla" w:hAnsi="Sakkal Majalla" w:cs="Sakkal Majalla" w:hint="cs"/>
          <w:sz w:val="32"/>
          <w:szCs w:val="32"/>
          <w:rtl/>
        </w:rPr>
        <w:t>)</w:t>
      </w:r>
      <w:r w:rsidR="004A710C">
        <w:rPr>
          <w:rFonts w:ascii="Sakkal Majalla" w:hAnsi="Sakkal Majalla" w:cs="Sakkal Majalla" w:hint="cs"/>
          <w:sz w:val="32"/>
          <w:szCs w:val="32"/>
          <w:rtl/>
        </w:rPr>
        <w:t xml:space="preserve"> التابع لجمعية الدراسات الدولية.</w:t>
      </w:r>
      <w:r w:rsidR="00CD6485">
        <w:rPr>
          <w:rFonts w:ascii="Sakkal Majalla" w:hAnsi="Sakkal Majalla" w:cs="Sakkal Majalla" w:hint="cs"/>
          <w:sz w:val="32"/>
          <w:szCs w:val="32"/>
          <w:rtl/>
        </w:rPr>
        <w:t xml:space="preserve"> (2013- 2015)</w:t>
      </w:r>
    </w:p>
    <w:p w14:paraId="4F75176B" w14:textId="77777777" w:rsidR="008B753B" w:rsidRDefault="00E51715" w:rsidP="008B753B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عضو منظمة العلوم الاجتماعية في شرق وجنوب أفريقيا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 xml:space="preserve">( </w:t>
      </w:r>
      <w:r>
        <w:rPr>
          <w:rFonts w:ascii="Sakkal Majalla" w:hAnsi="Sakkal Majalla" w:cs="Sakkal Majalla"/>
          <w:sz w:val="32"/>
          <w:szCs w:val="32"/>
        </w:rPr>
        <w:t>OSSREA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)</w:t>
      </w:r>
    </w:p>
    <w:p w14:paraId="5A10461A" w14:textId="77777777" w:rsidR="00E51715" w:rsidRPr="00E51715" w:rsidRDefault="00E51715" w:rsidP="008B753B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عضو مجلس ترقية العلوم الاجتماعية في أفريقيا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 xml:space="preserve">( </w:t>
      </w:r>
      <w:r>
        <w:rPr>
          <w:rFonts w:ascii="Sakkal Majalla" w:hAnsi="Sakkal Majalla" w:cs="Sakkal Majalla"/>
          <w:sz w:val="32"/>
          <w:szCs w:val="32"/>
        </w:rPr>
        <w:t>CODESREA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)</w:t>
      </w:r>
    </w:p>
    <w:p w14:paraId="3D5E324E" w14:textId="77777777" w:rsidR="00812BE5" w:rsidRPr="00E51715" w:rsidRDefault="00812BE5" w:rsidP="008B753B">
      <w:pPr>
        <w:numPr>
          <w:ilvl w:val="0"/>
          <w:numId w:val="3"/>
        </w:numPr>
        <w:rPr>
          <w:rFonts w:ascii="Sakkal Majalla" w:hAnsi="Sakkal Majalla" w:cs="Sakkal Majalla"/>
          <w:sz w:val="32"/>
          <w:szCs w:val="32"/>
        </w:rPr>
      </w:pPr>
      <w:r w:rsidRPr="00E51715">
        <w:rPr>
          <w:rFonts w:ascii="Sakkal Majalla" w:hAnsi="Sakkal Majalla" w:cs="Sakkal Majalla" w:hint="cs"/>
          <w:sz w:val="32"/>
          <w:szCs w:val="32"/>
          <w:rtl/>
        </w:rPr>
        <w:t>نائب رئيس الجمعية السودانية للعلوم السياسية</w:t>
      </w:r>
      <w:r w:rsidR="00E51715">
        <w:rPr>
          <w:rFonts w:ascii="Sakkal Majalla" w:hAnsi="Sakkal Majalla" w:cs="Sakkal Majalla" w:hint="cs"/>
          <w:sz w:val="32"/>
          <w:szCs w:val="32"/>
          <w:rtl/>
        </w:rPr>
        <w:t xml:space="preserve"> 2008-2010.</w:t>
      </w:r>
    </w:p>
    <w:p w14:paraId="61BCB286" w14:textId="77777777" w:rsidR="00943E4E" w:rsidRDefault="00943E4E">
      <w:r>
        <w:t xml:space="preserve">                               </w:t>
      </w:r>
    </w:p>
    <w:p w14:paraId="1F19B6DE" w14:textId="77777777" w:rsidR="00943E4E" w:rsidRPr="000626AE" w:rsidRDefault="00DD492D" w:rsidP="000626AE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DE5DCA">
        <w:rPr>
          <w:rFonts w:ascii="Sakkal Majalla" w:hAnsi="Sakkal Majalla" w:cs="Sakkal Majalla"/>
          <w:sz w:val="32"/>
          <w:szCs w:val="32"/>
        </w:rPr>
        <w:t xml:space="preserve">  </w:t>
      </w:r>
      <w:r w:rsidR="00943E4E" w:rsidRPr="00DE5DCA">
        <w:rPr>
          <w:rFonts w:ascii="Sakkal Majalla" w:hAnsi="Sakkal Majalla" w:cs="Sakkal Majalla"/>
          <w:sz w:val="32"/>
          <w:szCs w:val="32"/>
        </w:rPr>
        <w:t xml:space="preserve">  </w:t>
      </w:r>
      <w:r w:rsidRPr="000626AE">
        <w:rPr>
          <w:rFonts w:ascii="Sakkal Majalla" w:hAnsi="Sakkal Majalla" w:cs="Sakkal Majalla" w:hint="cs"/>
          <w:b/>
          <w:bCs/>
          <w:sz w:val="36"/>
          <w:szCs w:val="36"/>
          <w:rtl/>
        </w:rPr>
        <w:t>الحالة الاجتماعية</w:t>
      </w:r>
    </w:p>
    <w:p w14:paraId="3889239D" w14:textId="77777777" w:rsidR="00DD492D" w:rsidRPr="004C774F" w:rsidRDefault="00DD492D" w:rsidP="004C774F">
      <w:pPr>
        <w:numPr>
          <w:ilvl w:val="0"/>
          <w:numId w:val="3"/>
        </w:numPr>
        <w:rPr>
          <w:rFonts w:ascii="Sakkal Majalla" w:hAnsi="Sakkal Majalla" w:cs="Sakkal Majalla"/>
          <w:sz w:val="28"/>
          <w:szCs w:val="28"/>
          <w:rtl/>
        </w:rPr>
      </w:pPr>
      <w:r w:rsidRPr="004C774F">
        <w:rPr>
          <w:rFonts w:ascii="Sakkal Majalla" w:hAnsi="Sakkal Majalla" w:cs="Sakkal Majalla" w:hint="cs"/>
          <w:sz w:val="28"/>
          <w:szCs w:val="28"/>
          <w:rtl/>
        </w:rPr>
        <w:t xml:space="preserve">تاريخ الميلاد: 1/1/ 1956 </w:t>
      </w:r>
    </w:p>
    <w:p w14:paraId="00280406" w14:textId="77777777" w:rsidR="00943E4E" w:rsidRDefault="00DD492D" w:rsidP="00F32F08">
      <w:pPr>
        <w:numPr>
          <w:ilvl w:val="0"/>
          <w:numId w:val="3"/>
        </w:numPr>
      </w:pPr>
      <w:r w:rsidRPr="00F32F08">
        <w:rPr>
          <w:rFonts w:ascii="Sakkal Majalla" w:hAnsi="Sakkal Majalla" w:cs="Sakkal Majalla" w:hint="cs"/>
          <w:sz w:val="28"/>
          <w:szCs w:val="28"/>
          <w:rtl/>
        </w:rPr>
        <w:t>متزوج</w:t>
      </w:r>
      <w:r w:rsidR="00943E4E">
        <w:rPr>
          <w:rFonts w:hint="cs"/>
          <w:rtl/>
        </w:rPr>
        <w:t xml:space="preserve">                                                                                                     </w:t>
      </w:r>
    </w:p>
    <w:sectPr w:rsidR="00943E4E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66DFF" w14:textId="77777777" w:rsidR="00CB0654" w:rsidRDefault="00CB0654" w:rsidP="00DE5DCA">
      <w:r>
        <w:separator/>
      </w:r>
    </w:p>
  </w:endnote>
  <w:endnote w:type="continuationSeparator" w:id="0">
    <w:p w14:paraId="70EE21A6" w14:textId="77777777" w:rsidR="00CB0654" w:rsidRDefault="00CB0654" w:rsidP="00DE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6BB" w14:textId="77777777" w:rsidR="00DE5DCA" w:rsidRDefault="00DE5D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56EC">
      <w:rPr>
        <w:noProof/>
        <w:rtl/>
      </w:rPr>
      <w:t>12</w:t>
    </w:r>
    <w:r>
      <w:rPr>
        <w:noProof/>
      </w:rPr>
      <w:fldChar w:fldCharType="end"/>
    </w:r>
  </w:p>
  <w:p w14:paraId="664FC12F" w14:textId="77777777" w:rsidR="00DE5DCA" w:rsidRDefault="00DE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8FFE2" w14:textId="77777777" w:rsidR="00CB0654" w:rsidRDefault="00CB0654" w:rsidP="00DE5DCA">
      <w:r>
        <w:separator/>
      </w:r>
    </w:p>
  </w:footnote>
  <w:footnote w:type="continuationSeparator" w:id="0">
    <w:p w14:paraId="1DB08A77" w14:textId="77777777" w:rsidR="00CB0654" w:rsidRDefault="00CB0654" w:rsidP="00DE5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A2A"/>
    <w:multiLevelType w:val="hybridMultilevel"/>
    <w:tmpl w:val="0180E768"/>
    <w:lvl w:ilvl="0" w:tplc="E9A4FD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92C16"/>
    <w:multiLevelType w:val="hybridMultilevel"/>
    <w:tmpl w:val="0F22FF82"/>
    <w:lvl w:ilvl="0" w:tplc="2A960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3ED8"/>
    <w:multiLevelType w:val="hybridMultilevel"/>
    <w:tmpl w:val="87AE83EE"/>
    <w:lvl w:ilvl="0" w:tplc="3F761B8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782301B"/>
    <w:multiLevelType w:val="hybridMultilevel"/>
    <w:tmpl w:val="E4B48884"/>
    <w:lvl w:ilvl="0" w:tplc="49FE1C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45779C"/>
    <w:multiLevelType w:val="hybridMultilevel"/>
    <w:tmpl w:val="4D368FCC"/>
    <w:lvl w:ilvl="0" w:tplc="1FE606C0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9942D03"/>
    <w:multiLevelType w:val="hybridMultilevel"/>
    <w:tmpl w:val="062E69EE"/>
    <w:lvl w:ilvl="0" w:tplc="49FE1C24">
      <w:start w:val="1"/>
      <w:numFmt w:val="decimal"/>
      <w:lvlText w:val="%1-"/>
      <w:lvlJc w:val="left"/>
      <w:pPr>
        <w:ind w:left="45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D231FFA"/>
    <w:multiLevelType w:val="hybridMultilevel"/>
    <w:tmpl w:val="A6D6DC4E"/>
    <w:lvl w:ilvl="0" w:tplc="9702B3C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28A7AC0"/>
    <w:multiLevelType w:val="hybridMultilevel"/>
    <w:tmpl w:val="E490F1E2"/>
    <w:lvl w:ilvl="0" w:tplc="A6F22C4C">
      <w:start w:val="1"/>
      <w:numFmt w:val="decimal"/>
      <w:lvlText w:val="%1-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113A"/>
    <w:multiLevelType w:val="hybridMultilevel"/>
    <w:tmpl w:val="62B8B17A"/>
    <w:lvl w:ilvl="0" w:tplc="3258B85E">
      <w:start w:val="1"/>
      <w:numFmt w:val="arabicAlpha"/>
      <w:lvlText w:val="(%1)"/>
      <w:lvlJc w:val="left"/>
      <w:pPr>
        <w:tabs>
          <w:tab w:val="num" w:pos="720"/>
        </w:tabs>
        <w:ind w:left="720" w:right="720" w:hanging="360"/>
      </w:pPr>
      <w:rPr>
        <w:rFonts w:hint="cs"/>
        <w:b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 w15:restartNumberingAfterBreak="0">
    <w:nsid w:val="14F53387"/>
    <w:multiLevelType w:val="hybridMultilevel"/>
    <w:tmpl w:val="4EF230EE"/>
    <w:lvl w:ilvl="0" w:tplc="E43C6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1014"/>
    <w:multiLevelType w:val="hybridMultilevel"/>
    <w:tmpl w:val="3A02E08C"/>
    <w:lvl w:ilvl="0" w:tplc="28BC0F9C">
      <w:start w:val="4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123729D"/>
    <w:multiLevelType w:val="hybridMultilevel"/>
    <w:tmpl w:val="5E36A42E"/>
    <w:lvl w:ilvl="0" w:tplc="4CAA9526">
      <w:start w:val="12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76A26"/>
    <w:multiLevelType w:val="hybridMultilevel"/>
    <w:tmpl w:val="5942AE00"/>
    <w:lvl w:ilvl="0" w:tplc="E17CEC54">
      <w:start w:val="1"/>
      <w:numFmt w:val="decimal"/>
      <w:lvlText w:val="%1-"/>
      <w:lvlJc w:val="left"/>
      <w:pPr>
        <w:ind w:left="1080" w:hanging="360"/>
      </w:pPr>
      <w:rPr>
        <w:rFonts w:ascii="Sakkal Majalla" w:eastAsia="Times New Roman" w:hAnsi="Sakkal Majalla" w:cs="Sakkal Majall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FB1823"/>
    <w:multiLevelType w:val="hybridMultilevel"/>
    <w:tmpl w:val="DDE887DA"/>
    <w:lvl w:ilvl="0" w:tplc="2D22BD0E">
      <w:start w:val="1"/>
      <w:numFmt w:val="decimal"/>
      <w:lvlText w:val="%1-"/>
      <w:lvlJc w:val="left"/>
      <w:pPr>
        <w:ind w:left="45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46B4B8B"/>
    <w:multiLevelType w:val="hybridMultilevel"/>
    <w:tmpl w:val="9880FFD2"/>
    <w:lvl w:ilvl="0" w:tplc="5420AFA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840E7"/>
    <w:multiLevelType w:val="hybridMultilevel"/>
    <w:tmpl w:val="B054145A"/>
    <w:lvl w:ilvl="0" w:tplc="99467E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A42FB1"/>
    <w:multiLevelType w:val="hybridMultilevel"/>
    <w:tmpl w:val="66E61318"/>
    <w:lvl w:ilvl="0" w:tplc="27A2BFD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340F624B"/>
    <w:multiLevelType w:val="hybridMultilevel"/>
    <w:tmpl w:val="CD8C2438"/>
    <w:lvl w:ilvl="0" w:tplc="1EDA0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72BB8"/>
    <w:multiLevelType w:val="hybridMultilevel"/>
    <w:tmpl w:val="577ED714"/>
    <w:lvl w:ilvl="0" w:tplc="B1A478F8">
      <w:start w:val="1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51437"/>
    <w:multiLevelType w:val="hybridMultilevel"/>
    <w:tmpl w:val="D4B0EE20"/>
    <w:lvl w:ilvl="0" w:tplc="B02E5F34">
      <w:start w:val="1"/>
      <w:numFmt w:val="decimal"/>
      <w:lvlText w:val="%1-"/>
      <w:lvlJc w:val="left"/>
      <w:pPr>
        <w:tabs>
          <w:tab w:val="num" w:pos="705"/>
        </w:tabs>
        <w:ind w:left="705" w:right="705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25"/>
        </w:tabs>
        <w:ind w:left="1425" w:right="1425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45"/>
        </w:tabs>
        <w:ind w:left="2145" w:right="2145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65"/>
        </w:tabs>
        <w:ind w:left="2865" w:right="2865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585"/>
        </w:tabs>
        <w:ind w:left="3585" w:right="3585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05"/>
        </w:tabs>
        <w:ind w:left="4305" w:right="4305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25"/>
        </w:tabs>
        <w:ind w:left="5025" w:right="5025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45"/>
        </w:tabs>
        <w:ind w:left="5745" w:right="5745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65"/>
        </w:tabs>
        <w:ind w:left="6465" w:right="6465" w:hanging="180"/>
      </w:pPr>
    </w:lvl>
  </w:abstractNum>
  <w:abstractNum w:abstractNumId="20" w15:restartNumberingAfterBreak="0">
    <w:nsid w:val="3DBD3A1E"/>
    <w:multiLevelType w:val="hybridMultilevel"/>
    <w:tmpl w:val="BC6ADCA4"/>
    <w:lvl w:ilvl="0" w:tplc="329AA2E2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30176"/>
    <w:multiLevelType w:val="hybridMultilevel"/>
    <w:tmpl w:val="B87E4D18"/>
    <w:lvl w:ilvl="0" w:tplc="3E24382E">
      <w:start w:val="1"/>
      <w:numFmt w:val="decimal"/>
      <w:lvlText w:val="%1-"/>
      <w:lvlJc w:val="left"/>
      <w:pPr>
        <w:ind w:left="79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2" w15:restartNumberingAfterBreak="0">
    <w:nsid w:val="477E7900"/>
    <w:multiLevelType w:val="hybridMultilevel"/>
    <w:tmpl w:val="96AA7BC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F69DE"/>
    <w:multiLevelType w:val="hybridMultilevel"/>
    <w:tmpl w:val="A02E9330"/>
    <w:lvl w:ilvl="0" w:tplc="0130EC00">
      <w:start w:val="1"/>
      <w:numFmt w:val="decimal"/>
      <w:lvlText w:val="%1-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4" w15:restartNumberingAfterBreak="0">
    <w:nsid w:val="4E816B2B"/>
    <w:multiLevelType w:val="hybridMultilevel"/>
    <w:tmpl w:val="D9C87F6C"/>
    <w:lvl w:ilvl="0" w:tplc="AE3CAC9E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6E16CE"/>
    <w:multiLevelType w:val="hybridMultilevel"/>
    <w:tmpl w:val="037E3BBA"/>
    <w:lvl w:ilvl="0" w:tplc="1480D14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32F0039"/>
    <w:multiLevelType w:val="hybridMultilevel"/>
    <w:tmpl w:val="4DB2FD00"/>
    <w:lvl w:ilvl="0" w:tplc="49FE1C24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625C325F"/>
    <w:multiLevelType w:val="hybridMultilevel"/>
    <w:tmpl w:val="225200DE"/>
    <w:lvl w:ilvl="0" w:tplc="5072B012">
      <w:start w:val="1"/>
      <w:numFmt w:val="decimal"/>
      <w:lvlText w:val="%1-"/>
      <w:lvlJc w:val="left"/>
      <w:pPr>
        <w:ind w:left="720" w:hanging="360"/>
      </w:pPr>
      <w:rPr>
        <w:rFonts w:ascii="Sakkal Majalla" w:hAnsi="Sakkal Majalla" w:cs="Sakkal Majall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71196"/>
    <w:multiLevelType w:val="hybridMultilevel"/>
    <w:tmpl w:val="12189A90"/>
    <w:lvl w:ilvl="0" w:tplc="732A951E">
      <w:start w:val="2001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9" w15:restartNumberingAfterBreak="0">
    <w:nsid w:val="65B77BA6"/>
    <w:multiLevelType w:val="hybridMultilevel"/>
    <w:tmpl w:val="47B45C1E"/>
    <w:lvl w:ilvl="0" w:tplc="34CE0AC4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D6564"/>
    <w:multiLevelType w:val="hybridMultilevel"/>
    <w:tmpl w:val="12A6EA04"/>
    <w:lvl w:ilvl="0" w:tplc="C7DA84D2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1" w15:restartNumberingAfterBreak="0">
    <w:nsid w:val="6AD40A96"/>
    <w:multiLevelType w:val="hybridMultilevel"/>
    <w:tmpl w:val="3736A084"/>
    <w:lvl w:ilvl="0" w:tplc="41FE1C20">
      <w:start w:val="13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70D74A05"/>
    <w:multiLevelType w:val="hybridMultilevel"/>
    <w:tmpl w:val="D1343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F85B5A"/>
    <w:multiLevelType w:val="hybridMultilevel"/>
    <w:tmpl w:val="B5341BA2"/>
    <w:lvl w:ilvl="0" w:tplc="FB28C50A">
      <w:start w:val="1"/>
      <w:numFmt w:val="decimal"/>
      <w:lvlText w:val="%1-"/>
      <w:lvlJc w:val="left"/>
      <w:pPr>
        <w:ind w:left="1188" w:hanging="828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F2595"/>
    <w:multiLevelType w:val="hybridMultilevel"/>
    <w:tmpl w:val="AB80E6A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5" w15:restartNumberingAfterBreak="0">
    <w:nsid w:val="7A7A5CA7"/>
    <w:multiLevelType w:val="hybridMultilevel"/>
    <w:tmpl w:val="A82E9760"/>
    <w:lvl w:ilvl="0" w:tplc="C52847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05E28"/>
    <w:multiLevelType w:val="hybridMultilevel"/>
    <w:tmpl w:val="6CEACAEA"/>
    <w:lvl w:ilvl="0" w:tplc="D21C04DA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A3D55"/>
    <w:multiLevelType w:val="hybridMultilevel"/>
    <w:tmpl w:val="E7D8CD62"/>
    <w:lvl w:ilvl="0" w:tplc="FE0C97A4">
      <w:start w:val="7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7E061160"/>
    <w:multiLevelType w:val="hybridMultilevel"/>
    <w:tmpl w:val="ED3CC116"/>
    <w:lvl w:ilvl="0" w:tplc="DDC4572E">
      <w:start w:val="2"/>
      <w:numFmt w:val="decimal"/>
      <w:lvlText w:val="%1-"/>
      <w:lvlJc w:val="left"/>
      <w:pPr>
        <w:tabs>
          <w:tab w:val="num" w:pos="705"/>
        </w:tabs>
        <w:ind w:left="705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num w:numId="1" w16cid:durableId="581448352">
    <w:abstractNumId w:val="8"/>
  </w:num>
  <w:num w:numId="2" w16cid:durableId="1824732457">
    <w:abstractNumId w:val="19"/>
  </w:num>
  <w:num w:numId="3" w16cid:durableId="785345647">
    <w:abstractNumId w:val="28"/>
  </w:num>
  <w:num w:numId="4" w16cid:durableId="502627874">
    <w:abstractNumId w:val="38"/>
  </w:num>
  <w:num w:numId="5" w16cid:durableId="589970391">
    <w:abstractNumId w:val="20"/>
  </w:num>
  <w:num w:numId="6" w16cid:durableId="1591811300">
    <w:abstractNumId w:val="17"/>
  </w:num>
  <w:num w:numId="7" w16cid:durableId="1275608">
    <w:abstractNumId w:val="21"/>
  </w:num>
  <w:num w:numId="8" w16cid:durableId="344527413">
    <w:abstractNumId w:val="14"/>
  </w:num>
  <w:num w:numId="9" w16cid:durableId="884411571">
    <w:abstractNumId w:val="24"/>
  </w:num>
  <w:num w:numId="10" w16cid:durableId="1321347319">
    <w:abstractNumId w:val="16"/>
  </w:num>
  <w:num w:numId="11" w16cid:durableId="1172602408">
    <w:abstractNumId w:val="30"/>
  </w:num>
  <w:num w:numId="12" w16cid:durableId="353193572">
    <w:abstractNumId w:val="7"/>
  </w:num>
  <w:num w:numId="13" w16cid:durableId="261650057">
    <w:abstractNumId w:val="29"/>
  </w:num>
  <w:num w:numId="14" w16cid:durableId="1138761972">
    <w:abstractNumId w:val="31"/>
  </w:num>
  <w:num w:numId="15" w16cid:durableId="2057386921">
    <w:abstractNumId w:val="26"/>
  </w:num>
  <w:num w:numId="16" w16cid:durableId="130170270">
    <w:abstractNumId w:val="6"/>
  </w:num>
  <w:num w:numId="17" w16cid:durableId="497580153">
    <w:abstractNumId w:val="34"/>
  </w:num>
  <w:num w:numId="18" w16cid:durableId="84155929">
    <w:abstractNumId w:val="15"/>
  </w:num>
  <w:num w:numId="19" w16cid:durableId="1252394138">
    <w:abstractNumId w:val="32"/>
  </w:num>
  <w:num w:numId="20" w16cid:durableId="1129468473">
    <w:abstractNumId w:val="4"/>
  </w:num>
  <w:num w:numId="21" w16cid:durableId="447939988">
    <w:abstractNumId w:val="3"/>
  </w:num>
  <w:num w:numId="22" w16cid:durableId="1034237299">
    <w:abstractNumId w:val="35"/>
  </w:num>
  <w:num w:numId="23" w16cid:durableId="987782728">
    <w:abstractNumId w:val="10"/>
  </w:num>
  <w:num w:numId="24" w16cid:durableId="783040222">
    <w:abstractNumId w:val="37"/>
  </w:num>
  <w:num w:numId="25" w16cid:durableId="2128815632">
    <w:abstractNumId w:val="11"/>
  </w:num>
  <w:num w:numId="26" w16cid:durableId="1558592850">
    <w:abstractNumId w:val="18"/>
  </w:num>
  <w:num w:numId="27" w16cid:durableId="740636268">
    <w:abstractNumId w:val="23"/>
  </w:num>
  <w:num w:numId="28" w16cid:durableId="49111850">
    <w:abstractNumId w:val="36"/>
  </w:num>
  <w:num w:numId="29" w16cid:durableId="2127963082">
    <w:abstractNumId w:val="1"/>
  </w:num>
  <w:num w:numId="30" w16cid:durableId="1056315476">
    <w:abstractNumId w:val="12"/>
  </w:num>
  <w:num w:numId="31" w16cid:durableId="10106288">
    <w:abstractNumId w:val="27"/>
  </w:num>
  <w:num w:numId="32" w16cid:durableId="1886332632">
    <w:abstractNumId w:val="9"/>
  </w:num>
  <w:num w:numId="33" w16cid:durableId="1752585855">
    <w:abstractNumId w:val="2"/>
  </w:num>
  <w:num w:numId="34" w16cid:durableId="261034537">
    <w:abstractNumId w:val="25"/>
  </w:num>
  <w:num w:numId="35" w16cid:durableId="1932621238">
    <w:abstractNumId w:val="5"/>
  </w:num>
  <w:num w:numId="36" w16cid:durableId="551771349">
    <w:abstractNumId w:val="13"/>
  </w:num>
  <w:num w:numId="37" w16cid:durableId="874923618">
    <w:abstractNumId w:val="33"/>
  </w:num>
  <w:num w:numId="38" w16cid:durableId="1551989427">
    <w:abstractNumId w:val="0"/>
  </w:num>
  <w:num w:numId="39" w16cid:durableId="17994928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66"/>
    <w:rsid w:val="00011088"/>
    <w:rsid w:val="00016055"/>
    <w:rsid w:val="0001662E"/>
    <w:rsid w:val="00032E5E"/>
    <w:rsid w:val="00036327"/>
    <w:rsid w:val="00041B8B"/>
    <w:rsid w:val="000626AE"/>
    <w:rsid w:val="00080781"/>
    <w:rsid w:val="000861B2"/>
    <w:rsid w:val="000A6626"/>
    <w:rsid w:val="000A729A"/>
    <w:rsid w:val="000B3C82"/>
    <w:rsid w:val="000B6D16"/>
    <w:rsid w:val="000C4852"/>
    <w:rsid w:val="000D4E94"/>
    <w:rsid w:val="000D7DED"/>
    <w:rsid w:val="000E0166"/>
    <w:rsid w:val="000E055C"/>
    <w:rsid w:val="000F60D3"/>
    <w:rsid w:val="00104931"/>
    <w:rsid w:val="00106F8C"/>
    <w:rsid w:val="001123B7"/>
    <w:rsid w:val="00120539"/>
    <w:rsid w:val="001259FF"/>
    <w:rsid w:val="00145B18"/>
    <w:rsid w:val="00151A3A"/>
    <w:rsid w:val="0016675F"/>
    <w:rsid w:val="001668C2"/>
    <w:rsid w:val="0017198B"/>
    <w:rsid w:val="00177D0A"/>
    <w:rsid w:val="001837A3"/>
    <w:rsid w:val="001A561D"/>
    <w:rsid w:val="001A59B1"/>
    <w:rsid w:val="001B2562"/>
    <w:rsid w:val="001B2AFB"/>
    <w:rsid w:val="001B6DBB"/>
    <w:rsid w:val="001D5F74"/>
    <w:rsid w:val="001E2A5A"/>
    <w:rsid w:val="001E686F"/>
    <w:rsid w:val="001F1D28"/>
    <w:rsid w:val="001F694F"/>
    <w:rsid w:val="002061AF"/>
    <w:rsid w:val="00231533"/>
    <w:rsid w:val="00246B15"/>
    <w:rsid w:val="00276876"/>
    <w:rsid w:val="00276CA1"/>
    <w:rsid w:val="00280CB5"/>
    <w:rsid w:val="002A2CA7"/>
    <w:rsid w:val="002B34F6"/>
    <w:rsid w:val="002D26E0"/>
    <w:rsid w:val="002F308C"/>
    <w:rsid w:val="00302154"/>
    <w:rsid w:val="00302DD6"/>
    <w:rsid w:val="00303473"/>
    <w:rsid w:val="0033160B"/>
    <w:rsid w:val="00340A1A"/>
    <w:rsid w:val="00347E45"/>
    <w:rsid w:val="00353CC6"/>
    <w:rsid w:val="00356CC2"/>
    <w:rsid w:val="00361FCF"/>
    <w:rsid w:val="0037295C"/>
    <w:rsid w:val="00377B7E"/>
    <w:rsid w:val="00380169"/>
    <w:rsid w:val="00383DE6"/>
    <w:rsid w:val="00386DDA"/>
    <w:rsid w:val="0039598C"/>
    <w:rsid w:val="003A0344"/>
    <w:rsid w:val="003A1C4C"/>
    <w:rsid w:val="003A3E8E"/>
    <w:rsid w:val="003B6219"/>
    <w:rsid w:val="003D2B0B"/>
    <w:rsid w:val="003F20C6"/>
    <w:rsid w:val="00403F74"/>
    <w:rsid w:val="00416254"/>
    <w:rsid w:val="00421595"/>
    <w:rsid w:val="00433538"/>
    <w:rsid w:val="004368BA"/>
    <w:rsid w:val="0045411B"/>
    <w:rsid w:val="0045548D"/>
    <w:rsid w:val="00484856"/>
    <w:rsid w:val="00490C3A"/>
    <w:rsid w:val="004A2492"/>
    <w:rsid w:val="004A710C"/>
    <w:rsid w:val="004B3DCA"/>
    <w:rsid w:val="004C774F"/>
    <w:rsid w:val="004D1B74"/>
    <w:rsid w:val="004E49B8"/>
    <w:rsid w:val="00516817"/>
    <w:rsid w:val="00520548"/>
    <w:rsid w:val="00522EBA"/>
    <w:rsid w:val="00531B07"/>
    <w:rsid w:val="00532B38"/>
    <w:rsid w:val="00547E27"/>
    <w:rsid w:val="0055072A"/>
    <w:rsid w:val="00552A9C"/>
    <w:rsid w:val="0057123B"/>
    <w:rsid w:val="00590DB9"/>
    <w:rsid w:val="005B4243"/>
    <w:rsid w:val="005C07E8"/>
    <w:rsid w:val="005C28FA"/>
    <w:rsid w:val="00601E8C"/>
    <w:rsid w:val="006224C1"/>
    <w:rsid w:val="00624B07"/>
    <w:rsid w:val="00626A5F"/>
    <w:rsid w:val="00631A09"/>
    <w:rsid w:val="006321E1"/>
    <w:rsid w:val="00633018"/>
    <w:rsid w:val="0063697B"/>
    <w:rsid w:val="00640764"/>
    <w:rsid w:val="00654EA3"/>
    <w:rsid w:val="00680606"/>
    <w:rsid w:val="00680D55"/>
    <w:rsid w:val="0068497C"/>
    <w:rsid w:val="006E73ED"/>
    <w:rsid w:val="006F3BE3"/>
    <w:rsid w:val="007009F4"/>
    <w:rsid w:val="00712851"/>
    <w:rsid w:val="00713EE9"/>
    <w:rsid w:val="00716E0E"/>
    <w:rsid w:val="00717734"/>
    <w:rsid w:val="00723F07"/>
    <w:rsid w:val="00742E28"/>
    <w:rsid w:val="0075348F"/>
    <w:rsid w:val="007663E1"/>
    <w:rsid w:val="00783D65"/>
    <w:rsid w:val="00784C0D"/>
    <w:rsid w:val="007A36C6"/>
    <w:rsid w:val="007A3930"/>
    <w:rsid w:val="007A65F1"/>
    <w:rsid w:val="007B0120"/>
    <w:rsid w:val="007C7751"/>
    <w:rsid w:val="007D586E"/>
    <w:rsid w:val="007E57BC"/>
    <w:rsid w:val="0080654C"/>
    <w:rsid w:val="00812618"/>
    <w:rsid w:val="00812BE5"/>
    <w:rsid w:val="00820643"/>
    <w:rsid w:val="0082188F"/>
    <w:rsid w:val="00851544"/>
    <w:rsid w:val="0085651A"/>
    <w:rsid w:val="00865D9D"/>
    <w:rsid w:val="0087727E"/>
    <w:rsid w:val="00890DF4"/>
    <w:rsid w:val="00892DA7"/>
    <w:rsid w:val="008A73BE"/>
    <w:rsid w:val="008B1841"/>
    <w:rsid w:val="008B753B"/>
    <w:rsid w:val="008C0852"/>
    <w:rsid w:val="008C4245"/>
    <w:rsid w:val="008D7F2A"/>
    <w:rsid w:val="008E00C6"/>
    <w:rsid w:val="008F079E"/>
    <w:rsid w:val="00901265"/>
    <w:rsid w:val="00902371"/>
    <w:rsid w:val="0090612D"/>
    <w:rsid w:val="00943E4E"/>
    <w:rsid w:val="00945C8B"/>
    <w:rsid w:val="00946A6F"/>
    <w:rsid w:val="0095529B"/>
    <w:rsid w:val="00955549"/>
    <w:rsid w:val="00971ECB"/>
    <w:rsid w:val="0098027A"/>
    <w:rsid w:val="009978E9"/>
    <w:rsid w:val="009A34D9"/>
    <w:rsid w:val="009B351A"/>
    <w:rsid w:val="009B564D"/>
    <w:rsid w:val="009E26D7"/>
    <w:rsid w:val="009E50AD"/>
    <w:rsid w:val="009F25ED"/>
    <w:rsid w:val="00A10B87"/>
    <w:rsid w:val="00A161B1"/>
    <w:rsid w:val="00A204FA"/>
    <w:rsid w:val="00A31267"/>
    <w:rsid w:val="00A317B2"/>
    <w:rsid w:val="00A474A2"/>
    <w:rsid w:val="00A71180"/>
    <w:rsid w:val="00AA39FD"/>
    <w:rsid w:val="00AA3BDE"/>
    <w:rsid w:val="00AB1666"/>
    <w:rsid w:val="00AB4379"/>
    <w:rsid w:val="00AB5CC8"/>
    <w:rsid w:val="00AE0A06"/>
    <w:rsid w:val="00AE2BE8"/>
    <w:rsid w:val="00AF1750"/>
    <w:rsid w:val="00AF7E04"/>
    <w:rsid w:val="00B17980"/>
    <w:rsid w:val="00B27BD0"/>
    <w:rsid w:val="00B305F9"/>
    <w:rsid w:val="00B37012"/>
    <w:rsid w:val="00B547E0"/>
    <w:rsid w:val="00B62830"/>
    <w:rsid w:val="00B630DE"/>
    <w:rsid w:val="00B659D5"/>
    <w:rsid w:val="00B7025D"/>
    <w:rsid w:val="00B757A8"/>
    <w:rsid w:val="00B83177"/>
    <w:rsid w:val="00B953AE"/>
    <w:rsid w:val="00BB1BA3"/>
    <w:rsid w:val="00BB7E70"/>
    <w:rsid w:val="00BD1385"/>
    <w:rsid w:val="00BD3F5B"/>
    <w:rsid w:val="00C02BAE"/>
    <w:rsid w:val="00C12C38"/>
    <w:rsid w:val="00C33977"/>
    <w:rsid w:val="00C65ABE"/>
    <w:rsid w:val="00C665DD"/>
    <w:rsid w:val="00C72898"/>
    <w:rsid w:val="00C822AA"/>
    <w:rsid w:val="00C86A4B"/>
    <w:rsid w:val="00C90768"/>
    <w:rsid w:val="00C9689C"/>
    <w:rsid w:val="00CA6031"/>
    <w:rsid w:val="00CA64F8"/>
    <w:rsid w:val="00CB0654"/>
    <w:rsid w:val="00CB1FD4"/>
    <w:rsid w:val="00CC157A"/>
    <w:rsid w:val="00CC1670"/>
    <w:rsid w:val="00CC3260"/>
    <w:rsid w:val="00CD6438"/>
    <w:rsid w:val="00CD6485"/>
    <w:rsid w:val="00CF0E4D"/>
    <w:rsid w:val="00D01969"/>
    <w:rsid w:val="00D01A15"/>
    <w:rsid w:val="00D01B3D"/>
    <w:rsid w:val="00D13A6F"/>
    <w:rsid w:val="00D15DFE"/>
    <w:rsid w:val="00D6011D"/>
    <w:rsid w:val="00D77985"/>
    <w:rsid w:val="00D83F23"/>
    <w:rsid w:val="00D85CE4"/>
    <w:rsid w:val="00D905D6"/>
    <w:rsid w:val="00DA6659"/>
    <w:rsid w:val="00DB1234"/>
    <w:rsid w:val="00DC0E1B"/>
    <w:rsid w:val="00DC44D6"/>
    <w:rsid w:val="00DD2942"/>
    <w:rsid w:val="00DD3BCD"/>
    <w:rsid w:val="00DD492D"/>
    <w:rsid w:val="00DE336F"/>
    <w:rsid w:val="00DE5DCA"/>
    <w:rsid w:val="00DF60D6"/>
    <w:rsid w:val="00DF6111"/>
    <w:rsid w:val="00E00B3C"/>
    <w:rsid w:val="00E044C9"/>
    <w:rsid w:val="00E04DD4"/>
    <w:rsid w:val="00E068F0"/>
    <w:rsid w:val="00E11544"/>
    <w:rsid w:val="00E178EF"/>
    <w:rsid w:val="00E42D50"/>
    <w:rsid w:val="00E45075"/>
    <w:rsid w:val="00E45CDC"/>
    <w:rsid w:val="00E51715"/>
    <w:rsid w:val="00E5205B"/>
    <w:rsid w:val="00E638A5"/>
    <w:rsid w:val="00E87641"/>
    <w:rsid w:val="00E921D9"/>
    <w:rsid w:val="00E9630F"/>
    <w:rsid w:val="00EA26E6"/>
    <w:rsid w:val="00EA29BB"/>
    <w:rsid w:val="00EA4277"/>
    <w:rsid w:val="00EB42A3"/>
    <w:rsid w:val="00EC363A"/>
    <w:rsid w:val="00EC56EC"/>
    <w:rsid w:val="00ED3AA7"/>
    <w:rsid w:val="00EE0D03"/>
    <w:rsid w:val="00EF79C9"/>
    <w:rsid w:val="00F13C48"/>
    <w:rsid w:val="00F20EA1"/>
    <w:rsid w:val="00F32F08"/>
    <w:rsid w:val="00F64815"/>
    <w:rsid w:val="00F6659B"/>
    <w:rsid w:val="00F715D6"/>
    <w:rsid w:val="00F96504"/>
    <w:rsid w:val="00F96526"/>
    <w:rsid w:val="00F970E5"/>
    <w:rsid w:val="00FA0F0E"/>
    <w:rsid w:val="00FA17C3"/>
    <w:rsid w:val="00FA7A4D"/>
    <w:rsid w:val="00FB429D"/>
    <w:rsid w:val="00FB42C6"/>
    <w:rsid w:val="00FC258F"/>
    <w:rsid w:val="00FC41C2"/>
    <w:rsid w:val="00FD0D4F"/>
    <w:rsid w:val="00FF239E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8A15C"/>
  <w15:chartTrackingRefBased/>
  <w15:docId w15:val="{6926BB71-C5CD-4F20-97A4-52CD1F66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abic Transparen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right"/>
    </w:pPr>
  </w:style>
  <w:style w:type="paragraph" w:styleId="BodyText2">
    <w:name w:val="Body Text 2"/>
    <w:basedOn w:val="Normal"/>
    <w:rPr>
      <w:b/>
      <w:bCs/>
    </w:rPr>
  </w:style>
  <w:style w:type="character" w:styleId="CommentReference">
    <w:name w:val="annotation reference"/>
    <w:semiHidden/>
    <w:rsid w:val="007A36C6"/>
    <w:rPr>
      <w:sz w:val="16"/>
      <w:szCs w:val="16"/>
    </w:rPr>
  </w:style>
  <w:style w:type="paragraph" w:styleId="CommentText">
    <w:name w:val="annotation text"/>
    <w:basedOn w:val="Normal"/>
    <w:semiHidden/>
    <w:rsid w:val="007A36C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A36C6"/>
    <w:rPr>
      <w:b/>
      <w:bCs/>
    </w:rPr>
  </w:style>
  <w:style w:type="paragraph" w:styleId="BalloonText">
    <w:name w:val="Balloon Text"/>
    <w:basedOn w:val="Normal"/>
    <w:semiHidden/>
    <w:rsid w:val="007A36C6"/>
    <w:rPr>
      <w:rFonts w:ascii="Tahoma" w:hAnsi="Tahoma" w:cs="Tahoma"/>
      <w:sz w:val="16"/>
      <w:szCs w:val="16"/>
    </w:rPr>
  </w:style>
  <w:style w:type="paragraph" w:customStyle="1" w:styleId="a">
    <w:name w:val="سرد الفقرات"/>
    <w:basedOn w:val="Normal"/>
    <w:uiPriority w:val="34"/>
    <w:qFormat/>
    <w:rsid w:val="00E0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DC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DE5DC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5DC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DE5DCA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F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ag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0831F-4391-4B8A-9F5E-D0F14054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2350</Words>
  <Characters>13399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حسن الحاج على أحمد</vt:lpstr>
      <vt:lpstr>حسن الحاج على أحمد</vt:lpstr>
    </vt:vector>
  </TitlesOfParts>
  <Company>.</Company>
  <LinksUpToDate>false</LinksUpToDate>
  <CharactersWithSpaces>15718</CharactersWithSpaces>
  <SharedDoc>false</SharedDoc>
  <HLinks>
    <vt:vector size="6" baseType="variant">
      <vt:variant>
        <vt:i4>2687050</vt:i4>
      </vt:variant>
      <vt:variant>
        <vt:i4>0</vt:i4>
      </vt:variant>
      <vt:variant>
        <vt:i4>0</vt:i4>
      </vt:variant>
      <vt:variant>
        <vt:i4>5</vt:i4>
      </vt:variant>
      <vt:variant>
        <vt:lpwstr>mailto:hhag2@yahoo.com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حسن الحاج على أحمد</dc:title>
  <dc:subject/>
  <dc:creator>.</dc:creator>
  <cp:keywords/>
  <cp:lastModifiedBy>Hassan Ahmed</cp:lastModifiedBy>
  <cp:revision>55</cp:revision>
  <cp:lastPrinted>2009-02-05T09:05:00Z</cp:lastPrinted>
  <dcterms:created xsi:type="dcterms:W3CDTF">2023-10-03T09:38:00Z</dcterms:created>
  <dcterms:modified xsi:type="dcterms:W3CDTF">2024-07-04T07:54:00Z</dcterms:modified>
</cp:coreProperties>
</file>