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3C" w:rsidRPr="0099183C" w:rsidRDefault="0099183C" w:rsidP="0099183C">
      <w:pPr>
        <w:pBdr>
          <w:top w:val="single" w:sz="4" w:space="1" w:color="auto"/>
          <w:bottom w:val="single" w:sz="4" w:space="2" w:color="auto"/>
        </w:pBdr>
        <w:shd w:val="clear" w:color="auto" w:fill="F2F2F2"/>
        <w:spacing w:line="240" w:lineRule="auto"/>
        <w:jc w:val="center"/>
        <w:outlineLvl w:val="0"/>
        <w:rPr>
          <w:rFonts w:ascii="Times New Roman" w:hAnsi="Times New Roman" w:cs="Times New Roman"/>
          <w:b/>
          <w:color w:val="0000FF"/>
          <w:sz w:val="20"/>
          <w:szCs w:val="20"/>
        </w:rPr>
      </w:pPr>
      <w:r w:rsidRPr="0099183C">
        <w:rPr>
          <w:rFonts w:ascii="Times New Roman" w:hAnsi="Times New Roman" w:cs="Times New Roman"/>
          <w:b/>
          <w:color w:val="0000FF"/>
          <w:sz w:val="20"/>
          <w:szCs w:val="20"/>
        </w:rPr>
        <w:t>Activités professionnelles</w:t>
      </w:r>
    </w:p>
    <w:p w:rsidR="0099183C" w:rsidRPr="0099183C" w:rsidRDefault="0099183C" w:rsidP="0099183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99183C" w:rsidRPr="0099183C" w:rsidRDefault="0099183C" w:rsidP="0099183C">
      <w:pPr>
        <w:spacing w:line="240" w:lineRule="auto"/>
        <w:ind w:left="1410" w:hanging="1410"/>
        <w:jc w:val="both"/>
        <w:rPr>
          <w:rFonts w:ascii="Times New Roman" w:hAnsi="Times New Roman" w:cs="Times New Roman"/>
          <w:sz w:val="20"/>
          <w:szCs w:val="20"/>
        </w:rPr>
      </w:pPr>
      <w:r w:rsidRPr="0099183C">
        <w:rPr>
          <w:rFonts w:ascii="Times New Roman" w:hAnsi="Times New Roman" w:cs="Times New Roman"/>
          <w:b/>
          <w:bCs/>
          <w:sz w:val="20"/>
          <w:szCs w:val="20"/>
        </w:rPr>
        <w:t>2013</w:t>
      </w:r>
      <w:r w:rsidRPr="0099183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Post-Doc Chercheur au </w:t>
      </w:r>
      <w:r w:rsidRPr="0099183C">
        <w:rPr>
          <w:rFonts w:ascii="Times New Roman" w:hAnsi="Times New Roman" w:cs="Times New Roman"/>
          <w:sz w:val="20"/>
          <w:szCs w:val="20"/>
        </w:rPr>
        <w:t xml:space="preserve">Laboratoire FOTON à l’ENSSAT, Université de Rennes1 «Etude de propriétés des nouveaux lasers visibles basés sur la génération de seconde harmonique » dans la cadre du projet ELBA (Erbium Laser for </w:t>
      </w:r>
      <w:proofErr w:type="spellStart"/>
      <w:r w:rsidRPr="0099183C">
        <w:rPr>
          <w:rFonts w:ascii="Times New Roman" w:hAnsi="Times New Roman" w:cs="Times New Roman"/>
          <w:sz w:val="20"/>
          <w:szCs w:val="20"/>
        </w:rPr>
        <w:t>Biotech</w:t>
      </w:r>
      <w:proofErr w:type="spellEnd"/>
      <w:r w:rsidRPr="0099183C">
        <w:rPr>
          <w:rFonts w:ascii="Times New Roman" w:hAnsi="Times New Roman" w:cs="Times New Roman"/>
          <w:sz w:val="20"/>
          <w:szCs w:val="20"/>
        </w:rPr>
        <w:t xml:space="preserve"> Applications).</w:t>
      </w:r>
    </w:p>
    <w:p w:rsidR="0099183C" w:rsidRPr="0099183C" w:rsidRDefault="0099183C" w:rsidP="0099183C">
      <w:pPr>
        <w:spacing w:line="240" w:lineRule="auto"/>
        <w:ind w:left="1410" w:hanging="141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99183C" w:rsidRPr="0099183C" w:rsidRDefault="0099183C" w:rsidP="0099183C">
      <w:pPr>
        <w:spacing w:line="240" w:lineRule="auto"/>
        <w:ind w:left="1410" w:hanging="141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9183C">
        <w:rPr>
          <w:rFonts w:ascii="Times New Roman" w:hAnsi="Times New Roman" w:cs="Times New Roman"/>
          <w:b/>
          <w:bCs/>
          <w:sz w:val="20"/>
          <w:szCs w:val="20"/>
        </w:rPr>
        <w:t>2012</w:t>
      </w:r>
      <w:r w:rsidRPr="0099183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Post doc Chercheur au CNRS au </w:t>
      </w:r>
      <w:r w:rsidRPr="0099183C">
        <w:rPr>
          <w:rFonts w:ascii="Times New Roman" w:hAnsi="Times New Roman" w:cs="Times New Roman"/>
          <w:sz w:val="20"/>
          <w:szCs w:val="20"/>
        </w:rPr>
        <w:t xml:space="preserve">Laboratoire Onde et Matière d’Aquitaine LOMA Université de Bordeaux 1, 351 Cours de la libération 33405 Talence France « Etude de la dynamique des réseaux photo-induits par laser femto seconde dans des matériaux transparents » </w:t>
      </w:r>
      <w:bookmarkStart w:id="0" w:name="_GoBack"/>
      <w:bookmarkEnd w:id="0"/>
    </w:p>
    <w:p w:rsidR="0099183C" w:rsidRPr="0099183C" w:rsidRDefault="0099183C" w:rsidP="0099183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99183C" w:rsidRPr="0099183C" w:rsidRDefault="0099183C" w:rsidP="0099183C">
      <w:pPr>
        <w:spacing w:line="240" w:lineRule="auto"/>
        <w:ind w:left="1410" w:hanging="1410"/>
        <w:jc w:val="both"/>
        <w:rPr>
          <w:rFonts w:ascii="Times New Roman" w:hAnsi="Times New Roman" w:cs="Times New Roman"/>
          <w:bCs/>
          <w:i/>
          <w:sz w:val="20"/>
          <w:szCs w:val="20"/>
        </w:rPr>
      </w:pPr>
      <w:r w:rsidRPr="0099183C">
        <w:rPr>
          <w:rFonts w:ascii="Times New Roman" w:hAnsi="Times New Roman" w:cs="Times New Roman"/>
          <w:b/>
          <w:bCs/>
          <w:sz w:val="20"/>
          <w:szCs w:val="20"/>
        </w:rPr>
        <w:t>2007-2010 </w:t>
      </w:r>
      <w:r w:rsidRPr="0099183C">
        <w:rPr>
          <w:rFonts w:ascii="Times New Roman" w:hAnsi="Times New Roman" w:cs="Times New Roman"/>
          <w:bCs/>
          <w:sz w:val="20"/>
          <w:szCs w:val="20"/>
        </w:rPr>
        <w:tab/>
      </w:r>
      <w:r w:rsidRPr="0099183C">
        <w:rPr>
          <w:rFonts w:ascii="Times New Roman" w:hAnsi="Times New Roman" w:cs="Times New Roman"/>
          <w:b/>
          <w:bCs/>
          <w:sz w:val="20"/>
          <w:szCs w:val="20"/>
        </w:rPr>
        <w:t xml:space="preserve">Doctorat en physique, </w:t>
      </w:r>
      <w:r w:rsidRPr="0099183C">
        <w:rPr>
          <w:rFonts w:ascii="Times New Roman" w:hAnsi="Times New Roman" w:cs="Times New Roman"/>
          <w:bCs/>
          <w:sz w:val="20"/>
          <w:szCs w:val="20"/>
        </w:rPr>
        <w:t>Laboratoire Interdisciplinaire Carnot de Bourgogne UMR 5209 CNRS, Université de Bourgogne, Dijon (21000) France « </w:t>
      </w:r>
      <w:r w:rsidRPr="0099183C">
        <w:rPr>
          <w:rFonts w:ascii="Times New Roman" w:hAnsi="Times New Roman" w:cs="Times New Roman"/>
          <w:bCs/>
          <w:i/>
          <w:sz w:val="20"/>
          <w:szCs w:val="20"/>
        </w:rPr>
        <w:t xml:space="preserve">Formation et contrôle de structures optiques dissipatives » </w:t>
      </w:r>
    </w:p>
    <w:p w:rsidR="0099183C" w:rsidRPr="0099183C" w:rsidRDefault="0099183C" w:rsidP="0099183C">
      <w:pPr>
        <w:tabs>
          <w:tab w:val="left" w:pos="1548"/>
        </w:tabs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99183C" w:rsidRPr="0099183C" w:rsidRDefault="0099183C" w:rsidP="0099183C">
      <w:pPr>
        <w:spacing w:line="240" w:lineRule="auto"/>
        <w:ind w:left="1410" w:hanging="141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9183C">
        <w:rPr>
          <w:rFonts w:ascii="Times New Roman" w:hAnsi="Times New Roman" w:cs="Times New Roman"/>
          <w:b/>
          <w:sz w:val="20"/>
          <w:szCs w:val="20"/>
        </w:rPr>
        <w:t>2005-2007 </w:t>
      </w:r>
      <w:r w:rsidRPr="0099183C">
        <w:rPr>
          <w:rFonts w:ascii="Times New Roman" w:hAnsi="Times New Roman" w:cs="Times New Roman"/>
          <w:sz w:val="20"/>
          <w:szCs w:val="20"/>
        </w:rPr>
        <w:tab/>
      </w:r>
      <w:r w:rsidRPr="0099183C">
        <w:rPr>
          <w:rFonts w:ascii="Times New Roman" w:hAnsi="Times New Roman" w:cs="Times New Roman"/>
          <w:b/>
          <w:sz w:val="20"/>
          <w:szCs w:val="20"/>
        </w:rPr>
        <w:t xml:space="preserve">Chercheur </w:t>
      </w:r>
      <w:r w:rsidRPr="0099183C">
        <w:rPr>
          <w:rFonts w:ascii="Times New Roman" w:hAnsi="Times New Roman" w:cs="Times New Roman"/>
          <w:sz w:val="20"/>
          <w:szCs w:val="20"/>
        </w:rPr>
        <w:t>au laboratoire d’Electronique Quantique (L’EQ) à Université des Sciences et de la Technologie Houari Boumediene l’USTHB, Algérie : réalisation d’un projet «</w:t>
      </w:r>
      <w:r w:rsidRPr="0099183C">
        <w:rPr>
          <w:rFonts w:ascii="Times New Roman" w:hAnsi="Times New Roman" w:cs="Times New Roman"/>
          <w:i/>
          <w:sz w:val="20"/>
          <w:szCs w:val="20"/>
        </w:rPr>
        <w:t xml:space="preserve">Etude des caractéristiques spatio-temporelles des lasers» </w:t>
      </w:r>
    </w:p>
    <w:p w:rsidR="0099183C" w:rsidRPr="0099183C" w:rsidRDefault="0099183C" w:rsidP="0099183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99183C" w:rsidRPr="0099183C" w:rsidRDefault="0099183C" w:rsidP="0099183C">
      <w:pPr>
        <w:spacing w:line="240" w:lineRule="auto"/>
        <w:ind w:left="1410" w:hanging="14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9183C">
        <w:rPr>
          <w:rFonts w:ascii="Times New Roman" w:hAnsi="Times New Roman" w:cs="Times New Roman"/>
          <w:b/>
          <w:bCs/>
          <w:sz w:val="20"/>
          <w:szCs w:val="20"/>
        </w:rPr>
        <w:t>2007 </w:t>
      </w:r>
      <w:r w:rsidRPr="0099183C">
        <w:rPr>
          <w:rFonts w:ascii="Times New Roman" w:hAnsi="Times New Roman" w:cs="Times New Roman"/>
          <w:bCs/>
          <w:sz w:val="20"/>
          <w:szCs w:val="20"/>
        </w:rPr>
        <w:tab/>
      </w:r>
      <w:r w:rsidRPr="0099183C">
        <w:rPr>
          <w:rFonts w:ascii="Times New Roman" w:hAnsi="Times New Roman" w:cs="Times New Roman"/>
          <w:b/>
          <w:bCs/>
          <w:sz w:val="20"/>
          <w:szCs w:val="20"/>
        </w:rPr>
        <w:t xml:space="preserve">stage </w:t>
      </w:r>
      <w:r w:rsidRPr="0099183C">
        <w:rPr>
          <w:rFonts w:ascii="Times New Roman" w:hAnsi="Times New Roman" w:cs="Times New Roman"/>
          <w:bCs/>
          <w:sz w:val="20"/>
          <w:szCs w:val="20"/>
        </w:rPr>
        <w:t xml:space="preserve">au laboratoire de </w:t>
      </w:r>
      <w:proofErr w:type="spellStart"/>
      <w:r w:rsidRPr="0099183C">
        <w:rPr>
          <w:rFonts w:ascii="Times New Roman" w:hAnsi="Times New Roman" w:cs="Times New Roman"/>
          <w:bCs/>
          <w:sz w:val="20"/>
          <w:szCs w:val="20"/>
        </w:rPr>
        <w:t>Phlam</w:t>
      </w:r>
      <w:proofErr w:type="spellEnd"/>
      <w:r w:rsidRPr="0099183C">
        <w:rPr>
          <w:rFonts w:ascii="Times New Roman" w:hAnsi="Times New Roman" w:cs="Times New Roman"/>
          <w:bCs/>
          <w:sz w:val="20"/>
          <w:szCs w:val="20"/>
        </w:rPr>
        <w:t xml:space="preserve"> (UST Lille1 France) « </w:t>
      </w:r>
      <w:r w:rsidRPr="0099183C">
        <w:rPr>
          <w:rFonts w:ascii="Times New Roman" w:hAnsi="Times New Roman" w:cs="Times New Roman"/>
          <w:i/>
          <w:sz w:val="20"/>
          <w:szCs w:val="20"/>
        </w:rPr>
        <w:t xml:space="preserve">réalisation et étude d’un laser </w:t>
      </w:r>
      <w:proofErr w:type="spellStart"/>
      <w:r w:rsidRPr="0099183C">
        <w:rPr>
          <w:rFonts w:ascii="Times New Roman" w:hAnsi="Times New Roman" w:cs="Times New Roman"/>
          <w:i/>
          <w:sz w:val="20"/>
          <w:szCs w:val="20"/>
        </w:rPr>
        <w:t>impulsionnel</w:t>
      </w:r>
      <w:proofErr w:type="spellEnd"/>
      <w:r w:rsidRPr="0099183C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99183C">
        <w:rPr>
          <w:rFonts w:ascii="Times New Roman" w:hAnsi="Times New Roman" w:cs="Times New Roman"/>
          <w:i/>
          <w:sz w:val="20"/>
          <w:szCs w:val="20"/>
        </w:rPr>
        <w:t>microchip</w:t>
      </w:r>
      <w:proofErr w:type="spellEnd"/>
      <w:r w:rsidRPr="0099183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9183C">
        <w:rPr>
          <w:rFonts w:ascii="Times New Roman" w:hAnsi="Times New Roman" w:cs="Times New Roman"/>
          <w:bCs/>
          <w:sz w:val="20"/>
          <w:szCs w:val="20"/>
        </w:rPr>
        <w:t xml:space="preserve">». </w:t>
      </w:r>
    </w:p>
    <w:p w:rsidR="002C67AD" w:rsidRPr="0099183C" w:rsidRDefault="002C67AD" w:rsidP="0099183C">
      <w:pPr>
        <w:spacing w:line="240" w:lineRule="auto"/>
        <w:rPr>
          <w:rFonts w:ascii="Times New Roman" w:hAnsi="Times New Roman" w:cs="Times New Roman"/>
        </w:rPr>
      </w:pPr>
    </w:p>
    <w:p w:rsidR="0099183C" w:rsidRPr="0099183C" w:rsidRDefault="0099183C" w:rsidP="0099183C">
      <w:pPr>
        <w:pBdr>
          <w:top w:val="single" w:sz="4" w:space="1" w:color="auto"/>
          <w:bottom w:val="single" w:sz="4" w:space="1" w:color="auto"/>
        </w:pBdr>
        <w:shd w:val="clear" w:color="auto" w:fill="F2F2F2"/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color w:val="0000FF"/>
          <w:sz w:val="20"/>
          <w:szCs w:val="20"/>
          <w:u w:val="single"/>
        </w:rPr>
      </w:pPr>
      <w:r w:rsidRPr="0099183C">
        <w:rPr>
          <w:rFonts w:ascii="Times New Roman" w:hAnsi="Times New Roman" w:cs="Times New Roman"/>
          <w:b/>
          <w:color w:val="0000FF"/>
          <w:sz w:val="20"/>
          <w:szCs w:val="20"/>
        </w:rPr>
        <w:t>Activités pédagogiques</w:t>
      </w:r>
    </w:p>
    <w:p w:rsidR="0099183C" w:rsidRPr="0099183C" w:rsidRDefault="0099183C" w:rsidP="0099183C">
      <w:pPr>
        <w:spacing w:line="240" w:lineRule="auto"/>
        <w:jc w:val="both"/>
        <w:rPr>
          <w:rFonts w:ascii="Times New Roman" w:hAnsi="Times New Roman" w:cs="Times New Roman"/>
          <w:bCs/>
          <w:color w:val="3366FF"/>
        </w:rPr>
      </w:pPr>
      <w:r w:rsidRPr="0099183C">
        <w:rPr>
          <w:rFonts w:ascii="Times New Roman" w:hAnsi="Times New Roman" w:cs="Times New Roman"/>
          <w:bCs/>
          <w:color w:val="3366FF"/>
        </w:rPr>
        <w:t>Enseignement  à l’Université:</w:t>
      </w:r>
    </w:p>
    <w:p w:rsidR="0099183C" w:rsidRPr="0099183C" w:rsidRDefault="0099183C" w:rsidP="0099183C">
      <w:pPr>
        <w:spacing w:line="240" w:lineRule="auto"/>
        <w:jc w:val="both"/>
        <w:rPr>
          <w:rFonts w:ascii="Times New Roman" w:hAnsi="Times New Roman" w:cs="Times New Roman"/>
        </w:rPr>
      </w:pPr>
    </w:p>
    <w:p w:rsidR="0099183C" w:rsidRPr="0099183C" w:rsidRDefault="0099183C" w:rsidP="0099183C">
      <w:pPr>
        <w:spacing w:line="240" w:lineRule="auto"/>
        <w:ind w:left="1410" w:hanging="1410"/>
        <w:rPr>
          <w:rFonts w:ascii="Times New Roman" w:hAnsi="Times New Roman" w:cs="Times New Roman"/>
          <w:sz w:val="20"/>
          <w:szCs w:val="20"/>
        </w:rPr>
      </w:pPr>
      <w:r w:rsidRPr="0099183C">
        <w:rPr>
          <w:rFonts w:ascii="Times New Roman" w:hAnsi="Times New Roman" w:cs="Times New Roman"/>
          <w:b/>
          <w:bCs/>
          <w:sz w:val="20"/>
          <w:szCs w:val="20"/>
        </w:rPr>
        <w:t>2011-2013</w:t>
      </w:r>
      <w:r w:rsidRPr="0099183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9183C">
        <w:rPr>
          <w:rFonts w:ascii="Times New Roman" w:hAnsi="Times New Roman" w:cs="Times New Roman"/>
          <w:sz w:val="20"/>
          <w:szCs w:val="20"/>
        </w:rPr>
        <w:t>-Encadrement des étudiants dans la réalisation des travaux de fin d’études (niveau licence, ingénieur, et master-pro) en optique et optique non linéaire, laser et métrologie, techniques expérimentales.</w:t>
      </w:r>
    </w:p>
    <w:p w:rsidR="0099183C" w:rsidRPr="0099183C" w:rsidRDefault="0099183C" w:rsidP="0099183C">
      <w:pPr>
        <w:spacing w:line="240" w:lineRule="auto"/>
        <w:ind w:left="1410" w:hanging="1410"/>
        <w:rPr>
          <w:rFonts w:ascii="Times New Roman" w:hAnsi="Times New Roman" w:cs="Times New Roman"/>
          <w:b/>
          <w:bCs/>
          <w:sz w:val="20"/>
          <w:szCs w:val="20"/>
        </w:rPr>
      </w:pPr>
    </w:p>
    <w:p w:rsidR="0099183C" w:rsidRPr="0099183C" w:rsidRDefault="0099183C" w:rsidP="0099183C">
      <w:pPr>
        <w:spacing w:line="240" w:lineRule="auto"/>
        <w:ind w:left="1410" w:hanging="1410"/>
        <w:rPr>
          <w:rFonts w:ascii="Times New Roman" w:hAnsi="Times New Roman" w:cs="Times New Roman"/>
          <w:sz w:val="20"/>
          <w:szCs w:val="20"/>
        </w:rPr>
      </w:pPr>
      <w:r w:rsidRPr="0099183C">
        <w:rPr>
          <w:rFonts w:ascii="Times New Roman" w:hAnsi="Times New Roman" w:cs="Times New Roman"/>
          <w:b/>
          <w:bCs/>
          <w:sz w:val="20"/>
          <w:szCs w:val="20"/>
        </w:rPr>
        <w:t>2010</w:t>
      </w:r>
      <w:r w:rsidRPr="0099183C">
        <w:rPr>
          <w:rFonts w:ascii="Times New Roman" w:hAnsi="Times New Roman" w:cs="Times New Roman"/>
          <w:sz w:val="20"/>
          <w:szCs w:val="20"/>
        </w:rPr>
        <w:tab/>
        <w:t>-TD d’optique (44h) en GEIPI 2</w:t>
      </w:r>
      <w:r w:rsidRPr="0099183C">
        <w:rPr>
          <w:rFonts w:ascii="Times New Roman" w:hAnsi="Times New Roman" w:cs="Times New Roman"/>
          <w:sz w:val="20"/>
          <w:szCs w:val="20"/>
          <w:vertAlign w:val="superscript"/>
        </w:rPr>
        <w:t>éme</w:t>
      </w:r>
      <w:r w:rsidRPr="0099183C">
        <w:rPr>
          <w:rFonts w:ascii="Times New Roman" w:hAnsi="Times New Roman" w:cs="Times New Roman"/>
          <w:sz w:val="20"/>
          <w:szCs w:val="20"/>
        </w:rPr>
        <w:t xml:space="preserve">A, Cycle Préparatoire Intégré à l’école d’ingénieurs ESIREM, Université de Bourgogne, DIJON </w:t>
      </w:r>
    </w:p>
    <w:p w:rsidR="0099183C" w:rsidRPr="0099183C" w:rsidRDefault="0099183C" w:rsidP="0099183C">
      <w:pPr>
        <w:tabs>
          <w:tab w:val="left" w:pos="1368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9183C" w:rsidRPr="0099183C" w:rsidRDefault="0099183C" w:rsidP="0099183C">
      <w:pPr>
        <w:spacing w:line="240" w:lineRule="auto"/>
        <w:ind w:left="192" w:hanging="192"/>
        <w:rPr>
          <w:rFonts w:ascii="Times New Roman" w:hAnsi="Times New Roman" w:cs="Times New Roman"/>
          <w:sz w:val="20"/>
          <w:szCs w:val="20"/>
        </w:rPr>
      </w:pPr>
      <w:r w:rsidRPr="0099183C">
        <w:rPr>
          <w:rFonts w:ascii="Times New Roman" w:hAnsi="Times New Roman" w:cs="Times New Roman"/>
          <w:b/>
          <w:bCs/>
          <w:sz w:val="20"/>
          <w:szCs w:val="20"/>
        </w:rPr>
        <w:t>2006-2007</w:t>
      </w:r>
      <w:r w:rsidRPr="0099183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9183C">
        <w:rPr>
          <w:rFonts w:ascii="Times New Roman" w:hAnsi="Times New Roman" w:cs="Times New Roman"/>
          <w:sz w:val="20"/>
          <w:szCs w:val="20"/>
        </w:rPr>
        <w:t>- TD (96h) Electromagnétisme et Optique, 2ème années DES Physique USTHB</w:t>
      </w:r>
    </w:p>
    <w:p w:rsidR="0099183C" w:rsidRPr="0099183C" w:rsidRDefault="0099183C" w:rsidP="0099183C">
      <w:pPr>
        <w:spacing w:line="240" w:lineRule="auto"/>
        <w:ind w:left="1416"/>
        <w:rPr>
          <w:rFonts w:ascii="Times New Roman" w:hAnsi="Times New Roman" w:cs="Times New Roman"/>
          <w:sz w:val="20"/>
          <w:szCs w:val="20"/>
        </w:rPr>
      </w:pPr>
      <w:r w:rsidRPr="0099183C">
        <w:rPr>
          <w:rFonts w:ascii="Times New Roman" w:hAnsi="Times New Roman" w:cs="Times New Roman"/>
          <w:sz w:val="20"/>
          <w:szCs w:val="20"/>
        </w:rPr>
        <w:t xml:space="preserve">- TD (72h) et TP (72h) Optique, 3ième année, Ecole Nationale Préparatoire aux Etudes d’Ingéniorat, ENPE, Rouïba, ALGER </w:t>
      </w:r>
    </w:p>
    <w:p w:rsidR="0099183C" w:rsidRPr="0099183C" w:rsidRDefault="0099183C" w:rsidP="0099183C">
      <w:pPr>
        <w:tabs>
          <w:tab w:val="left" w:pos="1368"/>
        </w:tabs>
        <w:spacing w:line="240" w:lineRule="auto"/>
        <w:ind w:hanging="192"/>
        <w:rPr>
          <w:rFonts w:ascii="Times New Roman" w:hAnsi="Times New Roman" w:cs="Times New Roman"/>
          <w:sz w:val="20"/>
          <w:szCs w:val="20"/>
        </w:rPr>
      </w:pPr>
    </w:p>
    <w:p w:rsidR="0099183C" w:rsidRPr="0099183C" w:rsidRDefault="0099183C" w:rsidP="0099183C">
      <w:pPr>
        <w:spacing w:line="240" w:lineRule="auto"/>
        <w:ind w:left="192" w:hanging="192"/>
        <w:rPr>
          <w:rFonts w:ascii="Times New Roman" w:hAnsi="Times New Roman" w:cs="Times New Roman"/>
          <w:sz w:val="20"/>
          <w:szCs w:val="20"/>
        </w:rPr>
      </w:pPr>
      <w:r w:rsidRPr="0099183C">
        <w:rPr>
          <w:rFonts w:ascii="Times New Roman" w:hAnsi="Times New Roman" w:cs="Times New Roman"/>
          <w:b/>
          <w:bCs/>
          <w:sz w:val="20"/>
          <w:szCs w:val="20"/>
        </w:rPr>
        <w:t>2005-2006</w:t>
      </w:r>
      <w:r w:rsidRPr="0099183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9183C">
        <w:rPr>
          <w:rFonts w:ascii="Times New Roman" w:hAnsi="Times New Roman" w:cs="Times New Roman"/>
          <w:sz w:val="20"/>
          <w:szCs w:val="20"/>
        </w:rPr>
        <w:t>- TD (96h) et TP (36h) d’Optique, 2ième années DES Physique USTHB</w:t>
      </w:r>
    </w:p>
    <w:p w:rsidR="0099183C" w:rsidRPr="0099183C" w:rsidRDefault="0099183C" w:rsidP="0099183C">
      <w:pPr>
        <w:spacing w:line="240" w:lineRule="auto"/>
        <w:ind w:left="1416"/>
        <w:rPr>
          <w:rFonts w:ascii="Times New Roman" w:hAnsi="Times New Roman" w:cs="Times New Roman"/>
          <w:sz w:val="20"/>
          <w:szCs w:val="20"/>
        </w:rPr>
      </w:pPr>
      <w:r w:rsidRPr="0099183C">
        <w:rPr>
          <w:rFonts w:ascii="Times New Roman" w:hAnsi="Times New Roman" w:cs="Times New Roman"/>
          <w:sz w:val="20"/>
          <w:szCs w:val="20"/>
        </w:rPr>
        <w:t>- TP (18h) Techniques Expérimentales, 4ieme années DES Physique option rayonnement, USTHB</w:t>
      </w:r>
    </w:p>
    <w:p w:rsidR="0099183C" w:rsidRPr="0099183C" w:rsidRDefault="0099183C" w:rsidP="0099183C">
      <w:pPr>
        <w:spacing w:line="240" w:lineRule="auto"/>
        <w:ind w:left="900" w:firstLine="516"/>
        <w:rPr>
          <w:rFonts w:ascii="Times New Roman" w:hAnsi="Times New Roman" w:cs="Times New Roman"/>
        </w:rPr>
      </w:pPr>
      <w:r w:rsidRPr="0099183C">
        <w:rPr>
          <w:rFonts w:ascii="Times New Roman" w:hAnsi="Times New Roman" w:cs="Times New Roman"/>
          <w:sz w:val="20"/>
          <w:szCs w:val="20"/>
        </w:rPr>
        <w:t>- TP Technologie des lasers, 1er magister Electronique Quantique USTHB (27h)</w:t>
      </w:r>
    </w:p>
    <w:sectPr w:rsidR="0099183C" w:rsidRPr="0099183C" w:rsidSect="00D9364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115F19"/>
    <w:rsid w:val="00115F19"/>
    <w:rsid w:val="00202CD0"/>
    <w:rsid w:val="002C67AD"/>
    <w:rsid w:val="0092758E"/>
    <w:rsid w:val="00944184"/>
    <w:rsid w:val="0099183C"/>
    <w:rsid w:val="009F42E2"/>
    <w:rsid w:val="00BC7F15"/>
    <w:rsid w:val="00BD029D"/>
    <w:rsid w:val="00D93648"/>
    <w:rsid w:val="00E01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299</Words>
  <Characters>1650</Characters>
  <Application>Microsoft Office Word</Application>
  <DocSecurity>0</DocSecurity>
  <Lines>13</Lines>
  <Paragraphs>3</Paragraphs>
  <ScaleCrop>false</ScaleCrop>
  <Company>LOMA - CNRS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s.chouli</dc:creator>
  <cp:keywords/>
  <dc:description/>
  <cp:lastModifiedBy>Souad</cp:lastModifiedBy>
  <cp:revision>9</cp:revision>
  <dcterms:created xsi:type="dcterms:W3CDTF">2012-09-11T14:43:00Z</dcterms:created>
  <dcterms:modified xsi:type="dcterms:W3CDTF">2013-06-09T12:11:00Z</dcterms:modified>
</cp:coreProperties>
</file>