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71CB3" w14:textId="7798FCB5"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 Pour HireNova, je ne construirais surtout pas le paiement en fonction d'un seul prestataire. Je construirais </w:t>
      </w:r>
      <w:r w:rsidRPr="00BF08E0">
        <w:rPr>
          <w:rFonts w:ascii="Times New Roman" w:eastAsia="Times New Roman" w:hAnsi="Times New Roman" w:cs="Times New Roman"/>
          <w:b/>
          <w:bCs/>
          <w:kern w:val="0"/>
          <w:lang w:val="fr-FR" w:eastAsia="fr-FR"/>
          <w14:ligatures w14:val="none"/>
        </w:rPr>
        <w:t>une couche d'orchestration de paiement indépendante des Fintech</w:t>
      </w:r>
      <w:r w:rsidRPr="00BF08E0">
        <w:rPr>
          <w:rFonts w:ascii="Times New Roman" w:eastAsia="Times New Roman" w:hAnsi="Times New Roman" w:cs="Times New Roman"/>
          <w:kern w:val="0"/>
          <w:lang w:val="fr-FR" w:eastAsia="fr-FR"/>
          <w14:ligatures w14:val="none"/>
        </w:rPr>
        <w:t xml:space="preserve">, afin que </w:t>
      </w:r>
      <w:proofErr w:type="spellStart"/>
      <w:r w:rsidRPr="00BF08E0">
        <w:rPr>
          <w:rFonts w:ascii="Times New Roman" w:eastAsia="Times New Roman" w:hAnsi="Times New Roman" w:cs="Times New Roman"/>
          <w:kern w:val="0"/>
          <w:lang w:val="fr-FR" w:eastAsia="fr-FR"/>
          <w14:ligatures w14:val="none"/>
        </w:rPr>
        <w:t>Payzone</w:t>
      </w:r>
      <w:proofErr w:type="spellEnd"/>
      <w:r w:rsidRPr="00BF08E0">
        <w:rPr>
          <w:rFonts w:ascii="Times New Roman" w:eastAsia="Times New Roman" w:hAnsi="Times New Roman" w:cs="Times New Roman"/>
          <w:kern w:val="0"/>
          <w:lang w:val="fr-FR" w:eastAsia="fr-FR"/>
          <w14:ligatures w14:val="none"/>
        </w:rPr>
        <w:t>, NAPS, CMI ou un prestataire international puissent être remplacés sans modifier le cœur de HireNova.</w:t>
      </w:r>
    </w:p>
    <w:p w14:paraId="5DD4F244"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L'objectif serait :</w:t>
      </w:r>
    </w:p>
    <w:p w14:paraId="4D5F02A1"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b/>
          <w:bCs/>
          <w:kern w:val="0"/>
          <w:lang w:val="fr-FR" w:eastAsia="fr-FR"/>
          <w14:ligatures w14:val="none"/>
        </w:rPr>
        <w:t>HireNova connaît les paiements ; il ne connaît pas les spécificités de chaque prestataire.</w:t>
      </w:r>
    </w:p>
    <w:p w14:paraId="50F4B1DB" w14:textId="77777777" w:rsidR="00BF08E0" w:rsidRPr="00BF08E0" w:rsidRDefault="00BF08E0" w:rsidP="00BF08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F08E0">
        <w:rPr>
          <w:rFonts w:ascii="Times New Roman" w:eastAsia="Times New Roman" w:hAnsi="Times New Roman" w:cs="Times New Roman"/>
          <w:b/>
          <w:bCs/>
          <w:kern w:val="0"/>
          <w:sz w:val="27"/>
          <w:szCs w:val="27"/>
          <w:lang w:eastAsia="fr-FR"/>
          <w14:ligatures w14:val="none"/>
        </w:rPr>
        <w:t xml:space="preserve">1. Architecture </w:t>
      </w:r>
      <w:proofErr w:type="spellStart"/>
      <w:r w:rsidRPr="00BF08E0">
        <w:rPr>
          <w:rFonts w:ascii="Times New Roman" w:eastAsia="Times New Roman" w:hAnsi="Times New Roman" w:cs="Times New Roman"/>
          <w:b/>
          <w:bCs/>
          <w:kern w:val="0"/>
          <w:sz w:val="27"/>
          <w:szCs w:val="27"/>
          <w:lang w:eastAsia="fr-FR"/>
          <w14:ligatures w14:val="none"/>
        </w:rPr>
        <w:t>cible</w:t>
      </w:r>
      <w:proofErr w:type="spellEnd"/>
    </w:p>
    <w:p w14:paraId="5657F07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HIRENOVA</w:t>
      </w:r>
    </w:p>
    <w:p w14:paraId="06B0807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3C3C0A8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666D901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Payment API    │</w:t>
      </w:r>
    </w:p>
    <w:p w14:paraId="143DF6D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Gateway interne│</w:t>
      </w:r>
    </w:p>
    <w:p w14:paraId="28341F5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72A399D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09516DE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13F2E628"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Payment Orchestrator│</w:t>
      </w:r>
    </w:p>
    <w:p w14:paraId="687443D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
    <w:p w14:paraId="4F5AF7C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Routing           │</w:t>
      </w:r>
    </w:p>
    <w:p w14:paraId="6FE160D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Retry             │</w:t>
      </w:r>
    </w:p>
    <w:p w14:paraId="344E05F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Idempotency       │</w:t>
      </w:r>
    </w:p>
    <w:p w14:paraId="3048463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Webhooks          │</w:t>
      </w:r>
    </w:p>
    <w:p w14:paraId="5FBAE2F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Reconciliation    │</w:t>
      </w:r>
    </w:p>
    <w:p w14:paraId="1FA19A3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15A5CED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14FD54B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55A8C4C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                 │</w:t>
      </w:r>
    </w:p>
    <w:p w14:paraId="4692ED2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       ┌────▼────┐</w:t>
      </w:r>
    </w:p>
    <w:p w14:paraId="0D9FB9B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Adapter │       │ Adapter │       │ Adapter │</w:t>
      </w:r>
    </w:p>
    <w:p w14:paraId="43A5950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Payzone</w:t>
      </w:r>
      <w:proofErr w:type="spellEnd"/>
      <w:r w:rsidRPr="00BF08E0">
        <w:rPr>
          <w:rFonts w:ascii="Courier New" w:eastAsia="Times New Roman" w:hAnsi="Courier New" w:cs="Courier New"/>
          <w:kern w:val="0"/>
          <w:sz w:val="20"/>
          <w:szCs w:val="20"/>
          <w:lang w:eastAsia="fr-FR"/>
          <w14:ligatures w14:val="none"/>
        </w:rPr>
        <w:t xml:space="preserve"> │       </w:t>
      </w:r>
      <w:proofErr w:type="gramStart"/>
      <w:r w:rsidRPr="00BF08E0">
        <w:rPr>
          <w:rFonts w:ascii="Courier New" w:eastAsia="Times New Roman" w:hAnsi="Courier New" w:cs="Courier New"/>
          <w:kern w:val="0"/>
          <w:sz w:val="20"/>
          <w:szCs w:val="20"/>
          <w:lang w:eastAsia="fr-FR"/>
          <w14:ligatures w14:val="none"/>
        </w:rPr>
        <w:t>│  NAPS</w:t>
      </w:r>
      <w:proofErr w:type="gramEnd"/>
      <w:r w:rsidRPr="00BF08E0">
        <w:rPr>
          <w:rFonts w:ascii="Courier New" w:eastAsia="Times New Roman" w:hAnsi="Courier New" w:cs="Courier New"/>
          <w:kern w:val="0"/>
          <w:sz w:val="20"/>
          <w:szCs w:val="20"/>
          <w:lang w:eastAsia="fr-FR"/>
          <w14:ligatures w14:val="none"/>
        </w:rPr>
        <w:t xml:space="preserve">   │       │   CMI   │</w:t>
      </w:r>
    </w:p>
    <w:p w14:paraId="4253E43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       └────┬────┘</w:t>
      </w:r>
    </w:p>
    <w:p w14:paraId="27662F2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                 │</w:t>
      </w:r>
    </w:p>
    <w:p w14:paraId="162BAE9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                 ▼</w:t>
      </w:r>
    </w:p>
    <w:p w14:paraId="24D6361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Fintech           </w:t>
      </w:r>
      <w:proofErr w:type="spellStart"/>
      <w:r w:rsidRPr="00BF08E0">
        <w:rPr>
          <w:rFonts w:ascii="Courier New" w:eastAsia="Times New Roman" w:hAnsi="Courier New" w:cs="Courier New"/>
          <w:kern w:val="0"/>
          <w:sz w:val="20"/>
          <w:szCs w:val="20"/>
          <w:lang w:eastAsia="fr-FR"/>
          <w14:ligatures w14:val="none"/>
        </w:rPr>
        <w:t>Fintech</w:t>
      </w:r>
      <w:proofErr w:type="spellEnd"/>
      <w:r w:rsidRPr="00BF08E0">
        <w:rPr>
          <w:rFonts w:ascii="Courier New" w:eastAsia="Times New Roman" w:hAnsi="Courier New" w:cs="Courier New"/>
          <w:kern w:val="0"/>
          <w:sz w:val="20"/>
          <w:szCs w:val="20"/>
          <w:lang w:eastAsia="fr-FR"/>
          <w14:ligatures w14:val="none"/>
        </w:rPr>
        <w:t xml:space="preserve">           </w:t>
      </w:r>
      <w:proofErr w:type="spellStart"/>
      <w:r w:rsidRPr="00BF08E0">
        <w:rPr>
          <w:rFonts w:ascii="Courier New" w:eastAsia="Times New Roman" w:hAnsi="Courier New" w:cs="Courier New"/>
          <w:kern w:val="0"/>
          <w:sz w:val="20"/>
          <w:szCs w:val="20"/>
          <w:lang w:eastAsia="fr-FR"/>
          <w14:ligatures w14:val="none"/>
        </w:rPr>
        <w:t>Fintech</w:t>
      </w:r>
      <w:proofErr w:type="spellEnd"/>
    </w:p>
    <w:p w14:paraId="48E50823"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Puis tu peux ajouter :</w:t>
      </w:r>
    </w:p>
    <w:p w14:paraId="1575F80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Adapter Stripe</w:t>
      </w:r>
    </w:p>
    <w:p w14:paraId="69B8680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Adapter Adyen</w:t>
      </w:r>
    </w:p>
    <w:p w14:paraId="627AAAD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Adapter autre PSP</w:t>
      </w:r>
    </w:p>
    <w:p w14:paraId="16F8774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Adapter Wallet</w:t>
      </w:r>
    </w:p>
    <w:p w14:paraId="5503FC9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Adapter Bank Transfer</w:t>
      </w:r>
    </w:p>
    <w:p w14:paraId="14FCF52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Adapter Mobile Payment</w:t>
      </w:r>
    </w:p>
    <w:p w14:paraId="4754E481"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proofErr w:type="gramStart"/>
      <w:r w:rsidRPr="00BF08E0">
        <w:rPr>
          <w:rFonts w:ascii="Times New Roman" w:eastAsia="Times New Roman" w:hAnsi="Times New Roman" w:cs="Times New Roman"/>
          <w:kern w:val="0"/>
          <w:lang w:val="fr-FR" w:eastAsia="fr-FR"/>
          <w14:ligatures w14:val="none"/>
        </w:rPr>
        <w:t>sans</w:t>
      </w:r>
      <w:proofErr w:type="gramEnd"/>
      <w:r w:rsidRPr="00BF08E0">
        <w:rPr>
          <w:rFonts w:ascii="Times New Roman" w:eastAsia="Times New Roman" w:hAnsi="Times New Roman" w:cs="Times New Roman"/>
          <w:kern w:val="0"/>
          <w:lang w:val="fr-FR" w:eastAsia="fr-FR"/>
          <w14:ligatures w14:val="none"/>
        </w:rPr>
        <w:t xml:space="preserve"> toucher au reste de HireNova.</w:t>
      </w:r>
    </w:p>
    <w:p w14:paraId="1ECF09D3"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01A2C033">
          <v:rect id="_x0000_i1025" style="width:0;height:1.5pt" o:hralign="center" o:hrstd="t" o:hr="t" fillcolor="#a0a0a0" stroked="f"/>
        </w:pict>
      </w:r>
    </w:p>
    <w:p w14:paraId="07B898C8"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lastRenderedPageBreak/>
        <w:t>2. Le principe essentiel : les "</w:t>
      </w:r>
      <w:proofErr w:type="spellStart"/>
      <w:r w:rsidRPr="00BF08E0">
        <w:rPr>
          <w:rFonts w:ascii="Times New Roman" w:eastAsia="Times New Roman" w:hAnsi="Times New Roman" w:cs="Times New Roman"/>
          <w:b/>
          <w:bCs/>
          <w:kern w:val="36"/>
          <w:sz w:val="48"/>
          <w:szCs w:val="48"/>
          <w:lang w:val="fr-FR" w:eastAsia="fr-FR"/>
          <w14:ligatures w14:val="none"/>
        </w:rPr>
        <w:t>Adapters</w:t>
      </w:r>
      <w:proofErr w:type="spellEnd"/>
      <w:r w:rsidRPr="00BF08E0">
        <w:rPr>
          <w:rFonts w:ascii="Times New Roman" w:eastAsia="Times New Roman" w:hAnsi="Times New Roman" w:cs="Times New Roman"/>
          <w:b/>
          <w:bCs/>
          <w:kern w:val="36"/>
          <w:sz w:val="48"/>
          <w:szCs w:val="48"/>
          <w:lang w:val="fr-FR" w:eastAsia="fr-FR"/>
          <w14:ligatures w14:val="none"/>
        </w:rPr>
        <w:t>"</w:t>
      </w:r>
    </w:p>
    <w:p w14:paraId="4FC9DBD0"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Supposons que HireNova possède :</w:t>
      </w:r>
    </w:p>
    <w:p w14:paraId="0E02AC6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r w:rsidRPr="00BF08E0">
        <w:rPr>
          <w:rFonts w:ascii="Courier New" w:eastAsia="Times New Roman" w:hAnsi="Courier New" w:cs="Courier New"/>
          <w:kern w:val="0"/>
          <w:sz w:val="20"/>
          <w:szCs w:val="20"/>
          <w:lang w:val="fr-FR" w:eastAsia="fr-FR"/>
          <w14:ligatures w14:val="none"/>
        </w:rPr>
        <w:t>PaymentProvider</w:t>
      </w:r>
      <w:proofErr w:type="spellEnd"/>
    </w:p>
    <w:p w14:paraId="179BDBB5"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proofErr w:type="gramStart"/>
      <w:r w:rsidRPr="00BF08E0">
        <w:rPr>
          <w:rFonts w:ascii="Times New Roman" w:eastAsia="Times New Roman" w:hAnsi="Times New Roman" w:cs="Times New Roman"/>
          <w:kern w:val="0"/>
          <w:lang w:val="fr-FR" w:eastAsia="fr-FR"/>
          <w14:ligatures w14:val="none"/>
        </w:rPr>
        <w:t>et</w:t>
      </w:r>
      <w:proofErr w:type="gramEnd"/>
      <w:r w:rsidRPr="00BF08E0">
        <w:rPr>
          <w:rFonts w:ascii="Times New Roman" w:eastAsia="Times New Roman" w:hAnsi="Times New Roman" w:cs="Times New Roman"/>
          <w:kern w:val="0"/>
          <w:lang w:val="fr-FR" w:eastAsia="fr-FR"/>
          <w14:ligatures w14:val="none"/>
        </w:rPr>
        <w:t xml:space="preserve"> chaque prestataire implémente la même interface :</w:t>
      </w:r>
    </w:p>
    <w:p w14:paraId="514879C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BF08E0">
        <w:rPr>
          <w:rFonts w:ascii="Courier New" w:eastAsia="Times New Roman" w:hAnsi="Courier New" w:cs="Courier New"/>
          <w:kern w:val="0"/>
          <w:sz w:val="20"/>
          <w:szCs w:val="20"/>
          <w:lang w:eastAsia="fr-FR"/>
          <w14:ligatures w14:val="none"/>
        </w:rPr>
        <w:t>createPayment</w:t>
      </w:r>
      <w:proofErr w:type="spellEnd"/>
      <w:r w:rsidRPr="00BF08E0">
        <w:rPr>
          <w:rFonts w:ascii="Courier New" w:eastAsia="Times New Roman" w:hAnsi="Courier New" w:cs="Courier New"/>
          <w:kern w:val="0"/>
          <w:sz w:val="20"/>
          <w:szCs w:val="20"/>
          <w:lang w:eastAsia="fr-FR"/>
          <w14:ligatures w14:val="none"/>
        </w:rPr>
        <w:t>(</w:t>
      </w:r>
      <w:proofErr w:type="gramEnd"/>
      <w:r w:rsidRPr="00BF08E0">
        <w:rPr>
          <w:rFonts w:ascii="Courier New" w:eastAsia="Times New Roman" w:hAnsi="Courier New" w:cs="Courier New"/>
          <w:kern w:val="0"/>
          <w:sz w:val="20"/>
          <w:szCs w:val="20"/>
          <w:lang w:eastAsia="fr-FR"/>
          <w14:ligatures w14:val="none"/>
        </w:rPr>
        <w:t>)</w:t>
      </w:r>
    </w:p>
    <w:p w14:paraId="6473DA7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BF08E0">
        <w:rPr>
          <w:rFonts w:ascii="Courier New" w:eastAsia="Times New Roman" w:hAnsi="Courier New" w:cs="Courier New"/>
          <w:kern w:val="0"/>
          <w:sz w:val="20"/>
          <w:szCs w:val="20"/>
          <w:lang w:eastAsia="fr-FR"/>
          <w14:ligatures w14:val="none"/>
        </w:rPr>
        <w:t>authorizePayment</w:t>
      </w:r>
      <w:proofErr w:type="spellEnd"/>
      <w:r w:rsidRPr="00BF08E0">
        <w:rPr>
          <w:rFonts w:ascii="Courier New" w:eastAsia="Times New Roman" w:hAnsi="Courier New" w:cs="Courier New"/>
          <w:kern w:val="0"/>
          <w:sz w:val="20"/>
          <w:szCs w:val="20"/>
          <w:lang w:eastAsia="fr-FR"/>
          <w14:ligatures w14:val="none"/>
        </w:rPr>
        <w:t>(</w:t>
      </w:r>
      <w:proofErr w:type="gramEnd"/>
      <w:r w:rsidRPr="00BF08E0">
        <w:rPr>
          <w:rFonts w:ascii="Courier New" w:eastAsia="Times New Roman" w:hAnsi="Courier New" w:cs="Courier New"/>
          <w:kern w:val="0"/>
          <w:sz w:val="20"/>
          <w:szCs w:val="20"/>
          <w:lang w:eastAsia="fr-FR"/>
          <w14:ligatures w14:val="none"/>
        </w:rPr>
        <w:t>)</w:t>
      </w:r>
    </w:p>
    <w:p w14:paraId="4B921DD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BF08E0">
        <w:rPr>
          <w:rFonts w:ascii="Courier New" w:eastAsia="Times New Roman" w:hAnsi="Courier New" w:cs="Courier New"/>
          <w:kern w:val="0"/>
          <w:sz w:val="20"/>
          <w:szCs w:val="20"/>
          <w:lang w:eastAsia="fr-FR"/>
          <w14:ligatures w14:val="none"/>
        </w:rPr>
        <w:t>capturePayment</w:t>
      </w:r>
      <w:proofErr w:type="spellEnd"/>
      <w:r w:rsidRPr="00BF08E0">
        <w:rPr>
          <w:rFonts w:ascii="Courier New" w:eastAsia="Times New Roman" w:hAnsi="Courier New" w:cs="Courier New"/>
          <w:kern w:val="0"/>
          <w:sz w:val="20"/>
          <w:szCs w:val="20"/>
          <w:lang w:eastAsia="fr-FR"/>
          <w14:ligatures w14:val="none"/>
        </w:rPr>
        <w:t>(</w:t>
      </w:r>
      <w:proofErr w:type="gramEnd"/>
      <w:r w:rsidRPr="00BF08E0">
        <w:rPr>
          <w:rFonts w:ascii="Courier New" w:eastAsia="Times New Roman" w:hAnsi="Courier New" w:cs="Courier New"/>
          <w:kern w:val="0"/>
          <w:sz w:val="20"/>
          <w:szCs w:val="20"/>
          <w:lang w:eastAsia="fr-FR"/>
          <w14:ligatures w14:val="none"/>
        </w:rPr>
        <w:t>)</w:t>
      </w:r>
    </w:p>
    <w:p w14:paraId="3F909E6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BF08E0">
        <w:rPr>
          <w:rFonts w:ascii="Courier New" w:eastAsia="Times New Roman" w:hAnsi="Courier New" w:cs="Courier New"/>
          <w:kern w:val="0"/>
          <w:sz w:val="20"/>
          <w:szCs w:val="20"/>
          <w:lang w:eastAsia="fr-FR"/>
          <w14:ligatures w14:val="none"/>
        </w:rPr>
        <w:t>refundPayment</w:t>
      </w:r>
      <w:proofErr w:type="spellEnd"/>
      <w:r w:rsidRPr="00BF08E0">
        <w:rPr>
          <w:rFonts w:ascii="Courier New" w:eastAsia="Times New Roman" w:hAnsi="Courier New" w:cs="Courier New"/>
          <w:kern w:val="0"/>
          <w:sz w:val="20"/>
          <w:szCs w:val="20"/>
          <w:lang w:eastAsia="fr-FR"/>
          <w14:ligatures w14:val="none"/>
        </w:rPr>
        <w:t>(</w:t>
      </w:r>
      <w:proofErr w:type="gramEnd"/>
      <w:r w:rsidRPr="00BF08E0">
        <w:rPr>
          <w:rFonts w:ascii="Courier New" w:eastAsia="Times New Roman" w:hAnsi="Courier New" w:cs="Courier New"/>
          <w:kern w:val="0"/>
          <w:sz w:val="20"/>
          <w:szCs w:val="20"/>
          <w:lang w:eastAsia="fr-FR"/>
          <w14:ligatures w14:val="none"/>
        </w:rPr>
        <w:t>)</w:t>
      </w:r>
    </w:p>
    <w:p w14:paraId="2A1A67B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BF08E0">
        <w:rPr>
          <w:rFonts w:ascii="Courier New" w:eastAsia="Times New Roman" w:hAnsi="Courier New" w:cs="Courier New"/>
          <w:kern w:val="0"/>
          <w:sz w:val="20"/>
          <w:szCs w:val="20"/>
          <w:lang w:eastAsia="fr-FR"/>
          <w14:ligatures w14:val="none"/>
        </w:rPr>
        <w:t>cancelPayment</w:t>
      </w:r>
      <w:proofErr w:type="spellEnd"/>
      <w:r w:rsidRPr="00BF08E0">
        <w:rPr>
          <w:rFonts w:ascii="Courier New" w:eastAsia="Times New Roman" w:hAnsi="Courier New" w:cs="Courier New"/>
          <w:kern w:val="0"/>
          <w:sz w:val="20"/>
          <w:szCs w:val="20"/>
          <w:lang w:eastAsia="fr-FR"/>
          <w14:ligatures w14:val="none"/>
        </w:rPr>
        <w:t>(</w:t>
      </w:r>
      <w:proofErr w:type="gramEnd"/>
      <w:r w:rsidRPr="00BF08E0">
        <w:rPr>
          <w:rFonts w:ascii="Courier New" w:eastAsia="Times New Roman" w:hAnsi="Courier New" w:cs="Courier New"/>
          <w:kern w:val="0"/>
          <w:sz w:val="20"/>
          <w:szCs w:val="20"/>
          <w:lang w:eastAsia="fr-FR"/>
          <w14:ligatures w14:val="none"/>
        </w:rPr>
        <w:t>)</w:t>
      </w:r>
    </w:p>
    <w:p w14:paraId="520A4A3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BF08E0">
        <w:rPr>
          <w:rFonts w:ascii="Courier New" w:eastAsia="Times New Roman" w:hAnsi="Courier New" w:cs="Courier New"/>
          <w:kern w:val="0"/>
          <w:sz w:val="20"/>
          <w:szCs w:val="20"/>
          <w:lang w:eastAsia="fr-FR"/>
          <w14:ligatures w14:val="none"/>
        </w:rPr>
        <w:t>createSubscription</w:t>
      </w:r>
      <w:proofErr w:type="spellEnd"/>
      <w:r w:rsidRPr="00BF08E0">
        <w:rPr>
          <w:rFonts w:ascii="Courier New" w:eastAsia="Times New Roman" w:hAnsi="Courier New" w:cs="Courier New"/>
          <w:kern w:val="0"/>
          <w:sz w:val="20"/>
          <w:szCs w:val="20"/>
          <w:lang w:eastAsia="fr-FR"/>
          <w14:ligatures w14:val="none"/>
        </w:rPr>
        <w:t>(</w:t>
      </w:r>
      <w:proofErr w:type="gramEnd"/>
      <w:r w:rsidRPr="00BF08E0">
        <w:rPr>
          <w:rFonts w:ascii="Courier New" w:eastAsia="Times New Roman" w:hAnsi="Courier New" w:cs="Courier New"/>
          <w:kern w:val="0"/>
          <w:sz w:val="20"/>
          <w:szCs w:val="20"/>
          <w:lang w:eastAsia="fr-FR"/>
          <w14:ligatures w14:val="none"/>
        </w:rPr>
        <w:t>)</w:t>
      </w:r>
    </w:p>
    <w:p w14:paraId="6FCF408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BF08E0">
        <w:rPr>
          <w:rFonts w:ascii="Courier New" w:eastAsia="Times New Roman" w:hAnsi="Courier New" w:cs="Courier New"/>
          <w:kern w:val="0"/>
          <w:sz w:val="20"/>
          <w:szCs w:val="20"/>
          <w:lang w:eastAsia="fr-FR"/>
          <w14:ligatures w14:val="none"/>
        </w:rPr>
        <w:t>cancelSubscription</w:t>
      </w:r>
      <w:proofErr w:type="spellEnd"/>
      <w:r w:rsidRPr="00BF08E0">
        <w:rPr>
          <w:rFonts w:ascii="Courier New" w:eastAsia="Times New Roman" w:hAnsi="Courier New" w:cs="Courier New"/>
          <w:kern w:val="0"/>
          <w:sz w:val="20"/>
          <w:szCs w:val="20"/>
          <w:lang w:eastAsia="fr-FR"/>
          <w14:ligatures w14:val="none"/>
        </w:rPr>
        <w:t>(</w:t>
      </w:r>
      <w:proofErr w:type="gramEnd"/>
      <w:r w:rsidRPr="00BF08E0">
        <w:rPr>
          <w:rFonts w:ascii="Courier New" w:eastAsia="Times New Roman" w:hAnsi="Courier New" w:cs="Courier New"/>
          <w:kern w:val="0"/>
          <w:sz w:val="20"/>
          <w:szCs w:val="20"/>
          <w:lang w:eastAsia="fr-FR"/>
          <w14:ligatures w14:val="none"/>
        </w:rPr>
        <w:t>)</w:t>
      </w:r>
    </w:p>
    <w:p w14:paraId="7CEA8B1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BF08E0">
        <w:rPr>
          <w:rFonts w:ascii="Courier New" w:eastAsia="Times New Roman" w:hAnsi="Courier New" w:cs="Courier New"/>
          <w:kern w:val="0"/>
          <w:sz w:val="20"/>
          <w:szCs w:val="20"/>
          <w:lang w:eastAsia="fr-FR"/>
          <w14:ligatures w14:val="none"/>
        </w:rPr>
        <w:t>getPaymentStatus</w:t>
      </w:r>
      <w:proofErr w:type="spellEnd"/>
      <w:r w:rsidRPr="00BF08E0">
        <w:rPr>
          <w:rFonts w:ascii="Courier New" w:eastAsia="Times New Roman" w:hAnsi="Courier New" w:cs="Courier New"/>
          <w:kern w:val="0"/>
          <w:sz w:val="20"/>
          <w:szCs w:val="20"/>
          <w:lang w:eastAsia="fr-FR"/>
          <w14:ligatures w14:val="none"/>
        </w:rPr>
        <w:t>(</w:t>
      </w:r>
      <w:proofErr w:type="gramEnd"/>
      <w:r w:rsidRPr="00BF08E0">
        <w:rPr>
          <w:rFonts w:ascii="Courier New" w:eastAsia="Times New Roman" w:hAnsi="Courier New" w:cs="Courier New"/>
          <w:kern w:val="0"/>
          <w:sz w:val="20"/>
          <w:szCs w:val="20"/>
          <w:lang w:eastAsia="fr-FR"/>
          <w14:ligatures w14:val="none"/>
        </w:rPr>
        <w:t>)</w:t>
      </w:r>
    </w:p>
    <w:p w14:paraId="4CE73033"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F08E0">
        <w:rPr>
          <w:rFonts w:ascii="Times New Roman" w:eastAsia="Times New Roman" w:hAnsi="Times New Roman" w:cs="Times New Roman"/>
          <w:kern w:val="0"/>
          <w:lang w:eastAsia="fr-FR"/>
          <w14:ligatures w14:val="none"/>
        </w:rPr>
        <w:t>Ainsi</w:t>
      </w:r>
      <w:proofErr w:type="spellEnd"/>
      <w:r w:rsidRPr="00BF08E0">
        <w:rPr>
          <w:rFonts w:ascii="Times New Roman" w:eastAsia="Times New Roman" w:hAnsi="Times New Roman" w:cs="Times New Roman"/>
          <w:kern w:val="0"/>
          <w:lang w:eastAsia="fr-FR"/>
          <w14:ligatures w14:val="none"/>
        </w:rPr>
        <w:t xml:space="preserve"> :</w:t>
      </w:r>
      <w:proofErr w:type="gramEnd"/>
    </w:p>
    <w:p w14:paraId="5C30E09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HireNova</w:t>
      </w:r>
      <w:proofErr w:type="spellEnd"/>
    </w:p>
    <w:p w14:paraId="5A24759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43C0FEC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5DFBAE2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PaymentProvider</w:t>
      </w:r>
      <w:proofErr w:type="spellEnd"/>
    </w:p>
    <w:p w14:paraId="1B53EF8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7E19933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PayzoneAdapter</w:t>
      </w:r>
      <w:proofErr w:type="spellEnd"/>
    </w:p>
    <w:p w14:paraId="3632930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NapsAdapter</w:t>
      </w:r>
      <w:proofErr w:type="spellEnd"/>
    </w:p>
    <w:p w14:paraId="4D3E735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CmiAdapter</w:t>
      </w:r>
      <w:proofErr w:type="spellEnd"/>
    </w:p>
    <w:p w14:paraId="6FDBB29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InternationalAdapter</w:t>
      </w:r>
      <w:proofErr w:type="spellEnd"/>
    </w:p>
    <w:p w14:paraId="5A5FFAF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FutureProviderAdapter</w:t>
      </w:r>
      <w:proofErr w:type="spellEnd"/>
    </w:p>
    <w:p w14:paraId="2F2CA08A"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b/>
          <w:bCs/>
          <w:kern w:val="0"/>
          <w:lang w:val="fr-FR" w:eastAsia="fr-FR"/>
          <w14:ligatures w14:val="none"/>
        </w:rPr>
        <w:t>C'est cette abstraction qui rend HireNova réellement portable.</w:t>
      </w:r>
    </w:p>
    <w:p w14:paraId="5E17A5CC"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5BB41F45">
          <v:rect id="_x0000_i1026" style="width:0;height:1.5pt" o:hralign="center" o:hrstd="t" o:hr="t" fillcolor="#a0a0a0" stroked="f"/>
        </w:pict>
      </w:r>
    </w:p>
    <w:p w14:paraId="4C4070E1"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t>3. Ne jamais stocker les cartes dans HireNova</w:t>
      </w:r>
    </w:p>
    <w:p w14:paraId="5F37458C"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C'est l'un des principes les plus importants.</w:t>
      </w:r>
    </w:p>
    <w:p w14:paraId="6673F595"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HireNova ne devrait pas stocker :</w:t>
      </w:r>
    </w:p>
    <w:p w14:paraId="09A13A49" w14:textId="77777777" w:rsidR="00BF08E0" w:rsidRPr="00BF08E0" w:rsidRDefault="00BF08E0" w:rsidP="00BF08E0">
      <w:pPr>
        <w:numPr>
          <w:ilvl w:val="0"/>
          <w:numId w:val="1"/>
        </w:numPr>
        <w:spacing w:before="100" w:beforeAutospacing="1" w:after="100" w:afterAutospacing="1" w:line="240" w:lineRule="auto"/>
        <w:rPr>
          <w:rFonts w:ascii="Times New Roman" w:eastAsia="Times New Roman" w:hAnsi="Times New Roman" w:cs="Times New Roman"/>
          <w:kern w:val="0"/>
          <w:lang w:val="fr-FR" w:eastAsia="fr-FR"/>
          <w14:ligatures w14:val="none"/>
        </w:rPr>
      </w:pPr>
      <w:proofErr w:type="gramStart"/>
      <w:r w:rsidRPr="00BF08E0">
        <w:rPr>
          <w:rFonts w:ascii="Times New Roman" w:eastAsia="Times New Roman" w:hAnsi="Times New Roman" w:cs="Times New Roman"/>
          <w:kern w:val="0"/>
          <w:lang w:val="fr-FR" w:eastAsia="fr-FR"/>
          <w14:ligatures w14:val="none"/>
        </w:rPr>
        <w:t>numéro</w:t>
      </w:r>
      <w:proofErr w:type="gramEnd"/>
      <w:r w:rsidRPr="00BF08E0">
        <w:rPr>
          <w:rFonts w:ascii="Times New Roman" w:eastAsia="Times New Roman" w:hAnsi="Times New Roman" w:cs="Times New Roman"/>
          <w:kern w:val="0"/>
          <w:lang w:val="fr-FR" w:eastAsia="fr-FR"/>
          <w14:ligatures w14:val="none"/>
        </w:rPr>
        <w:t xml:space="preserve"> complet de carte ;</w:t>
      </w:r>
    </w:p>
    <w:p w14:paraId="0945BE3E" w14:textId="77777777" w:rsidR="00BF08E0" w:rsidRPr="00BF08E0" w:rsidRDefault="00BF08E0" w:rsidP="00BF08E0">
      <w:pPr>
        <w:numPr>
          <w:ilvl w:val="0"/>
          <w:numId w:val="1"/>
        </w:num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CVV ;</w:t>
      </w:r>
    </w:p>
    <w:p w14:paraId="539FFB15" w14:textId="77777777" w:rsidR="00BF08E0" w:rsidRPr="00BF08E0" w:rsidRDefault="00BF08E0" w:rsidP="00BF08E0">
      <w:pPr>
        <w:numPr>
          <w:ilvl w:val="0"/>
          <w:numId w:val="1"/>
        </w:numPr>
        <w:spacing w:before="100" w:beforeAutospacing="1" w:after="100" w:afterAutospacing="1" w:line="240" w:lineRule="auto"/>
        <w:rPr>
          <w:rFonts w:ascii="Times New Roman" w:eastAsia="Times New Roman" w:hAnsi="Times New Roman" w:cs="Times New Roman"/>
          <w:kern w:val="0"/>
          <w:lang w:val="fr-FR" w:eastAsia="fr-FR"/>
          <w14:ligatures w14:val="none"/>
        </w:rPr>
      </w:pPr>
      <w:proofErr w:type="gramStart"/>
      <w:r w:rsidRPr="00BF08E0">
        <w:rPr>
          <w:rFonts w:ascii="Times New Roman" w:eastAsia="Times New Roman" w:hAnsi="Times New Roman" w:cs="Times New Roman"/>
          <w:kern w:val="0"/>
          <w:lang w:val="fr-FR" w:eastAsia="fr-FR"/>
          <w14:ligatures w14:val="none"/>
        </w:rPr>
        <w:t>données</w:t>
      </w:r>
      <w:proofErr w:type="gramEnd"/>
      <w:r w:rsidRPr="00BF08E0">
        <w:rPr>
          <w:rFonts w:ascii="Times New Roman" w:eastAsia="Times New Roman" w:hAnsi="Times New Roman" w:cs="Times New Roman"/>
          <w:kern w:val="0"/>
          <w:lang w:val="fr-FR" w:eastAsia="fr-FR"/>
          <w14:ligatures w14:val="none"/>
        </w:rPr>
        <w:t xml:space="preserve"> sensibles d'authentification.</w:t>
      </w:r>
    </w:p>
    <w:p w14:paraId="3B703510"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Le prestataire de paiement s'en charge.</w:t>
      </w:r>
    </w:p>
    <w:p w14:paraId="5AB077E2"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HireNova conserve plutôt quelque chose comme :</w:t>
      </w:r>
    </w:p>
    <w:p w14:paraId="3EF4077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lastRenderedPageBreak/>
        <w:t>customer_id</w:t>
      </w:r>
      <w:proofErr w:type="spellEnd"/>
    </w:p>
    <w:p w14:paraId="32CF75C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provider</w:t>
      </w:r>
    </w:p>
    <w:p w14:paraId="5BE68F2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payment_method_token</w:t>
      </w:r>
      <w:proofErr w:type="spellEnd"/>
    </w:p>
    <w:p w14:paraId="370E19D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last4</w:t>
      </w:r>
    </w:p>
    <w:p w14:paraId="33031F8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brand</w:t>
      </w:r>
    </w:p>
    <w:p w14:paraId="19DE767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expiration_month</w:t>
      </w:r>
      <w:proofErr w:type="spellEnd"/>
    </w:p>
    <w:p w14:paraId="06743C1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expiration_year</w:t>
      </w:r>
      <w:proofErr w:type="spellEnd"/>
    </w:p>
    <w:p w14:paraId="34328F1B"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proofErr w:type="gramStart"/>
      <w:r w:rsidRPr="00BF08E0">
        <w:rPr>
          <w:rFonts w:ascii="Times New Roman" w:eastAsia="Times New Roman" w:hAnsi="Times New Roman" w:cs="Times New Roman"/>
          <w:kern w:val="0"/>
          <w:lang w:val="fr-FR" w:eastAsia="fr-FR"/>
          <w14:ligatures w14:val="none"/>
        </w:rPr>
        <w:t>et</w:t>
      </w:r>
      <w:proofErr w:type="gramEnd"/>
      <w:r w:rsidRPr="00BF08E0">
        <w:rPr>
          <w:rFonts w:ascii="Times New Roman" w:eastAsia="Times New Roman" w:hAnsi="Times New Roman" w:cs="Times New Roman"/>
          <w:kern w:val="0"/>
          <w:lang w:val="fr-FR" w:eastAsia="fr-FR"/>
          <w14:ligatures w14:val="none"/>
        </w:rPr>
        <w:t xml:space="preserve"> uniquement lorsque le prestataire autorise ce type de données.</w:t>
      </w:r>
    </w:p>
    <w:p w14:paraId="12A8DA99"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Cela réduit considérablement ton exposition PCI. Le PCI DSS définit justement les exigences destinées à protéger les données de paiement lorsqu'elles sont stockées, traitées ou transmises. (</w:t>
      </w:r>
      <w:hyperlink r:id="rId5" w:tooltip="PCI Security Standards Council – Protégez les données de paiement avec des standards de sécurité, des formations et des programmes pilotés par l’industrie" w:history="1">
        <w:r w:rsidRPr="00BF08E0">
          <w:rPr>
            <w:rFonts w:ascii="Times New Roman" w:eastAsia="Times New Roman" w:hAnsi="Times New Roman" w:cs="Times New Roman"/>
            <w:color w:val="0000FF"/>
            <w:kern w:val="0"/>
            <w:u w:val="single"/>
            <w:lang w:val="fr-FR" w:eastAsia="fr-FR"/>
            <w14:ligatures w14:val="none"/>
          </w:rPr>
          <w:t>PCI Security Standards Council</w:t>
        </w:r>
      </w:hyperlink>
      <w:r w:rsidRPr="00BF08E0">
        <w:rPr>
          <w:rFonts w:ascii="Times New Roman" w:eastAsia="Times New Roman" w:hAnsi="Times New Roman" w:cs="Times New Roman"/>
          <w:kern w:val="0"/>
          <w:lang w:val="fr-FR" w:eastAsia="fr-FR"/>
          <w14:ligatures w14:val="none"/>
        </w:rPr>
        <w:t>)</w:t>
      </w:r>
    </w:p>
    <w:p w14:paraId="72D6E69C"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2820837E">
          <v:rect id="_x0000_i1027" style="width:0;height:1.5pt" o:hralign="center" o:hrstd="t" o:hr="t" fillcolor="#a0a0a0" stroked="f"/>
        </w:pict>
      </w:r>
    </w:p>
    <w:p w14:paraId="3959F65E"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t>4. Le cœur : un Payment Ledger</w:t>
      </w:r>
    </w:p>
    <w:p w14:paraId="4B4D4C30"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Je recommande fortement de créer un </w:t>
      </w:r>
      <w:r w:rsidRPr="00BF08E0">
        <w:rPr>
          <w:rFonts w:ascii="Times New Roman" w:eastAsia="Times New Roman" w:hAnsi="Times New Roman" w:cs="Times New Roman"/>
          <w:b/>
          <w:bCs/>
          <w:kern w:val="0"/>
          <w:lang w:val="fr-FR" w:eastAsia="fr-FR"/>
          <w14:ligatures w14:val="none"/>
        </w:rPr>
        <w:t>registre financier interne immuable</w:t>
      </w:r>
      <w:r w:rsidRPr="00BF08E0">
        <w:rPr>
          <w:rFonts w:ascii="Times New Roman" w:eastAsia="Times New Roman" w:hAnsi="Times New Roman" w:cs="Times New Roman"/>
          <w:kern w:val="0"/>
          <w:lang w:val="fr-FR" w:eastAsia="fr-FR"/>
          <w14:ligatures w14:val="none"/>
        </w:rPr>
        <w:t>.</w:t>
      </w:r>
    </w:p>
    <w:p w14:paraId="6F70B7AF"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Par exemple :</w:t>
      </w:r>
    </w:p>
    <w:p w14:paraId="5243A42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Payment</w:t>
      </w:r>
    </w:p>
    <w:p w14:paraId="07FCE4C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id</w:t>
      </w:r>
    </w:p>
    <w:p w14:paraId="0BE0744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w:t>
      </w:r>
      <w:proofErr w:type="spellStart"/>
      <w:r w:rsidRPr="00BF08E0">
        <w:rPr>
          <w:rFonts w:ascii="Courier New" w:eastAsia="Times New Roman" w:hAnsi="Courier New" w:cs="Courier New"/>
          <w:kern w:val="0"/>
          <w:sz w:val="20"/>
          <w:szCs w:val="20"/>
          <w:lang w:val="fr-FR" w:eastAsia="fr-FR"/>
          <w14:ligatures w14:val="none"/>
        </w:rPr>
        <w:t>user_id</w:t>
      </w:r>
      <w:proofErr w:type="spellEnd"/>
    </w:p>
    <w:p w14:paraId="3CD9185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val="fr-FR" w:eastAsia="fr-FR"/>
          <w14:ligatures w14:val="none"/>
        </w:rPr>
        <w:t xml:space="preserve"> </w:t>
      </w:r>
      <w:r w:rsidRPr="00BF08E0">
        <w:rPr>
          <w:rFonts w:ascii="Courier New" w:eastAsia="Times New Roman" w:hAnsi="Courier New" w:cs="Courier New"/>
          <w:kern w:val="0"/>
          <w:sz w:val="20"/>
          <w:szCs w:val="20"/>
          <w:lang w:eastAsia="fr-FR"/>
          <w14:ligatures w14:val="none"/>
        </w:rPr>
        <w:t xml:space="preserve">├── </w:t>
      </w:r>
      <w:proofErr w:type="spellStart"/>
      <w:r w:rsidRPr="00BF08E0">
        <w:rPr>
          <w:rFonts w:ascii="Courier New" w:eastAsia="Times New Roman" w:hAnsi="Courier New" w:cs="Courier New"/>
          <w:kern w:val="0"/>
          <w:sz w:val="20"/>
          <w:szCs w:val="20"/>
          <w:lang w:eastAsia="fr-FR"/>
          <w14:ligatures w14:val="none"/>
        </w:rPr>
        <w:t>subscription_id</w:t>
      </w:r>
      <w:proofErr w:type="spellEnd"/>
    </w:p>
    <w:p w14:paraId="6F88827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provider</w:t>
      </w:r>
    </w:p>
    <w:p w14:paraId="6301475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provider_payment_id</w:t>
      </w:r>
      <w:proofErr w:type="spellEnd"/>
    </w:p>
    <w:p w14:paraId="431C005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amount</w:t>
      </w:r>
    </w:p>
    <w:p w14:paraId="244715D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currency</w:t>
      </w:r>
    </w:p>
    <w:p w14:paraId="561D2D4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status</w:t>
      </w:r>
    </w:p>
    <w:p w14:paraId="385EA64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created_at</w:t>
      </w:r>
      <w:proofErr w:type="spellEnd"/>
    </w:p>
    <w:p w14:paraId="221EC9F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updated_at</w:t>
      </w:r>
      <w:proofErr w:type="spellEnd"/>
    </w:p>
    <w:p w14:paraId="1235E098"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BF08E0">
        <w:rPr>
          <w:rFonts w:ascii="Times New Roman" w:eastAsia="Times New Roman" w:hAnsi="Times New Roman" w:cs="Times New Roman"/>
          <w:kern w:val="0"/>
          <w:lang w:eastAsia="fr-FR"/>
          <w14:ligatures w14:val="none"/>
        </w:rPr>
        <w:t>Mais</w:t>
      </w:r>
      <w:proofErr w:type="gramEnd"/>
      <w:r w:rsidRPr="00BF08E0">
        <w:rPr>
          <w:rFonts w:ascii="Times New Roman" w:eastAsia="Times New Roman" w:hAnsi="Times New Roman" w:cs="Times New Roman"/>
          <w:kern w:val="0"/>
          <w:lang w:eastAsia="fr-FR"/>
          <w14:ligatures w14:val="none"/>
        </w:rPr>
        <w:t xml:space="preserve"> </w:t>
      </w:r>
      <w:proofErr w:type="gramStart"/>
      <w:r w:rsidRPr="00BF08E0">
        <w:rPr>
          <w:rFonts w:ascii="Times New Roman" w:eastAsia="Times New Roman" w:hAnsi="Times New Roman" w:cs="Times New Roman"/>
          <w:kern w:val="0"/>
          <w:lang w:eastAsia="fr-FR"/>
          <w14:ligatures w14:val="none"/>
        </w:rPr>
        <w:t>surtout :</w:t>
      </w:r>
      <w:proofErr w:type="gramEnd"/>
    </w:p>
    <w:p w14:paraId="37F5E9F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PaymentEvent</w:t>
      </w:r>
      <w:proofErr w:type="spellEnd"/>
    </w:p>
    <w:p w14:paraId="701E15F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payment_created</w:t>
      </w:r>
      <w:proofErr w:type="spellEnd"/>
    </w:p>
    <w:p w14:paraId="4D3D0E5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payment_pending</w:t>
      </w:r>
      <w:proofErr w:type="spellEnd"/>
    </w:p>
    <w:p w14:paraId="3A5B7A8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payment_authorized</w:t>
      </w:r>
      <w:proofErr w:type="spellEnd"/>
    </w:p>
    <w:p w14:paraId="6277F72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payment_captured</w:t>
      </w:r>
      <w:proofErr w:type="spellEnd"/>
    </w:p>
    <w:p w14:paraId="2F51DE9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w:t>
      </w:r>
      <w:proofErr w:type="spellStart"/>
      <w:r w:rsidRPr="00BF08E0">
        <w:rPr>
          <w:rFonts w:ascii="Courier New" w:eastAsia="Times New Roman" w:hAnsi="Courier New" w:cs="Courier New"/>
          <w:kern w:val="0"/>
          <w:sz w:val="20"/>
          <w:szCs w:val="20"/>
          <w:lang w:eastAsia="fr-FR"/>
          <w14:ligatures w14:val="none"/>
        </w:rPr>
        <w:t>payment_failed</w:t>
      </w:r>
      <w:proofErr w:type="spellEnd"/>
    </w:p>
    <w:p w14:paraId="72D5735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eastAsia="fr-FR"/>
          <w14:ligatures w14:val="none"/>
        </w:rPr>
        <w:t xml:space="preserve"> </w:t>
      </w:r>
      <w:r w:rsidRPr="00BF08E0">
        <w:rPr>
          <w:rFonts w:ascii="Courier New" w:eastAsia="Times New Roman" w:hAnsi="Courier New" w:cs="Courier New"/>
          <w:kern w:val="0"/>
          <w:sz w:val="20"/>
          <w:szCs w:val="20"/>
          <w:lang w:val="fr-FR" w:eastAsia="fr-FR"/>
          <w14:ligatures w14:val="none"/>
        </w:rPr>
        <w:t xml:space="preserve">├── </w:t>
      </w:r>
      <w:proofErr w:type="spellStart"/>
      <w:r w:rsidRPr="00BF08E0">
        <w:rPr>
          <w:rFonts w:ascii="Courier New" w:eastAsia="Times New Roman" w:hAnsi="Courier New" w:cs="Courier New"/>
          <w:kern w:val="0"/>
          <w:sz w:val="20"/>
          <w:szCs w:val="20"/>
          <w:lang w:val="fr-FR" w:eastAsia="fr-FR"/>
          <w14:ligatures w14:val="none"/>
        </w:rPr>
        <w:t>payment_refunded</w:t>
      </w:r>
      <w:proofErr w:type="spellEnd"/>
    </w:p>
    <w:p w14:paraId="01B6AFB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w:t>
      </w:r>
      <w:proofErr w:type="spellStart"/>
      <w:r w:rsidRPr="00BF08E0">
        <w:rPr>
          <w:rFonts w:ascii="Courier New" w:eastAsia="Times New Roman" w:hAnsi="Courier New" w:cs="Courier New"/>
          <w:kern w:val="0"/>
          <w:sz w:val="20"/>
          <w:szCs w:val="20"/>
          <w:lang w:val="fr-FR" w:eastAsia="fr-FR"/>
          <w14:ligatures w14:val="none"/>
        </w:rPr>
        <w:t>payment_cancelled</w:t>
      </w:r>
      <w:proofErr w:type="spellEnd"/>
    </w:p>
    <w:p w14:paraId="587EE01B"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Ainsi, si un problème survient, tu peux reconstruire exactement ce qui s'est passé.</w:t>
      </w:r>
    </w:p>
    <w:p w14:paraId="16685E9B"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02614D85">
          <v:rect id="_x0000_i1028" style="width:0;height:1.5pt" o:hralign="center" o:hrstd="t" o:hr="t" fillcolor="#a0a0a0" stroked="f"/>
        </w:pict>
      </w:r>
    </w:p>
    <w:p w14:paraId="3D020EEA"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lastRenderedPageBreak/>
        <w:t xml:space="preserve">5. Les </w:t>
      </w:r>
      <w:proofErr w:type="spellStart"/>
      <w:r w:rsidRPr="00BF08E0">
        <w:rPr>
          <w:rFonts w:ascii="Times New Roman" w:eastAsia="Times New Roman" w:hAnsi="Times New Roman" w:cs="Times New Roman"/>
          <w:b/>
          <w:bCs/>
          <w:kern w:val="36"/>
          <w:sz w:val="48"/>
          <w:szCs w:val="48"/>
          <w:lang w:val="fr-FR" w:eastAsia="fr-FR"/>
          <w14:ligatures w14:val="none"/>
        </w:rPr>
        <w:t>Webhooks</w:t>
      </w:r>
      <w:proofErr w:type="spellEnd"/>
      <w:r w:rsidRPr="00BF08E0">
        <w:rPr>
          <w:rFonts w:ascii="Times New Roman" w:eastAsia="Times New Roman" w:hAnsi="Times New Roman" w:cs="Times New Roman"/>
          <w:b/>
          <w:bCs/>
          <w:kern w:val="36"/>
          <w:sz w:val="48"/>
          <w:szCs w:val="48"/>
          <w:lang w:val="fr-FR" w:eastAsia="fr-FR"/>
          <w14:ligatures w14:val="none"/>
        </w:rPr>
        <w:t xml:space="preserve"> sont essentiels</w:t>
      </w:r>
    </w:p>
    <w:p w14:paraId="1303001A"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Exemple :</w:t>
      </w:r>
    </w:p>
    <w:p w14:paraId="752797C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Client</w:t>
      </w:r>
    </w:p>
    <w:p w14:paraId="0AF7495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4BC5A5E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Paiement</w:t>
      </w:r>
    </w:p>
    <w:p w14:paraId="7879C50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7288E6B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Prestataire</w:t>
      </w:r>
    </w:p>
    <w:p w14:paraId="09083C2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1BF92C4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Paiement accepté</w:t>
      </w:r>
    </w:p>
    <w:p w14:paraId="4124F79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423B142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r w:rsidRPr="00BF08E0">
        <w:rPr>
          <w:rFonts w:ascii="Courier New" w:eastAsia="Times New Roman" w:hAnsi="Courier New" w:cs="Courier New"/>
          <w:kern w:val="0"/>
          <w:sz w:val="20"/>
          <w:szCs w:val="20"/>
          <w:lang w:val="fr-FR" w:eastAsia="fr-FR"/>
          <w14:ligatures w14:val="none"/>
        </w:rPr>
        <w:t>Webhook</w:t>
      </w:r>
      <w:proofErr w:type="spellEnd"/>
    </w:p>
    <w:p w14:paraId="6F7FF94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1B8AD09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HireNova</w:t>
      </w:r>
    </w:p>
    <w:p w14:paraId="3771FD5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2B0FBD9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Vérification signature</w:t>
      </w:r>
    </w:p>
    <w:p w14:paraId="15E8B69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1BB1F1A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Payment = SUCCESS</w:t>
      </w:r>
    </w:p>
    <w:p w14:paraId="148FBCD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694BD6D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r w:rsidRPr="00BF08E0">
        <w:rPr>
          <w:rFonts w:ascii="Courier New" w:eastAsia="Times New Roman" w:hAnsi="Courier New" w:cs="Courier New"/>
          <w:kern w:val="0"/>
          <w:sz w:val="20"/>
          <w:szCs w:val="20"/>
          <w:lang w:val="fr-FR" w:eastAsia="fr-FR"/>
          <w14:ligatures w14:val="none"/>
        </w:rPr>
        <w:t>Subscription</w:t>
      </w:r>
      <w:proofErr w:type="spellEnd"/>
      <w:r w:rsidRPr="00BF08E0">
        <w:rPr>
          <w:rFonts w:ascii="Courier New" w:eastAsia="Times New Roman" w:hAnsi="Courier New" w:cs="Courier New"/>
          <w:kern w:val="0"/>
          <w:sz w:val="20"/>
          <w:szCs w:val="20"/>
          <w:lang w:val="fr-FR" w:eastAsia="fr-FR"/>
          <w14:ligatures w14:val="none"/>
        </w:rPr>
        <w:t xml:space="preserve"> = ACTIVE</w:t>
      </w:r>
    </w:p>
    <w:p w14:paraId="1D7E27C3"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b/>
          <w:bCs/>
          <w:kern w:val="0"/>
          <w:lang w:val="fr-FR" w:eastAsia="fr-FR"/>
          <w14:ligatures w14:val="none"/>
        </w:rPr>
        <w:t>Attention : le navigateur du client ne doit jamais être la source de vérité.</w:t>
      </w:r>
    </w:p>
    <w:p w14:paraId="0BC83105"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Quelqu'un peut modifier une réponse côté navigateur.</w:t>
      </w:r>
    </w:p>
    <w:p w14:paraId="1A0D43BE"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La confirmation officielle doit venir du prestataire via son mécanisme sécurisé de notification/</w:t>
      </w:r>
      <w:proofErr w:type="spellStart"/>
      <w:r w:rsidRPr="00BF08E0">
        <w:rPr>
          <w:rFonts w:ascii="Times New Roman" w:eastAsia="Times New Roman" w:hAnsi="Times New Roman" w:cs="Times New Roman"/>
          <w:kern w:val="0"/>
          <w:lang w:val="fr-FR" w:eastAsia="fr-FR"/>
          <w14:ligatures w14:val="none"/>
        </w:rPr>
        <w:t>webhook</w:t>
      </w:r>
      <w:proofErr w:type="spellEnd"/>
      <w:r w:rsidRPr="00BF08E0">
        <w:rPr>
          <w:rFonts w:ascii="Times New Roman" w:eastAsia="Times New Roman" w:hAnsi="Times New Roman" w:cs="Times New Roman"/>
          <w:kern w:val="0"/>
          <w:lang w:val="fr-FR" w:eastAsia="fr-FR"/>
          <w14:ligatures w14:val="none"/>
        </w:rPr>
        <w:t>.</w:t>
      </w:r>
    </w:p>
    <w:p w14:paraId="09EC88F9"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OWASP recommande notamment de traiter les API tierces comme des entrées non fiables : TLS, validation des réponses, limitation des ressources et contrôle des redirections font partie des protections importantes. (</w:t>
      </w:r>
      <w:hyperlink r:id="rId6" w:tooltip="API10:2023 Unsafe Consumption of APIs - OWASP API Security Top 10" w:history="1">
        <w:r w:rsidRPr="00BF08E0">
          <w:rPr>
            <w:rFonts w:ascii="Times New Roman" w:eastAsia="Times New Roman" w:hAnsi="Times New Roman" w:cs="Times New Roman"/>
            <w:color w:val="0000FF"/>
            <w:kern w:val="0"/>
            <w:u w:val="single"/>
            <w:lang w:val="fr-FR" w:eastAsia="fr-FR"/>
            <w14:ligatures w14:val="none"/>
          </w:rPr>
          <w:t>OWASP</w:t>
        </w:r>
      </w:hyperlink>
      <w:r w:rsidRPr="00BF08E0">
        <w:rPr>
          <w:rFonts w:ascii="Times New Roman" w:eastAsia="Times New Roman" w:hAnsi="Times New Roman" w:cs="Times New Roman"/>
          <w:kern w:val="0"/>
          <w:lang w:val="fr-FR" w:eastAsia="fr-FR"/>
          <w14:ligatures w14:val="none"/>
        </w:rPr>
        <w:t>)</w:t>
      </w:r>
    </w:p>
    <w:p w14:paraId="524F6DBB"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69E7AB80">
          <v:rect id="_x0000_i1029" style="width:0;height:1.5pt" o:hralign="center" o:hrstd="t" o:hr="t" fillcolor="#a0a0a0" stroked="f"/>
        </w:pict>
      </w:r>
    </w:p>
    <w:p w14:paraId="4C317E64"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t>6. Idempotence : absolument obligatoire</w:t>
      </w:r>
    </w:p>
    <w:p w14:paraId="21CAABE7"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Imagine :</w:t>
      </w:r>
    </w:p>
    <w:p w14:paraId="7731942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Paiement = 790 DH</w:t>
      </w:r>
    </w:p>
    <w:p w14:paraId="440CC6AD"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Le prestataire envoie son </w:t>
      </w:r>
      <w:proofErr w:type="spellStart"/>
      <w:r w:rsidRPr="00BF08E0">
        <w:rPr>
          <w:rFonts w:ascii="Times New Roman" w:eastAsia="Times New Roman" w:hAnsi="Times New Roman" w:cs="Times New Roman"/>
          <w:kern w:val="0"/>
          <w:lang w:val="fr-FR" w:eastAsia="fr-FR"/>
          <w14:ligatures w14:val="none"/>
        </w:rPr>
        <w:t>webhook</w:t>
      </w:r>
      <w:proofErr w:type="spellEnd"/>
      <w:r w:rsidRPr="00BF08E0">
        <w:rPr>
          <w:rFonts w:ascii="Times New Roman" w:eastAsia="Times New Roman" w:hAnsi="Times New Roman" w:cs="Times New Roman"/>
          <w:kern w:val="0"/>
          <w:lang w:val="fr-FR" w:eastAsia="fr-FR"/>
          <w14:ligatures w14:val="none"/>
        </w:rPr>
        <w:t xml:space="preserve"> deux fois.</w:t>
      </w:r>
    </w:p>
    <w:p w14:paraId="392EAB19"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Sans protection :</w:t>
      </w:r>
    </w:p>
    <w:p w14:paraId="4E66A62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r w:rsidRPr="00BF08E0">
        <w:rPr>
          <w:rFonts w:ascii="Courier New" w:eastAsia="Times New Roman" w:hAnsi="Courier New" w:cs="Courier New"/>
          <w:kern w:val="0"/>
          <w:sz w:val="20"/>
          <w:szCs w:val="20"/>
          <w:lang w:val="fr-FR" w:eastAsia="fr-FR"/>
          <w14:ligatures w14:val="none"/>
        </w:rPr>
        <w:t>Webhook</w:t>
      </w:r>
      <w:proofErr w:type="spellEnd"/>
      <w:r w:rsidRPr="00BF08E0">
        <w:rPr>
          <w:rFonts w:ascii="Courier New" w:eastAsia="Times New Roman" w:hAnsi="Courier New" w:cs="Courier New"/>
          <w:kern w:val="0"/>
          <w:sz w:val="20"/>
          <w:szCs w:val="20"/>
          <w:lang w:val="fr-FR" w:eastAsia="fr-FR"/>
          <w14:ligatures w14:val="none"/>
        </w:rPr>
        <w:t xml:space="preserve"> 1 → abonnement activé</w:t>
      </w:r>
    </w:p>
    <w:p w14:paraId="5301690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r w:rsidRPr="00BF08E0">
        <w:rPr>
          <w:rFonts w:ascii="Courier New" w:eastAsia="Times New Roman" w:hAnsi="Courier New" w:cs="Courier New"/>
          <w:kern w:val="0"/>
          <w:sz w:val="20"/>
          <w:szCs w:val="20"/>
          <w:lang w:val="fr-FR" w:eastAsia="fr-FR"/>
          <w14:ligatures w14:val="none"/>
        </w:rPr>
        <w:t>Webhook</w:t>
      </w:r>
      <w:proofErr w:type="spellEnd"/>
      <w:r w:rsidRPr="00BF08E0">
        <w:rPr>
          <w:rFonts w:ascii="Courier New" w:eastAsia="Times New Roman" w:hAnsi="Courier New" w:cs="Courier New"/>
          <w:kern w:val="0"/>
          <w:sz w:val="20"/>
          <w:szCs w:val="20"/>
          <w:lang w:val="fr-FR" w:eastAsia="fr-FR"/>
          <w14:ligatures w14:val="none"/>
        </w:rPr>
        <w:t xml:space="preserve"> 2 → abonnement activé une deuxième fois</w:t>
      </w:r>
    </w:p>
    <w:p w14:paraId="78282915"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lastRenderedPageBreak/>
        <w:t>Il faut donc une clé unique :</w:t>
      </w:r>
    </w:p>
    <w:p w14:paraId="37BCF328"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proofErr w:type="gramStart"/>
      <w:r w:rsidRPr="00BF08E0">
        <w:rPr>
          <w:rFonts w:ascii="Courier New" w:eastAsia="Times New Roman" w:hAnsi="Courier New" w:cs="Courier New"/>
          <w:kern w:val="0"/>
          <w:sz w:val="20"/>
          <w:szCs w:val="20"/>
          <w:lang w:val="fr-FR" w:eastAsia="fr-FR"/>
          <w14:ligatures w14:val="none"/>
        </w:rPr>
        <w:t>event</w:t>
      </w:r>
      <w:proofErr w:type="gramEnd"/>
      <w:r w:rsidRPr="00BF08E0">
        <w:rPr>
          <w:rFonts w:ascii="Courier New" w:eastAsia="Times New Roman" w:hAnsi="Courier New" w:cs="Courier New"/>
          <w:kern w:val="0"/>
          <w:sz w:val="20"/>
          <w:szCs w:val="20"/>
          <w:lang w:val="fr-FR" w:eastAsia="fr-FR"/>
          <w14:ligatures w14:val="none"/>
        </w:rPr>
        <w:t>_id</w:t>
      </w:r>
      <w:proofErr w:type="spellEnd"/>
    </w:p>
    <w:p w14:paraId="66C907FE"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proofErr w:type="gramStart"/>
      <w:r w:rsidRPr="00BF08E0">
        <w:rPr>
          <w:rFonts w:ascii="Times New Roman" w:eastAsia="Times New Roman" w:hAnsi="Times New Roman" w:cs="Times New Roman"/>
          <w:kern w:val="0"/>
          <w:lang w:val="fr-FR" w:eastAsia="fr-FR"/>
          <w14:ligatures w14:val="none"/>
        </w:rPr>
        <w:t>et</w:t>
      </w:r>
      <w:proofErr w:type="gramEnd"/>
      <w:r w:rsidRPr="00BF08E0">
        <w:rPr>
          <w:rFonts w:ascii="Times New Roman" w:eastAsia="Times New Roman" w:hAnsi="Times New Roman" w:cs="Times New Roman"/>
          <w:kern w:val="0"/>
          <w:lang w:val="fr-FR" w:eastAsia="fr-FR"/>
          <w14:ligatures w14:val="none"/>
        </w:rPr>
        <w:t xml:space="preserve"> une règle :</w:t>
      </w:r>
    </w:p>
    <w:p w14:paraId="49447988"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SI </w:t>
      </w:r>
      <w:proofErr w:type="spellStart"/>
      <w:r w:rsidRPr="00BF08E0">
        <w:rPr>
          <w:rFonts w:ascii="Courier New" w:eastAsia="Times New Roman" w:hAnsi="Courier New" w:cs="Courier New"/>
          <w:kern w:val="0"/>
          <w:sz w:val="20"/>
          <w:szCs w:val="20"/>
          <w:lang w:val="fr-FR" w:eastAsia="fr-FR"/>
          <w14:ligatures w14:val="none"/>
        </w:rPr>
        <w:t>event_id</w:t>
      </w:r>
      <w:proofErr w:type="spellEnd"/>
      <w:r w:rsidRPr="00BF08E0">
        <w:rPr>
          <w:rFonts w:ascii="Courier New" w:eastAsia="Times New Roman" w:hAnsi="Courier New" w:cs="Courier New"/>
          <w:kern w:val="0"/>
          <w:sz w:val="20"/>
          <w:szCs w:val="20"/>
          <w:lang w:val="fr-FR" w:eastAsia="fr-FR"/>
          <w14:ligatures w14:val="none"/>
        </w:rPr>
        <w:t xml:space="preserve"> déjà traité</w:t>
      </w:r>
    </w:p>
    <w:p w14:paraId="62F7439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ne rien refaire</w:t>
      </w:r>
    </w:p>
    <w:p w14:paraId="42E8513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SINON</w:t>
      </w:r>
    </w:p>
    <w:p w14:paraId="657FA92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traiter</w:t>
      </w:r>
    </w:p>
    <w:p w14:paraId="6D88392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enregistrer </w:t>
      </w:r>
      <w:proofErr w:type="spellStart"/>
      <w:r w:rsidRPr="00BF08E0">
        <w:rPr>
          <w:rFonts w:ascii="Courier New" w:eastAsia="Times New Roman" w:hAnsi="Courier New" w:cs="Courier New"/>
          <w:kern w:val="0"/>
          <w:sz w:val="20"/>
          <w:szCs w:val="20"/>
          <w:lang w:val="fr-FR" w:eastAsia="fr-FR"/>
          <w14:ligatures w14:val="none"/>
        </w:rPr>
        <w:t>event_id</w:t>
      </w:r>
      <w:proofErr w:type="spellEnd"/>
    </w:p>
    <w:p w14:paraId="1E051856"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C'est indispensable pour éviter les doubles traitements.</w:t>
      </w:r>
    </w:p>
    <w:p w14:paraId="44835144"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77AB3294">
          <v:rect id="_x0000_i1030" style="width:0;height:1.5pt" o:hralign="center" o:hrstd="t" o:hr="t" fillcolor="#a0a0a0" stroked="f"/>
        </w:pict>
      </w:r>
    </w:p>
    <w:p w14:paraId="7CD1761D"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t>7. Le système doit pouvoir changer automatiquement de prestataire</w:t>
      </w:r>
    </w:p>
    <w:p w14:paraId="0AAD43A1"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Imagine :</w:t>
      </w:r>
    </w:p>
    <w:p w14:paraId="34082C2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Client Maroc</w:t>
      </w:r>
    </w:p>
    <w:p w14:paraId="3893155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7DA6420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Payment </w:t>
      </w:r>
      <w:proofErr w:type="spellStart"/>
      <w:r w:rsidRPr="00BF08E0">
        <w:rPr>
          <w:rFonts w:ascii="Courier New" w:eastAsia="Times New Roman" w:hAnsi="Courier New" w:cs="Courier New"/>
          <w:kern w:val="0"/>
          <w:sz w:val="20"/>
          <w:szCs w:val="20"/>
          <w:lang w:val="fr-FR" w:eastAsia="fr-FR"/>
          <w14:ligatures w14:val="none"/>
        </w:rPr>
        <w:t>Orchestrator</w:t>
      </w:r>
      <w:proofErr w:type="spellEnd"/>
    </w:p>
    <w:p w14:paraId="6E410DA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50B6394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r w:rsidRPr="00BF08E0">
        <w:rPr>
          <w:rFonts w:ascii="Courier New" w:eastAsia="Times New Roman" w:hAnsi="Courier New" w:cs="Courier New"/>
          <w:kern w:val="0"/>
          <w:sz w:val="20"/>
          <w:szCs w:val="20"/>
          <w:lang w:val="fr-FR" w:eastAsia="fr-FR"/>
          <w14:ligatures w14:val="none"/>
        </w:rPr>
        <w:t>Payzone</w:t>
      </w:r>
      <w:proofErr w:type="spellEnd"/>
    </w:p>
    <w:p w14:paraId="79BF4E3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3B29CCB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gramStart"/>
      <w:r w:rsidRPr="00BF08E0">
        <w:rPr>
          <w:rFonts w:ascii="Courier New" w:eastAsia="Times New Roman" w:hAnsi="Courier New" w:cs="Courier New"/>
          <w:kern w:val="0"/>
          <w:sz w:val="20"/>
          <w:szCs w:val="20"/>
          <w:lang w:val="fr-FR" w:eastAsia="fr-FR"/>
          <w14:ligatures w14:val="none"/>
        </w:rPr>
        <w:t>indisponible</w:t>
      </w:r>
      <w:proofErr w:type="gramEnd"/>
    </w:p>
    <w:p w14:paraId="4D9F257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6D6D9E7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NAPS</w:t>
      </w:r>
    </w:p>
    <w:p w14:paraId="21656A0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4AA1D2A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gramStart"/>
      <w:r w:rsidRPr="00BF08E0">
        <w:rPr>
          <w:rFonts w:ascii="Courier New" w:eastAsia="Times New Roman" w:hAnsi="Courier New" w:cs="Courier New"/>
          <w:kern w:val="0"/>
          <w:sz w:val="20"/>
          <w:szCs w:val="20"/>
          <w:lang w:val="fr-FR" w:eastAsia="fr-FR"/>
          <w14:ligatures w14:val="none"/>
        </w:rPr>
        <w:t>paiement</w:t>
      </w:r>
      <w:proofErr w:type="gramEnd"/>
    </w:p>
    <w:p w14:paraId="3D1A51E4"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proofErr w:type="gramStart"/>
      <w:r w:rsidRPr="00BF08E0">
        <w:rPr>
          <w:rFonts w:ascii="Times New Roman" w:eastAsia="Times New Roman" w:hAnsi="Times New Roman" w:cs="Times New Roman"/>
          <w:kern w:val="0"/>
          <w:lang w:val="fr-FR" w:eastAsia="fr-FR"/>
          <w14:ligatures w14:val="none"/>
        </w:rPr>
        <w:t>Ou</w:t>
      </w:r>
      <w:proofErr w:type="gramEnd"/>
      <w:r w:rsidRPr="00BF08E0">
        <w:rPr>
          <w:rFonts w:ascii="Times New Roman" w:eastAsia="Times New Roman" w:hAnsi="Times New Roman" w:cs="Times New Roman"/>
          <w:kern w:val="0"/>
          <w:lang w:val="fr-FR" w:eastAsia="fr-FR"/>
          <w14:ligatures w14:val="none"/>
        </w:rPr>
        <w:t xml:space="preserve"> :</w:t>
      </w:r>
    </w:p>
    <w:p w14:paraId="35C464C8"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Client Europe</w:t>
      </w:r>
    </w:p>
    <w:p w14:paraId="4A5B150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2342E5F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Payment </w:t>
      </w:r>
      <w:proofErr w:type="spellStart"/>
      <w:r w:rsidRPr="00BF08E0">
        <w:rPr>
          <w:rFonts w:ascii="Courier New" w:eastAsia="Times New Roman" w:hAnsi="Courier New" w:cs="Courier New"/>
          <w:kern w:val="0"/>
          <w:sz w:val="20"/>
          <w:szCs w:val="20"/>
          <w:lang w:val="fr-FR" w:eastAsia="fr-FR"/>
          <w14:ligatures w14:val="none"/>
        </w:rPr>
        <w:t>Orchestrator</w:t>
      </w:r>
      <w:proofErr w:type="spellEnd"/>
    </w:p>
    <w:p w14:paraId="587C291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2E4034D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Provider international</w:t>
      </w:r>
    </w:p>
    <w:p w14:paraId="7037D067"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Le moteur peut décider :</w:t>
      </w:r>
    </w:p>
    <w:p w14:paraId="2842F76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country</w:t>
      </w:r>
    </w:p>
    <w:p w14:paraId="2C1916B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currency</w:t>
      </w:r>
    </w:p>
    <w:p w14:paraId="598A039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payment_method</w:t>
      </w:r>
      <w:proofErr w:type="spellEnd"/>
    </w:p>
    <w:p w14:paraId="1EB9654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provider availability</w:t>
      </w:r>
    </w:p>
    <w:p w14:paraId="496FBE1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gramStart"/>
      <w:r w:rsidRPr="00BF08E0">
        <w:rPr>
          <w:rFonts w:ascii="Courier New" w:eastAsia="Times New Roman" w:hAnsi="Courier New" w:cs="Courier New"/>
          <w:kern w:val="0"/>
          <w:sz w:val="20"/>
          <w:szCs w:val="20"/>
          <w:lang w:val="fr-FR" w:eastAsia="fr-FR"/>
          <w14:ligatures w14:val="none"/>
        </w:rPr>
        <w:t>transaction</w:t>
      </w:r>
      <w:proofErr w:type="gramEnd"/>
      <w:r w:rsidRPr="00BF08E0">
        <w:rPr>
          <w:rFonts w:ascii="Courier New" w:eastAsia="Times New Roman" w:hAnsi="Courier New" w:cs="Courier New"/>
          <w:kern w:val="0"/>
          <w:sz w:val="20"/>
          <w:szCs w:val="20"/>
          <w:lang w:val="fr-FR" w:eastAsia="fr-FR"/>
          <w14:ligatures w14:val="none"/>
        </w:rPr>
        <w:t xml:space="preserve"> </w:t>
      </w:r>
      <w:proofErr w:type="spellStart"/>
      <w:r w:rsidRPr="00BF08E0">
        <w:rPr>
          <w:rFonts w:ascii="Courier New" w:eastAsia="Times New Roman" w:hAnsi="Courier New" w:cs="Courier New"/>
          <w:kern w:val="0"/>
          <w:sz w:val="20"/>
          <w:szCs w:val="20"/>
          <w:lang w:val="fr-FR" w:eastAsia="fr-FR"/>
          <w14:ligatures w14:val="none"/>
        </w:rPr>
        <w:t>amount</w:t>
      </w:r>
      <w:proofErr w:type="spellEnd"/>
    </w:p>
    <w:p w14:paraId="5EDD76D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proofErr w:type="gramStart"/>
      <w:r w:rsidRPr="00BF08E0">
        <w:rPr>
          <w:rFonts w:ascii="Courier New" w:eastAsia="Times New Roman" w:hAnsi="Courier New" w:cs="Courier New"/>
          <w:kern w:val="0"/>
          <w:sz w:val="20"/>
          <w:szCs w:val="20"/>
          <w:lang w:val="fr-FR" w:eastAsia="fr-FR"/>
          <w14:ligatures w14:val="none"/>
        </w:rPr>
        <w:t>risk</w:t>
      </w:r>
      <w:proofErr w:type="spellEnd"/>
      <w:proofErr w:type="gramEnd"/>
      <w:r w:rsidRPr="00BF08E0">
        <w:rPr>
          <w:rFonts w:ascii="Courier New" w:eastAsia="Times New Roman" w:hAnsi="Courier New" w:cs="Courier New"/>
          <w:kern w:val="0"/>
          <w:sz w:val="20"/>
          <w:szCs w:val="20"/>
          <w:lang w:val="fr-FR" w:eastAsia="fr-FR"/>
          <w14:ligatures w14:val="none"/>
        </w:rPr>
        <w:t xml:space="preserve"> </w:t>
      </w:r>
      <w:proofErr w:type="spellStart"/>
      <w:r w:rsidRPr="00BF08E0">
        <w:rPr>
          <w:rFonts w:ascii="Courier New" w:eastAsia="Times New Roman" w:hAnsi="Courier New" w:cs="Courier New"/>
          <w:kern w:val="0"/>
          <w:sz w:val="20"/>
          <w:szCs w:val="20"/>
          <w:lang w:val="fr-FR" w:eastAsia="fr-FR"/>
          <w14:ligatures w14:val="none"/>
        </w:rPr>
        <w:t>rules</w:t>
      </w:r>
      <w:proofErr w:type="spellEnd"/>
    </w:p>
    <w:p w14:paraId="7125E0B0"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proofErr w:type="gramStart"/>
      <w:r w:rsidRPr="00BF08E0">
        <w:rPr>
          <w:rFonts w:ascii="Times New Roman" w:eastAsia="Times New Roman" w:hAnsi="Times New Roman" w:cs="Times New Roman"/>
          <w:kern w:val="0"/>
          <w:lang w:val="fr-FR" w:eastAsia="fr-FR"/>
          <w14:ligatures w14:val="none"/>
        </w:rPr>
        <w:lastRenderedPageBreak/>
        <w:t>puis</w:t>
      </w:r>
      <w:proofErr w:type="gramEnd"/>
      <w:r w:rsidRPr="00BF08E0">
        <w:rPr>
          <w:rFonts w:ascii="Times New Roman" w:eastAsia="Times New Roman" w:hAnsi="Times New Roman" w:cs="Times New Roman"/>
          <w:kern w:val="0"/>
          <w:lang w:val="fr-FR" w:eastAsia="fr-FR"/>
          <w14:ligatures w14:val="none"/>
        </w:rPr>
        <w:t xml:space="preserve"> choisir le prestataire approprié.</w:t>
      </w:r>
    </w:p>
    <w:p w14:paraId="5529A910"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Mais je recommande de </w:t>
      </w:r>
      <w:r w:rsidRPr="00BF08E0">
        <w:rPr>
          <w:rFonts w:ascii="Times New Roman" w:eastAsia="Times New Roman" w:hAnsi="Times New Roman" w:cs="Times New Roman"/>
          <w:b/>
          <w:bCs/>
          <w:kern w:val="0"/>
          <w:lang w:val="fr-FR" w:eastAsia="fr-FR"/>
          <w14:ligatures w14:val="none"/>
        </w:rPr>
        <w:t>ne pas faire du failover aveugle</w:t>
      </w:r>
      <w:r w:rsidRPr="00BF08E0">
        <w:rPr>
          <w:rFonts w:ascii="Times New Roman" w:eastAsia="Times New Roman" w:hAnsi="Times New Roman" w:cs="Times New Roman"/>
          <w:kern w:val="0"/>
          <w:lang w:val="fr-FR" w:eastAsia="fr-FR"/>
          <w14:ligatures w14:val="none"/>
        </w:rPr>
        <w:t xml:space="preserve"> : pour un paiement déjà potentiellement autorisé, relancer automatiquement chez un autre prestataire peut créer un double débit. Le routage doit donc dépendre de l'état exact de la transaction.</w:t>
      </w:r>
    </w:p>
    <w:p w14:paraId="3A479EA8"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7DC049E1">
          <v:rect id="_x0000_i1031" style="width:0;height:1.5pt" o:hralign="center" o:hrstd="t" o:hr="t" fillcolor="#a0a0a0" stroked="f"/>
        </w:pict>
      </w:r>
    </w:p>
    <w:p w14:paraId="689E76AF"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t>8. Sécurité en plusieurs couches</w:t>
      </w:r>
    </w:p>
    <w:p w14:paraId="223C07BE"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Pour HireNova, je prévoirais :</w:t>
      </w:r>
    </w:p>
    <w:p w14:paraId="7401DAA3" w14:textId="77777777" w:rsidR="00BF08E0" w:rsidRPr="00BF08E0" w:rsidRDefault="00BF08E0" w:rsidP="00BF08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F08E0">
        <w:rPr>
          <w:rFonts w:ascii="Times New Roman" w:eastAsia="Times New Roman" w:hAnsi="Times New Roman" w:cs="Times New Roman"/>
          <w:b/>
          <w:bCs/>
          <w:kern w:val="0"/>
          <w:sz w:val="27"/>
          <w:szCs w:val="27"/>
          <w:lang w:eastAsia="fr-FR"/>
          <w14:ligatures w14:val="none"/>
        </w:rPr>
        <w:t>Couche 1 — Frontend</w:t>
      </w:r>
    </w:p>
    <w:p w14:paraId="062D9E8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HTTPS</w:t>
      </w:r>
    </w:p>
    <w:p w14:paraId="1F271F2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CSP</w:t>
      </w:r>
    </w:p>
    <w:p w14:paraId="3AE3A01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Secure Cookies</w:t>
      </w:r>
    </w:p>
    <w:p w14:paraId="4980982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CSRF protection</w:t>
      </w:r>
    </w:p>
    <w:p w14:paraId="6559B9D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anti-XSS</w:t>
      </w:r>
    </w:p>
    <w:p w14:paraId="3E3AD38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rate limiting</w:t>
      </w:r>
    </w:p>
    <w:p w14:paraId="71D2CABF" w14:textId="77777777" w:rsidR="00BF08E0" w:rsidRPr="00BF08E0" w:rsidRDefault="00BF08E0" w:rsidP="00BF08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F08E0">
        <w:rPr>
          <w:rFonts w:ascii="Times New Roman" w:eastAsia="Times New Roman" w:hAnsi="Times New Roman" w:cs="Times New Roman"/>
          <w:b/>
          <w:bCs/>
          <w:kern w:val="0"/>
          <w:sz w:val="27"/>
          <w:szCs w:val="27"/>
          <w:lang w:eastAsia="fr-FR"/>
          <w14:ligatures w14:val="none"/>
        </w:rPr>
        <w:t>Couche 2 — API Gateway</w:t>
      </w:r>
    </w:p>
    <w:p w14:paraId="3EB8EB4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Authentication</w:t>
      </w:r>
    </w:p>
    <w:p w14:paraId="5726362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Authorization</w:t>
      </w:r>
    </w:p>
    <w:p w14:paraId="6FF7E3E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Rate limiting</w:t>
      </w:r>
    </w:p>
    <w:p w14:paraId="13EE490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Request validation</w:t>
      </w:r>
    </w:p>
    <w:p w14:paraId="3773F84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IP / reputation controls</w:t>
      </w:r>
    </w:p>
    <w:p w14:paraId="770926E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API versioning</w:t>
      </w:r>
    </w:p>
    <w:p w14:paraId="3526DEC3" w14:textId="77777777" w:rsidR="00BF08E0" w:rsidRPr="00BF08E0" w:rsidRDefault="00BF08E0" w:rsidP="00BF08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F08E0">
        <w:rPr>
          <w:rFonts w:ascii="Times New Roman" w:eastAsia="Times New Roman" w:hAnsi="Times New Roman" w:cs="Times New Roman"/>
          <w:b/>
          <w:bCs/>
          <w:kern w:val="0"/>
          <w:sz w:val="27"/>
          <w:szCs w:val="27"/>
          <w:lang w:eastAsia="fr-FR"/>
          <w14:ligatures w14:val="none"/>
        </w:rPr>
        <w:t>Couche 3 — Payment Service</w:t>
      </w:r>
    </w:p>
    <w:p w14:paraId="2F3CAD2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Idempotency</w:t>
      </w:r>
    </w:p>
    <w:p w14:paraId="45CB10C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State machine</w:t>
      </w:r>
    </w:p>
    <w:p w14:paraId="1A50505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Signature verification</w:t>
      </w:r>
    </w:p>
    <w:p w14:paraId="162687C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Provider authentication</w:t>
      </w:r>
    </w:p>
    <w:p w14:paraId="5F3387E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Timeouts</w:t>
      </w:r>
    </w:p>
    <w:p w14:paraId="56F2767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Retries </w:t>
      </w:r>
      <w:proofErr w:type="spellStart"/>
      <w:r w:rsidRPr="00BF08E0">
        <w:rPr>
          <w:rFonts w:ascii="Courier New" w:eastAsia="Times New Roman" w:hAnsi="Courier New" w:cs="Courier New"/>
          <w:kern w:val="0"/>
          <w:sz w:val="20"/>
          <w:szCs w:val="20"/>
          <w:lang w:eastAsia="fr-FR"/>
          <w14:ligatures w14:val="none"/>
        </w:rPr>
        <w:t>contrôlés</w:t>
      </w:r>
      <w:proofErr w:type="spellEnd"/>
    </w:p>
    <w:p w14:paraId="2EB8D97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Audit trail</w:t>
      </w:r>
    </w:p>
    <w:p w14:paraId="047AFF86" w14:textId="77777777" w:rsidR="00BF08E0" w:rsidRPr="00BF08E0" w:rsidRDefault="00BF08E0" w:rsidP="00BF08E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F08E0">
        <w:rPr>
          <w:rFonts w:ascii="Times New Roman" w:eastAsia="Times New Roman" w:hAnsi="Times New Roman" w:cs="Times New Roman"/>
          <w:b/>
          <w:bCs/>
          <w:kern w:val="0"/>
          <w:sz w:val="27"/>
          <w:szCs w:val="27"/>
          <w:lang w:eastAsia="fr-FR"/>
          <w14:ligatures w14:val="none"/>
        </w:rPr>
        <w:t>Couche 4 — Database</w:t>
      </w:r>
    </w:p>
    <w:p w14:paraId="7DA97CF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Encryption at rest</w:t>
      </w:r>
    </w:p>
    <w:p w14:paraId="6A2CD06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Encryption in transit</w:t>
      </w:r>
    </w:p>
    <w:p w14:paraId="5444A94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Least privilege</w:t>
      </w:r>
    </w:p>
    <w:p w14:paraId="691E23A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Backups</w:t>
      </w:r>
    </w:p>
    <w:p w14:paraId="444A1C2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Point-in-time recovery</w:t>
      </w:r>
    </w:p>
    <w:p w14:paraId="6A27BCC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r w:rsidRPr="00BF08E0">
        <w:rPr>
          <w:rFonts w:ascii="Courier New" w:eastAsia="Times New Roman" w:hAnsi="Courier New" w:cs="Courier New"/>
          <w:kern w:val="0"/>
          <w:sz w:val="20"/>
          <w:szCs w:val="20"/>
          <w:lang w:val="fr-FR" w:eastAsia="fr-FR"/>
          <w14:ligatures w14:val="none"/>
        </w:rPr>
        <w:t>Database</w:t>
      </w:r>
      <w:proofErr w:type="spellEnd"/>
      <w:r w:rsidRPr="00BF08E0">
        <w:rPr>
          <w:rFonts w:ascii="Courier New" w:eastAsia="Times New Roman" w:hAnsi="Courier New" w:cs="Courier New"/>
          <w:kern w:val="0"/>
          <w:sz w:val="20"/>
          <w:szCs w:val="20"/>
          <w:lang w:val="fr-FR" w:eastAsia="fr-FR"/>
          <w14:ligatures w14:val="none"/>
        </w:rPr>
        <w:t xml:space="preserve"> audit</w:t>
      </w:r>
    </w:p>
    <w:p w14:paraId="1181A3EA" w14:textId="77777777" w:rsidR="00BF08E0" w:rsidRPr="00BF08E0" w:rsidRDefault="00BF08E0" w:rsidP="00BF08E0">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fr-FR"/>
          <w14:ligatures w14:val="none"/>
        </w:rPr>
      </w:pPr>
      <w:r w:rsidRPr="00BF08E0">
        <w:rPr>
          <w:rFonts w:ascii="Times New Roman" w:eastAsia="Times New Roman" w:hAnsi="Times New Roman" w:cs="Times New Roman"/>
          <w:b/>
          <w:bCs/>
          <w:kern w:val="0"/>
          <w:sz w:val="27"/>
          <w:szCs w:val="27"/>
          <w:lang w:val="fr-FR" w:eastAsia="fr-FR"/>
          <w14:ligatures w14:val="none"/>
        </w:rPr>
        <w:lastRenderedPageBreak/>
        <w:t>Couche 5 — Secrets</w:t>
      </w:r>
    </w:p>
    <w:p w14:paraId="357A1363"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Les clés API ne doivent </w:t>
      </w:r>
      <w:r w:rsidRPr="00BF08E0">
        <w:rPr>
          <w:rFonts w:ascii="Times New Roman" w:eastAsia="Times New Roman" w:hAnsi="Times New Roman" w:cs="Times New Roman"/>
          <w:b/>
          <w:bCs/>
          <w:kern w:val="0"/>
          <w:lang w:val="fr-FR" w:eastAsia="fr-FR"/>
          <w14:ligatures w14:val="none"/>
        </w:rPr>
        <w:t>jamais</w:t>
      </w:r>
      <w:r w:rsidRPr="00BF08E0">
        <w:rPr>
          <w:rFonts w:ascii="Times New Roman" w:eastAsia="Times New Roman" w:hAnsi="Times New Roman" w:cs="Times New Roman"/>
          <w:kern w:val="0"/>
          <w:lang w:val="fr-FR" w:eastAsia="fr-FR"/>
          <w14:ligatures w14:val="none"/>
        </w:rPr>
        <w:t xml:space="preserve"> être dans :</w:t>
      </w:r>
    </w:p>
    <w:p w14:paraId="27468C7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GitHub</w:t>
      </w:r>
    </w:p>
    <w:p w14:paraId="5887805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gramStart"/>
      <w:r w:rsidRPr="00BF08E0">
        <w:rPr>
          <w:rFonts w:ascii="Courier New" w:eastAsia="Times New Roman" w:hAnsi="Courier New" w:cs="Courier New"/>
          <w:kern w:val="0"/>
          <w:sz w:val="20"/>
          <w:szCs w:val="20"/>
          <w:lang w:val="fr-FR" w:eastAsia="fr-FR"/>
          <w14:ligatures w14:val="none"/>
        </w:rPr>
        <w:t>frontend</w:t>
      </w:r>
      <w:proofErr w:type="gramEnd"/>
    </w:p>
    <w:p w14:paraId="6153F5B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gramStart"/>
      <w:r w:rsidRPr="00BF08E0">
        <w:rPr>
          <w:rFonts w:ascii="Courier New" w:eastAsia="Times New Roman" w:hAnsi="Courier New" w:cs="Courier New"/>
          <w:kern w:val="0"/>
          <w:sz w:val="20"/>
          <w:szCs w:val="20"/>
          <w:lang w:val="fr-FR" w:eastAsia="fr-FR"/>
          <w14:ligatures w14:val="none"/>
        </w:rPr>
        <w:t>.</w:t>
      </w:r>
      <w:proofErr w:type="spellStart"/>
      <w:r w:rsidRPr="00BF08E0">
        <w:rPr>
          <w:rFonts w:ascii="Courier New" w:eastAsia="Times New Roman" w:hAnsi="Courier New" w:cs="Courier New"/>
          <w:kern w:val="0"/>
          <w:sz w:val="20"/>
          <w:szCs w:val="20"/>
          <w:lang w:val="fr-FR" w:eastAsia="fr-FR"/>
          <w14:ligatures w14:val="none"/>
        </w:rPr>
        <w:t>env</w:t>
      </w:r>
      <w:proofErr w:type="spellEnd"/>
      <w:proofErr w:type="gramEnd"/>
      <w:r w:rsidRPr="00BF08E0">
        <w:rPr>
          <w:rFonts w:ascii="Courier New" w:eastAsia="Times New Roman" w:hAnsi="Courier New" w:cs="Courier New"/>
          <w:kern w:val="0"/>
          <w:sz w:val="20"/>
          <w:szCs w:val="20"/>
          <w:lang w:val="fr-FR" w:eastAsia="fr-FR"/>
          <w14:ligatures w14:val="none"/>
        </w:rPr>
        <w:t xml:space="preserve"> </w:t>
      </w:r>
      <w:proofErr w:type="spellStart"/>
      <w:r w:rsidRPr="00BF08E0">
        <w:rPr>
          <w:rFonts w:ascii="Courier New" w:eastAsia="Times New Roman" w:hAnsi="Courier New" w:cs="Courier New"/>
          <w:kern w:val="0"/>
          <w:sz w:val="20"/>
          <w:szCs w:val="20"/>
          <w:lang w:val="fr-FR" w:eastAsia="fr-FR"/>
          <w14:ligatures w14:val="none"/>
        </w:rPr>
        <w:t>commité</w:t>
      </w:r>
      <w:proofErr w:type="spellEnd"/>
    </w:p>
    <w:p w14:paraId="6D05E1A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gramStart"/>
      <w:r w:rsidRPr="00BF08E0">
        <w:rPr>
          <w:rFonts w:ascii="Courier New" w:eastAsia="Times New Roman" w:hAnsi="Courier New" w:cs="Courier New"/>
          <w:kern w:val="0"/>
          <w:sz w:val="20"/>
          <w:szCs w:val="20"/>
          <w:lang w:val="fr-FR" w:eastAsia="fr-FR"/>
          <w14:ligatures w14:val="none"/>
        </w:rPr>
        <w:t>logs</w:t>
      </w:r>
      <w:proofErr w:type="gramEnd"/>
    </w:p>
    <w:p w14:paraId="15AE35F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gramStart"/>
      <w:r w:rsidRPr="00BF08E0">
        <w:rPr>
          <w:rFonts w:ascii="Courier New" w:eastAsia="Times New Roman" w:hAnsi="Courier New" w:cs="Courier New"/>
          <w:kern w:val="0"/>
          <w:sz w:val="20"/>
          <w:szCs w:val="20"/>
          <w:lang w:val="fr-FR" w:eastAsia="fr-FR"/>
          <w14:ligatures w14:val="none"/>
        </w:rPr>
        <w:t>messages</w:t>
      </w:r>
      <w:proofErr w:type="gramEnd"/>
    </w:p>
    <w:p w14:paraId="5758C8B3"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Elles doivent être dans un </w:t>
      </w:r>
      <w:r w:rsidRPr="00BF08E0">
        <w:rPr>
          <w:rFonts w:ascii="Times New Roman" w:eastAsia="Times New Roman" w:hAnsi="Times New Roman" w:cs="Times New Roman"/>
          <w:b/>
          <w:bCs/>
          <w:kern w:val="0"/>
          <w:lang w:val="fr-FR" w:eastAsia="fr-FR"/>
          <w14:ligatures w14:val="none"/>
        </w:rPr>
        <w:t>Secret Manager / Vault</w:t>
      </w:r>
      <w:r w:rsidRPr="00BF08E0">
        <w:rPr>
          <w:rFonts w:ascii="Times New Roman" w:eastAsia="Times New Roman" w:hAnsi="Times New Roman" w:cs="Times New Roman"/>
          <w:kern w:val="0"/>
          <w:lang w:val="fr-FR" w:eastAsia="fr-FR"/>
          <w14:ligatures w14:val="none"/>
        </w:rPr>
        <w:t>.</w:t>
      </w:r>
    </w:p>
    <w:p w14:paraId="04186CEC"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54DF2F27">
          <v:rect id="_x0000_i1032" style="width:0;height:1.5pt" o:hralign="center" o:hrstd="t" o:hr="t" fillcolor="#a0a0a0" stroked="f"/>
        </w:pict>
      </w:r>
    </w:p>
    <w:p w14:paraId="381750CF"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t>9. Protection contre les attaques API</w:t>
      </w:r>
    </w:p>
    <w:p w14:paraId="7183DC14"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Il faut notamment prendre en compte l'OWASP API Security Top 10 : authentification cassée, mauvaise autorisation, consommation excessive de ressources, mauvaise configuration, SSRF, etc. (</w:t>
      </w:r>
      <w:hyperlink r:id="rId7" w:tooltip="OWASP API Security Top 10 - OWASP API Security Top 10" w:history="1">
        <w:r w:rsidRPr="00BF08E0">
          <w:rPr>
            <w:rFonts w:ascii="Times New Roman" w:eastAsia="Times New Roman" w:hAnsi="Times New Roman" w:cs="Times New Roman"/>
            <w:color w:val="0000FF"/>
            <w:kern w:val="0"/>
            <w:u w:val="single"/>
            <w:lang w:val="fr-FR" w:eastAsia="fr-FR"/>
            <w14:ligatures w14:val="none"/>
          </w:rPr>
          <w:t>OWASP</w:t>
        </w:r>
      </w:hyperlink>
      <w:r w:rsidRPr="00BF08E0">
        <w:rPr>
          <w:rFonts w:ascii="Times New Roman" w:eastAsia="Times New Roman" w:hAnsi="Times New Roman" w:cs="Times New Roman"/>
          <w:kern w:val="0"/>
          <w:lang w:val="fr-FR" w:eastAsia="fr-FR"/>
          <w14:ligatures w14:val="none"/>
        </w:rPr>
        <w:t>)</w:t>
      </w:r>
    </w:p>
    <w:p w14:paraId="6A9EE506"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Pour HireNova, cela signifie notamment :</w:t>
      </w:r>
    </w:p>
    <w:p w14:paraId="6CC4F77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Rate </w:t>
      </w:r>
      <w:proofErr w:type="spellStart"/>
      <w:r w:rsidRPr="00BF08E0">
        <w:rPr>
          <w:rFonts w:ascii="Courier New" w:eastAsia="Times New Roman" w:hAnsi="Courier New" w:cs="Courier New"/>
          <w:kern w:val="0"/>
          <w:sz w:val="20"/>
          <w:szCs w:val="20"/>
          <w:lang w:val="fr-FR" w:eastAsia="fr-FR"/>
          <w14:ligatures w14:val="none"/>
        </w:rPr>
        <w:t>limiting</w:t>
      </w:r>
      <w:proofErr w:type="spellEnd"/>
    </w:p>
    <w:p w14:paraId="5B56535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w:t>
      </w:r>
    </w:p>
    <w:p w14:paraId="19C90D6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Input validation</w:t>
      </w:r>
    </w:p>
    <w:p w14:paraId="5113CA2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w:t>
      </w:r>
    </w:p>
    <w:p w14:paraId="7F3E708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Authentication</w:t>
      </w:r>
    </w:p>
    <w:p w14:paraId="196F3C9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w:t>
      </w:r>
    </w:p>
    <w:p w14:paraId="5B742F0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Authorization</w:t>
      </w:r>
    </w:p>
    <w:p w14:paraId="133C953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w:t>
      </w:r>
    </w:p>
    <w:p w14:paraId="1634C32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Audit logging</w:t>
      </w:r>
    </w:p>
    <w:p w14:paraId="0130AD0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w:t>
      </w:r>
    </w:p>
    <w:p w14:paraId="4369CB6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Monitoring</w:t>
      </w:r>
    </w:p>
    <w:p w14:paraId="4CAD895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w:t>
      </w:r>
    </w:p>
    <w:p w14:paraId="387B6A4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r w:rsidRPr="00BF08E0">
        <w:rPr>
          <w:rFonts w:ascii="Courier New" w:eastAsia="Times New Roman" w:hAnsi="Courier New" w:cs="Courier New"/>
          <w:kern w:val="0"/>
          <w:sz w:val="20"/>
          <w:szCs w:val="20"/>
          <w:lang w:val="fr-FR" w:eastAsia="fr-FR"/>
          <w14:ligatures w14:val="none"/>
        </w:rPr>
        <w:t>Alerting</w:t>
      </w:r>
      <w:proofErr w:type="spellEnd"/>
    </w:p>
    <w:p w14:paraId="71A94084"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1120D319">
          <v:rect id="_x0000_i1033" style="width:0;height:1.5pt" o:hralign="center" o:hrstd="t" o:hr="t" fillcolor="#a0a0a0" stroked="f"/>
        </w:pict>
      </w:r>
    </w:p>
    <w:p w14:paraId="051D0B88"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t>10. Une vraie machine d'état du paiement</w:t>
      </w:r>
    </w:p>
    <w:p w14:paraId="46501262"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Je recommande de ne jamais faire simplement :</w:t>
      </w:r>
    </w:p>
    <w:p w14:paraId="08DE195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proofErr w:type="spellStart"/>
      <w:proofErr w:type="gramStart"/>
      <w:r w:rsidRPr="00BF08E0">
        <w:rPr>
          <w:rFonts w:ascii="Courier New" w:eastAsia="Times New Roman" w:hAnsi="Courier New" w:cs="Courier New"/>
          <w:kern w:val="0"/>
          <w:sz w:val="20"/>
          <w:szCs w:val="20"/>
          <w:lang w:val="fr-FR" w:eastAsia="fr-FR"/>
          <w14:ligatures w14:val="none"/>
        </w:rPr>
        <w:t>payment.status</w:t>
      </w:r>
      <w:proofErr w:type="spellEnd"/>
      <w:proofErr w:type="gramEnd"/>
      <w:r w:rsidRPr="00BF08E0">
        <w:rPr>
          <w:rFonts w:ascii="Courier New" w:eastAsia="Times New Roman" w:hAnsi="Courier New" w:cs="Courier New"/>
          <w:kern w:val="0"/>
          <w:sz w:val="20"/>
          <w:szCs w:val="20"/>
          <w:lang w:val="fr-FR" w:eastAsia="fr-FR"/>
          <w14:ligatures w14:val="none"/>
        </w:rPr>
        <w:t xml:space="preserve"> = "</w:t>
      </w:r>
      <w:proofErr w:type="spellStart"/>
      <w:r w:rsidRPr="00BF08E0">
        <w:rPr>
          <w:rFonts w:ascii="Courier New" w:eastAsia="Times New Roman" w:hAnsi="Courier New" w:cs="Courier New"/>
          <w:kern w:val="0"/>
          <w:sz w:val="20"/>
          <w:szCs w:val="20"/>
          <w:lang w:val="fr-FR" w:eastAsia="fr-FR"/>
          <w14:ligatures w14:val="none"/>
        </w:rPr>
        <w:t>paid</w:t>
      </w:r>
      <w:proofErr w:type="spellEnd"/>
      <w:r w:rsidRPr="00BF08E0">
        <w:rPr>
          <w:rFonts w:ascii="Courier New" w:eastAsia="Times New Roman" w:hAnsi="Courier New" w:cs="Courier New"/>
          <w:kern w:val="0"/>
          <w:sz w:val="20"/>
          <w:szCs w:val="20"/>
          <w:lang w:val="fr-FR" w:eastAsia="fr-FR"/>
          <w14:ligatures w14:val="none"/>
        </w:rPr>
        <w:t>"</w:t>
      </w:r>
    </w:p>
    <w:p w14:paraId="4B7FBD81"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Il faut une machine d'état :</w:t>
      </w:r>
    </w:p>
    <w:p w14:paraId="7E95EAF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CREATED</w:t>
      </w:r>
    </w:p>
    <w:p w14:paraId="5863A4D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01B71B2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PENDING</w:t>
      </w:r>
    </w:p>
    <w:p w14:paraId="689A7618"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lastRenderedPageBreak/>
        <w:t xml:space="preserve">   ↓</w:t>
      </w:r>
    </w:p>
    <w:p w14:paraId="08B1746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AUTHORIZED</w:t>
      </w:r>
    </w:p>
    <w:p w14:paraId="1ACA68C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6223902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CAPTURED</w:t>
      </w:r>
    </w:p>
    <w:p w14:paraId="095F43C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26B6ED1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SUCCEEDED</w:t>
      </w:r>
    </w:p>
    <w:p w14:paraId="52B1C0F3"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eastAsia="fr-FR"/>
          <w14:ligatures w14:val="none"/>
        </w:rPr>
      </w:pPr>
      <w:r w:rsidRPr="00BF08E0">
        <w:rPr>
          <w:rFonts w:ascii="Times New Roman" w:eastAsia="Times New Roman" w:hAnsi="Times New Roman" w:cs="Times New Roman"/>
          <w:kern w:val="0"/>
          <w:lang w:eastAsia="fr-FR"/>
          <w14:ligatures w14:val="none"/>
        </w:rPr>
        <w:t xml:space="preserve">Avec </w:t>
      </w:r>
      <w:proofErr w:type="spellStart"/>
      <w:proofErr w:type="gramStart"/>
      <w:r w:rsidRPr="00BF08E0">
        <w:rPr>
          <w:rFonts w:ascii="Times New Roman" w:eastAsia="Times New Roman" w:hAnsi="Times New Roman" w:cs="Times New Roman"/>
          <w:kern w:val="0"/>
          <w:lang w:eastAsia="fr-FR"/>
          <w14:ligatures w14:val="none"/>
        </w:rPr>
        <w:t>éventuellement</w:t>
      </w:r>
      <w:proofErr w:type="spellEnd"/>
      <w:r w:rsidRPr="00BF08E0">
        <w:rPr>
          <w:rFonts w:ascii="Times New Roman" w:eastAsia="Times New Roman" w:hAnsi="Times New Roman" w:cs="Times New Roman"/>
          <w:kern w:val="0"/>
          <w:lang w:eastAsia="fr-FR"/>
          <w14:ligatures w14:val="none"/>
        </w:rPr>
        <w:t xml:space="preserve"> :</w:t>
      </w:r>
      <w:proofErr w:type="gramEnd"/>
    </w:p>
    <w:p w14:paraId="08441C5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FAILED</w:t>
      </w:r>
    </w:p>
    <w:p w14:paraId="37FF3AC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CANCELLED</w:t>
      </w:r>
    </w:p>
    <w:p w14:paraId="557F891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EXPIRED</w:t>
      </w:r>
    </w:p>
    <w:p w14:paraId="18BBF1A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REFUNDED</w:t>
      </w:r>
    </w:p>
    <w:p w14:paraId="7D33795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PARTIALLY_REFUNDED</w:t>
      </w:r>
    </w:p>
    <w:p w14:paraId="3AC4378F"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Cela devient particulièrement important pour les abonnements.</w:t>
      </w:r>
    </w:p>
    <w:p w14:paraId="14944125"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334F1716">
          <v:rect id="_x0000_i1034" style="width:0;height:1.5pt" o:hralign="center" o:hrstd="t" o:hr="t" fillcolor="#a0a0a0" stroked="f"/>
        </w:pict>
      </w:r>
    </w:p>
    <w:p w14:paraId="1693D3E7"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t>11. Pour les abonnements HireNova</w:t>
      </w:r>
    </w:p>
    <w:p w14:paraId="403505E2"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Il faut séparer :</w:t>
      </w:r>
    </w:p>
    <w:p w14:paraId="4D2F751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Customer</w:t>
      </w:r>
    </w:p>
    <w:p w14:paraId="30AB997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Subscription</w:t>
      </w:r>
    </w:p>
    <w:p w14:paraId="422C621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Payment</w:t>
      </w:r>
    </w:p>
    <w:p w14:paraId="3BBB2A9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PaymentMethod</w:t>
      </w:r>
      <w:proofErr w:type="spellEnd"/>
    </w:p>
    <w:p w14:paraId="165D21A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Invoice</w:t>
      </w:r>
    </w:p>
    <w:p w14:paraId="0DE175E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Refund</w:t>
      </w:r>
    </w:p>
    <w:p w14:paraId="1D754ED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PaymentEvent</w:t>
      </w:r>
      <w:proofErr w:type="spellEnd"/>
    </w:p>
    <w:p w14:paraId="385EC78E"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eastAsia="fr-FR"/>
          <w14:ligatures w14:val="none"/>
        </w:rPr>
      </w:pPr>
      <w:r w:rsidRPr="00BF08E0">
        <w:rPr>
          <w:rFonts w:ascii="Times New Roman" w:eastAsia="Times New Roman" w:hAnsi="Times New Roman" w:cs="Times New Roman"/>
          <w:kern w:val="0"/>
          <w:lang w:eastAsia="fr-FR"/>
          <w14:ligatures w14:val="none"/>
        </w:rPr>
        <w:t xml:space="preserve">Par </w:t>
      </w:r>
      <w:proofErr w:type="spellStart"/>
      <w:proofErr w:type="gramStart"/>
      <w:r w:rsidRPr="00BF08E0">
        <w:rPr>
          <w:rFonts w:ascii="Times New Roman" w:eastAsia="Times New Roman" w:hAnsi="Times New Roman" w:cs="Times New Roman"/>
          <w:kern w:val="0"/>
          <w:lang w:eastAsia="fr-FR"/>
          <w14:ligatures w14:val="none"/>
        </w:rPr>
        <w:t>exemple</w:t>
      </w:r>
      <w:proofErr w:type="spellEnd"/>
      <w:r w:rsidRPr="00BF08E0">
        <w:rPr>
          <w:rFonts w:ascii="Times New Roman" w:eastAsia="Times New Roman" w:hAnsi="Times New Roman" w:cs="Times New Roman"/>
          <w:kern w:val="0"/>
          <w:lang w:eastAsia="fr-FR"/>
          <w14:ligatures w14:val="none"/>
        </w:rPr>
        <w:t xml:space="preserve"> :</w:t>
      </w:r>
      <w:proofErr w:type="gramEnd"/>
    </w:p>
    <w:p w14:paraId="271A5B9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Customer</w:t>
      </w:r>
    </w:p>
    <w:p w14:paraId="3937A05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2610160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Subscription</w:t>
      </w:r>
    </w:p>
    <w:p w14:paraId="522B041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574964A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Invoice</w:t>
      </w:r>
    </w:p>
    <w:p w14:paraId="35A793F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      └── Payment</w:t>
      </w:r>
    </w:p>
    <w:p w14:paraId="78E44C2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eastAsia="fr-FR"/>
          <w14:ligatures w14:val="none"/>
        </w:rPr>
        <w:t xml:space="preserve">          </w:t>
      </w:r>
      <w:r w:rsidRPr="00BF08E0">
        <w:rPr>
          <w:rFonts w:ascii="Courier New" w:eastAsia="Times New Roman" w:hAnsi="Courier New" w:cs="Courier New"/>
          <w:kern w:val="0"/>
          <w:sz w:val="20"/>
          <w:szCs w:val="20"/>
          <w:lang w:val="fr-FR" w:eastAsia="fr-FR"/>
          <w14:ligatures w14:val="none"/>
        </w:rPr>
        <w:t>│</w:t>
      </w:r>
    </w:p>
    <w:p w14:paraId="6949B9A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w:t>
      </w:r>
      <w:proofErr w:type="spellStart"/>
      <w:r w:rsidRPr="00BF08E0">
        <w:rPr>
          <w:rFonts w:ascii="Courier New" w:eastAsia="Times New Roman" w:hAnsi="Courier New" w:cs="Courier New"/>
          <w:kern w:val="0"/>
          <w:sz w:val="20"/>
          <w:szCs w:val="20"/>
          <w:lang w:val="fr-FR" w:eastAsia="fr-FR"/>
          <w14:ligatures w14:val="none"/>
        </w:rPr>
        <w:t>Invoice</w:t>
      </w:r>
      <w:proofErr w:type="spellEnd"/>
    </w:p>
    <w:p w14:paraId="4C63F48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 Payment</w:t>
      </w:r>
    </w:p>
    <w:p w14:paraId="31A926C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41426A0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w:t>
      </w:r>
      <w:proofErr w:type="spellStart"/>
      <w:r w:rsidRPr="00BF08E0">
        <w:rPr>
          <w:rFonts w:ascii="Courier New" w:eastAsia="Times New Roman" w:hAnsi="Courier New" w:cs="Courier New"/>
          <w:kern w:val="0"/>
          <w:sz w:val="20"/>
          <w:szCs w:val="20"/>
          <w:lang w:val="fr-FR" w:eastAsia="fr-FR"/>
          <w14:ligatures w14:val="none"/>
        </w:rPr>
        <w:t>Invoice</w:t>
      </w:r>
      <w:proofErr w:type="spellEnd"/>
    </w:p>
    <w:p w14:paraId="2BEB5DE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Payment</w:t>
      </w:r>
    </w:p>
    <w:p w14:paraId="7F7F0178"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Ainsi, si le client change de carte ou de prestataire, </w:t>
      </w:r>
      <w:r w:rsidRPr="00BF08E0">
        <w:rPr>
          <w:rFonts w:ascii="Times New Roman" w:eastAsia="Times New Roman" w:hAnsi="Times New Roman" w:cs="Times New Roman"/>
          <w:b/>
          <w:bCs/>
          <w:kern w:val="0"/>
          <w:lang w:val="fr-FR" w:eastAsia="fr-FR"/>
          <w14:ligatures w14:val="none"/>
        </w:rPr>
        <w:t>son abonnement HireNova reste le même</w:t>
      </w:r>
      <w:r w:rsidRPr="00BF08E0">
        <w:rPr>
          <w:rFonts w:ascii="Times New Roman" w:eastAsia="Times New Roman" w:hAnsi="Times New Roman" w:cs="Times New Roman"/>
          <w:kern w:val="0"/>
          <w:lang w:val="fr-FR" w:eastAsia="fr-FR"/>
          <w14:ligatures w14:val="none"/>
        </w:rPr>
        <w:t>.</w:t>
      </w:r>
    </w:p>
    <w:p w14:paraId="46685786"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C'est fondamental.</w:t>
      </w:r>
    </w:p>
    <w:p w14:paraId="2BF27E22"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7C3578E3">
          <v:rect id="_x0000_i1035" style="width:0;height:1.5pt" o:hralign="center" o:hrstd="t" o:hr="t" fillcolor="#a0a0a0" stroked="f"/>
        </w:pict>
      </w:r>
    </w:p>
    <w:p w14:paraId="10DD98A6"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lastRenderedPageBreak/>
        <w:t xml:space="preserve">12. Et surtout : un "Provider </w:t>
      </w:r>
      <w:proofErr w:type="spellStart"/>
      <w:r w:rsidRPr="00BF08E0">
        <w:rPr>
          <w:rFonts w:ascii="Times New Roman" w:eastAsia="Times New Roman" w:hAnsi="Times New Roman" w:cs="Times New Roman"/>
          <w:b/>
          <w:bCs/>
          <w:kern w:val="36"/>
          <w:sz w:val="48"/>
          <w:szCs w:val="48"/>
          <w:lang w:val="fr-FR" w:eastAsia="fr-FR"/>
          <w14:ligatures w14:val="none"/>
        </w:rPr>
        <w:t>Registry</w:t>
      </w:r>
      <w:proofErr w:type="spellEnd"/>
      <w:r w:rsidRPr="00BF08E0">
        <w:rPr>
          <w:rFonts w:ascii="Times New Roman" w:eastAsia="Times New Roman" w:hAnsi="Times New Roman" w:cs="Times New Roman"/>
          <w:b/>
          <w:bCs/>
          <w:kern w:val="36"/>
          <w:sz w:val="48"/>
          <w:szCs w:val="48"/>
          <w:lang w:val="fr-FR" w:eastAsia="fr-FR"/>
          <w14:ligatures w14:val="none"/>
        </w:rPr>
        <w:t>"</w:t>
      </w:r>
    </w:p>
    <w:p w14:paraId="2035D7EC"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Je créerais une table/configuration :</w:t>
      </w:r>
    </w:p>
    <w:p w14:paraId="4CA9346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PaymentProvider</w:t>
      </w:r>
      <w:proofErr w:type="spellEnd"/>
    </w:p>
    <w:p w14:paraId="124B373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w:t>
      </w:r>
    </w:p>
    <w:p w14:paraId="6A91375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id</w:t>
      </w:r>
    </w:p>
    <w:p w14:paraId="60056EC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name</w:t>
      </w:r>
    </w:p>
    <w:p w14:paraId="4B76D40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country</w:t>
      </w:r>
    </w:p>
    <w:p w14:paraId="28B007C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currencies</w:t>
      </w:r>
    </w:p>
    <w:p w14:paraId="04280A5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payment_methods</w:t>
      </w:r>
      <w:proofErr w:type="spellEnd"/>
    </w:p>
    <w:p w14:paraId="0F22187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supports_recurring</w:t>
      </w:r>
      <w:proofErr w:type="spellEnd"/>
    </w:p>
    <w:p w14:paraId="2A10FA5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supports_refund</w:t>
      </w:r>
      <w:proofErr w:type="spellEnd"/>
    </w:p>
    <w:p w14:paraId="68610AD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supports_tokenization</w:t>
      </w:r>
      <w:proofErr w:type="spellEnd"/>
    </w:p>
    <w:p w14:paraId="6DEA94A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F08E0">
        <w:rPr>
          <w:rFonts w:ascii="Courier New" w:eastAsia="Times New Roman" w:hAnsi="Courier New" w:cs="Courier New"/>
          <w:kern w:val="0"/>
          <w:sz w:val="20"/>
          <w:szCs w:val="20"/>
          <w:lang w:eastAsia="fr-FR"/>
          <w14:ligatures w14:val="none"/>
        </w:rPr>
        <w:t>supports_webhooks</w:t>
      </w:r>
      <w:proofErr w:type="spellEnd"/>
    </w:p>
    <w:p w14:paraId="5B55B8B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priority</w:t>
      </w:r>
    </w:p>
    <w:p w14:paraId="029CFE0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enabled</w:t>
      </w:r>
    </w:p>
    <w:p w14:paraId="5BCB3F4B"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BF08E0">
        <w:rPr>
          <w:rFonts w:ascii="Times New Roman" w:eastAsia="Times New Roman" w:hAnsi="Times New Roman" w:cs="Times New Roman"/>
          <w:kern w:val="0"/>
          <w:lang w:eastAsia="fr-FR"/>
          <w14:ligatures w14:val="none"/>
        </w:rPr>
        <w:t>Exemple</w:t>
      </w:r>
      <w:proofErr w:type="spellEnd"/>
      <w:r w:rsidRPr="00BF08E0">
        <w:rPr>
          <w:rFonts w:ascii="Times New Roman" w:eastAsia="Times New Roman" w:hAnsi="Times New Roman" w:cs="Times New Roman"/>
          <w:kern w:val="0"/>
          <w:lang w:eastAsia="fr-FR"/>
          <w14:ligatures w14:val="none"/>
        </w:rPr>
        <w:t xml:space="preserve"> :</w:t>
      </w:r>
      <w:proofErr w:type="gramEnd"/>
    </w:p>
    <w:p w14:paraId="1F4802C8"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PAYZONE</w:t>
      </w:r>
    </w:p>
    <w:p w14:paraId="289F77A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MAROC</w:t>
      </w:r>
    </w:p>
    <w:p w14:paraId="08BE99C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MAD</w:t>
      </w:r>
    </w:p>
    <w:p w14:paraId="131DA1F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CARD</w:t>
      </w:r>
    </w:p>
    <w:p w14:paraId="72DC19B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RECURRING = YES</w:t>
      </w:r>
    </w:p>
    <w:p w14:paraId="00D33AC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ENABLED = YES</w:t>
      </w:r>
    </w:p>
    <w:p w14:paraId="4283A2A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04259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NAPS</w:t>
      </w:r>
    </w:p>
    <w:p w14:paraId="6D22918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MAROC</w:t>
      </w:r>
    </w:p>
    <w:p w14:paraId="6236D8E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MAD</w:t>
      </w:r>
    </w:p>
    <w:p w14:paraId="6D2C6B3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CARD</w:t>
      </w:r>
    </w:p>
    <w:p w14:paraId="5C1AE20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RECURRING = YES</w:t>
      </w:r>
    </w:p>
    <w:p w14:paraId="0E5DB22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ENABLED = YES</w:t>
      </w:r>
    </w:p>
    <w:p w14:paraId="3B88884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E15DF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PROVIDER_X</w:t>
      </w:r>
    </w:p>
    <w:p w14:paraId="03DEB9D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EUROPE</w:t>
      </w:r>
    </w:p>
    <w:p w14:paraId="128BBF7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EUR</w:t>
      </w:r>
    </w:p>
    <w:p w14:paraId="163D6D6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CARD</w:t>
      </w:r>
    </w:p>
    <w:p w14:paraId="4D9B109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RECURRING = YES</w:t>
      </w:r>
    </w:p>
    <w:p w14:paraId="50D73FB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ENABLED = YES</w:t>
      </w:r>
    </w:p>
    <w:p w14:paraId="6CB48D1F"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Ainsi, </w:t>
      </w:r>
      <w:r w:rsidRPr="00BF08E0">
        <w:rPr>
          <w:rFonts w:ascii="Times New Roman" w:eastAsia="Times New Roman" w:hAnsi="Times New Roman" w:cs="Times New Roman"/>
          <w:b/>
          <w:bCs/>
          <w:kern w:val="0"/>
          <w:lang w:val="fr-FR" w:eastAsia="fr-FR"/>
          <w14:ligatures w14:val="none"/>
        </w:rPr>
        <w:t>ajouter un nouveau Fintech devient principalement une opération d'intégration d'adapter</w:t>
      </w:r>
      <w:r w:rsidRPr="00BF08E0">
        <w:rPr>
          <w:rFonts w:ascii="Times New Roman" w:eastAsia="Times New Roman" w:hAnsi="Times New Roman" w:cs="Times New Roman"/>
          <w:kern w:val="0"/>
          <w:lang w:val="fr-FR" w:eastAsia="fr-FR"/>
          <w14:ligatures w14:val="none"/>
        </w:rPr>
        <w:t>, plutôt qu'une modification du système HireNova.</w:t>
      </w:r>
    </w:p>
    <w:p w14:paraId="6596D432" w14:textId="77777777" w:rsidR="00BF08E0" w:rsidRPr="00BF08E0" w:rsidRDefault="00BF08E0" w:rsidP="00BF08E0">
      <w:pPr>
        <w:spacing w:after="0"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pict w14:anchorId="2A6B8AC3">
          <v:rect id="_x0000_i1036" style="width:0;height:1.5pt" o:hralign="center" o:hrstd="t" o:hr="t" fillcolor="#a0a0a0" stroked="f"/>
        </w:pict>
      </w:r>
    </w:p>
    <w:p w14:paraId="66577EC5" w14:textId="77777777" w:rsidR="00BF08E0" w:rsidRPr="00BF08E0" w:rsidRDefault="00BF08E0" w:rsidP="00BF08E0">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fr-FR"/>
          <w14:ligatures w14:val="none"/>
        </w:rPr>
      </w:pPr>
      <w:r w:rsidRPr="00BF08E0">
        <w:rPr>
          <w:rFonts w:ascii="Times New Roman" w:eastAsia="Times New Roman" w:hAnsi="Times New Roman" w:cs="Times New Roman"/>
          <w:b/>
          <w:bCs/>
          <w:kern w:val="36"/>
          <w:sz w:val="48"/>
          <w:szCs w:val="48"/>
          <w:lang w:val="fr-FR" w:eastAsia="fr-FR"/>
          <w14:ligatures w14:val="none"/>
        </w:rPr>
        <w:t>13. Mon architecture finale pour HireNova</w:t>
      </w:r>
    </w:p>
    <w:p w14:paraId="45A72807"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Je partirais sur :</w:t>
      </w:r>
    </w:p>
    <w:p w14:paraId="38B773E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lastRenderedPageBreak/>
        <w:t xml:space="preserve">                    HIRENOVA</w:t>
      </w:r>
    </w:p>
    <w:p w14:paraId="70E72DB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6FD12DB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46D42298"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w:t>
      </w:r>
      <w:proofErr w:type="spellStart"/>
      <w:r w:rsidRPr="00BF08E0">
        <w:rPr>
          <w:rFonts w:ascii="Courier New" w:eastAsia="Times New Roman" w:hAnsi="Courier New" w:cs="Courier New"/>
          <w:kern w:val="0"/>
          <w:sz w:val="20"/>
          <w:szCs w:val="20"/>
          <w:lang w:val="fr-FR" w:eastAsia="fr-FR"/>
          <w14:ligatures w14:val="none"/>
        </w:rPr>
        <w:t>Checkout</w:t>
      </w:r>
      <w:proofErr w:type="spellEnd"/>
      <w:r w:rsidRPr="00BF08E0">
        <w:rPr>
          <w:rFonts w:ascii="Courier New" w:eastAsia="Times New Roman" w:hAnsi="Courier New" w:cs="Courier New"/>
          <w:kern w:val="0"/>
          <w:sz w:val="20"/>
          <w:szCs w:val="20"/>
          <w:lang w:val="fr-FR" w:eastAsia="fr-FR"/>
          <w14:ligatures w14:val="none"/>
        </w:rPr>
        <w:t xml:space="preserve"> API    │</w:t>
      </w:r>
    </w:p>
    <w:p w14:paraId="533FFBF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58B1BE9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35E8B55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3B819D5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Payment Service   │</w:t>
      </w:r>
    </w:p>
    <w:p w14:paraId="767D675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43F388C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70D2BEB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5FEB417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Payment           │</w:t>
      </w:r>
    </w:p>
    <w:p w14:paraId="5F3AEA5D"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w:t>
      </w:r>
      <w:proofErr w:type="spellStart"/>
      <w:r w:rsidRPr="00BF08E0">
        <w:rPr>
          <w:rFonts w:ascii="Courier New" w:eastAsia="Times New Roman" w:hAnsi="Courier New" w:cs="Courier New"/>
          <w:kern w:val="0"/>
          <w:sz w:val="20"/>
          <w:szCs w:val="20"/>
          <w:lang w:val="fr-FR" w:eastAsia="fr-FR"/>
          <w14:ligatures w14:val="none"/>
        </w:rPr>
        <w:t>Orchestrator</w:t>
      </w:r>
      <w:proofErr w:type="spellEnd"/>
      <w:r w:rsidRPr="00BF08E0">
        <w:rPr>
          <w:rFonts w:ascii="Courier New" w:eastAsia="Times New Roman" w:hAnsi="Courier New" w:cs="Courier New"/>
          <w:kern w:val="0"/>
          <w:sz w:val="20"/>
          <w:szCs w:val="20"/>
          <w:lang w:val="fr-FR" w:eastAsia="fr-FR"/>
          <w14:ligatures w14:val="none"/>
        </w:rPr>
        <w:t xml:space="preserve">      │</w:t>
      </w:r>
    </w:p>
    <w:p w14:paraId="723DC8D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474F2F95"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43E13F9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33527E18"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                │</w:t>
      </w:r>
    </w:p>
    <w:p w14:paraId="7EBC358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      ┌────▼────┐</w:t>
      </w:r>
    </w:p>
    <w:p w14:paraId="155F9CC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w:t>
      </w:r>
      <w:proofErr w:type="spellStart"/>
      <w:r w:rsidRPr="00BF08E0">
        <w:rPr>
          <w:rFonts w:ascii="Courier New" w:eastAsia="Times New Roman" w:hAnsi="Courier New" w:cs="Courier New"/>
          <w:kern w:val="0"/>
          <w:sz w:val="20"/>
          <w:szCs w:val="20"/>
          <w:lang w:val="fr-FR" w:eastAsia="fr-FR"/>
          <w14:ligatures w14:val="none"/>
        </w:rPr>
        <w:t>Payzone</w:t>
      </w:r>
      <w:proofErr w:type="spellEnd"/>
      <w:r w:rsidRPr="00BF08E0">
        <w:rPr>
          <w:rFonts w:ascii="Courier New" w:eastAsia="Times New Roman" w:hAnsi="Courier New" w:cs="Courier New"/>
          <w:kern w:val="0"/>
          <w:sz w:val="20"/>
          <w:szCs w:val="20"/>
          <w:lang w:val="fr-FR" w:eastAsia="fr-FR"/>
          <w14:ligatures w14:val="none"/>
        </w:rPr>
        <w:t xml:space="preserve"> │     </w:t>
      </w:r>
      <w:proofErr w:type="gramStart"/>
      <w:r w:rsidRPr="00BF08E0">
        <w:rPr>
          <w:rFonts w:ascii="Courier New" w:eastAsia="Times New Roman" w:hAnsi="Courier New" w:cs="Courier New"/>
          <w:kern w:val="0"/>
          <w:sz w:val="20"/>
          <w:szCs w:val="20"/>
          <w:lang w:val="fr-FR" w:eastAsia="fr-FR"/>
          <w14:ligatures w14:val="none"/>
        </w:rPr>
        <w:t>│  NAPS</w:t>
      </w:r>
      <w:proofErr w:type="gramEnd"/>
      <w:r w:rsidRPr="00BF08E0">
        <w:rPr>
          <w:rFonts w:ascii="Courier New" w:eastAsia="Times New Roman" w:hAnsi="Courier New" w:cs="Courier New"/>
          <w:kern w:val="0"/>
          <w:sz w:val="20"/>
          <w:szCs w:val="20"/>
          <w:lang w:val="fr-FR" w:eastAsia="fr-FR"/>
          <w14:ligatures w14:val="none"/>
        </w:rPr>
        <w:t xml:space="preserve">   │      │   CMI   │</w:t>
      </w:r>
    </w:p>
    <w:p w14:paraId="100EFCA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Adapter │     │ Adapter │      │ Adapter │</w:t>
      </w:r>
    </w:p>
    <w:p w14:paraId="2A00460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      └────┬────┘</w:t>
      </w:r>
    </w:p>
    <w:p w14:paraId="678B317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                │</w:t>
      </w:r>
    </w:p>
    <w:p w14:paraId="61F5818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227766C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59AE730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Payment Events</w:t>
      </w:r>
    </w:p>
    <w:p w14:paraId="147F96C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7DC74154"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60221DD6"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Payment Ledger    │</w:t>
      </w:r>
    </w:p>
    <w:p w14:paraId="17DF915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 + Audit Log       │</w:t>
      </w:r>
    </w:p>
    <w:p w14:paraId="76D8182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w:t>
      </w:r>
    </w:p>
    <w:p w14:paraId="5B22ECE0"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Et autour :</w:t>
      </w:r>
    </w:p>
    <w:p w14:paraId="65E63872"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val="fr-FR" w:eastAsia="fr-FR"/>
          <w14:ligatures w14:val="none"/>
        </w:rPr>
        <w:t xml:space="preserve">        </w:t>
      </w:r>
      <w:r w:rsidRPr="00BF08E0">
        <w:rPr>
          <w:rFonts w:ascii="Courier New" w:eastAsia="Times New Roman" w:hAnsi="Courier New" w:cs="Courier New"/>
          <w:kern w:val="0"/>
          <w:sz w:val="20"/>
          <w:szCs w:val="20"/>
          <w:lang w:eastAsia="fr-FR"/>
          <w14:ligatures w14:val="none"/>
        </w:rPr>
        <w:t>WAF</w:t>
      </w:r>
    </w:p>
    <w:p w14:paraId="4C105CE8"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2AC914E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API Gateway</w:t>
      </w:r>
    </w:p>
    <w:p w14:paraId="7F34064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09E2F279"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Authentication</w:t>
      </w:r>
    </w:p>
    <w:p w14:paraId="627CC37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67641003"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Rate Limiting</w:t>
      </w:r>
    </w:p>
    <w:p w14:paraId="04C72420"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66C19BB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Payment Service</w:t>
      </w:r>
    </w:p>
    <w:p w14:paraId="2C7FAF3F"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3972CFB7"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Secrets Manager</w:t>
      </w:r>
    </w:p>
    <w:p w14:paraId="0497726E"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410D9C5C"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Database Encryption</w:t>
      </w:r>
    </w:p>
    <w:p w14:paraId="42344A5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w:t>
      </w:r>
    </w:p>
    <w:p w14:paraId="6B13D78B"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F08E0">
        <w:rPr>
          <w:rFonts w:ascii="Courier New" w:eastAsia="Times New Roman" w:hAnsi="Courier New" w:cs="Courier New"/>
          <w:kern w:val="0"/>
          <w:sz w:val="20"/>
          <w:szCs w:val="20"/>
          <w:lang w:eastAsia="fr-FR"/>
          <w14:ligatures w14:val="none"/>
        </w:rPr>
        <w:t xml:space="preserve">    Monitoring / SIEM</w:t>
      </w:r>
    </w:p>
    <w:p w14:paraId="7340F2B1"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eastAsia="fr-FR"/>
          <w14:ligatures w14:val="none"/>
        </w:rPr>
        <w:t xml:space="preserve">         </w:t>
      </w:r>
      <w:r w:rsidRPr="00BF08E0">
        <w:rPr>
          <w:rFonts w:ascii="Courier New" w:eastAsia="Times New Roman" w:hAnsi="Courier New" w:cs="Courier New"/>
          <w:kern w:val="0"/>
          <w:sz w:val="20"/>
          <w:szCs w:val="20"/>
          <w:lang w:val="fr-FR" w:eastAsia="fr-FR"/>
          <w14:ligatures w14:val="none"/>
        </w:rPr>
        <w:t>│</w:t>
      </w:r>
    </w:p>
    <w:p w14:paraId="1DAB729A" w14:textId="77777777" w:rsidR="00BF08E0" w:rsidRPr="00BF08E0" w:rsidRDefault="00BF08E0" w:rsidP="00BF0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fr-FR"/>
          <w14:ligatures w14:val="none"/>
        </w:rPr>
      </w:pPr>
      <w:r w:rsidRPr="00BF08E0">
        <w:rPr>
          <w:rFonts w:ascii="Courier New" w:eastAsia="Times New Roman" w:hAnsi="Courier New" w:cs="Courier New"/>
          <w:kern w:val="0"/>
          <w:sz w:val="20"/>
          <w:szCs w:val="20"/>
          <w:lang w:val="fr-FR" w:eastAsia="fr-FR"/>
          <w14:ligatures w14:val="none"/>
        </w:rPr>
        <w:t xml:space="preserve">    Backup / </w:t>
      </w:r>
      <w:proofErr w:type="spellStart"/>
      <w:r w:rsidRPr="00BF08E0">
        <w:rPr>
          <w:rFonts w:ascii="Courier New" w:eastAsia="Times New Roman" w:hAnsi="Courier New" w:cs="Courier New"/>
          <w:kern w:val="0"/>
          <w:sz w:val="20"/>
          <w:szCs w:val="20"/>
          <w:lang w:val="fr-FR" w:eastAsia="fr-FR"/>
          <w14:ligatures w14:val="none"/>
        </w:rPr>
        <w:t>Disaster</w:t>
      </w:r>
      <w:proofErr w:type="spellEnd"/>
      <w:r w:rsidRPr="00BF08E0">
        <w:rPr>
          <w:rFonts w:ascii="Courier New" w:eastAsia="Times New Roman" w:hAnsi="Courier New" w:cs="Courier New"/>
          <w:kern w:val="0"/>
          <w:sz w:val="20"/>
          <w:szCs w:val="20"/>
          <w:lang w:val="fr-FR" w:eastAsia="fr-FR"/>
          <w14:ligatures w14:val="none"/>
        </w:rPr>
        <w:t xml:space="preserve"> </w:t>
      </w:r>
      <w:proofErr w:type="spellStart"/>
      <w:r w:rsidRPr="00BF08E0">
        <w:rPr>
          <w:rFonts w:ascii="Courier New" w:eastAsia="Times New Roman" w:hAnsi="Courier New" w:cs="Courier New"/>
          <w:kern w:val="0"/>
          <w:sz w:val="20"/>
          <w:szCs w:val="20"/>
          <w:lang w:val="fr-FR" w:eastAsia="fr-FR"/>
          <w14:ligatures w14:val="none"/>
        </w:rPr>
        <w:t>Recovery</w:t>
      </w:r>
      <w:proofErr w:type="spellEnd"/>
    </w:p>
    <w:p w14:paraId="555852FD" w14:textId="77777777" w:rsidR="00BF08E0" w:rsidRPr="00BF08E0" w:rsidRDefault="00BF08E0" w:rsidP="00BF08E0">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fr-FR"/>
          <w14:ligatures w14:val="none"/>
        </w:rPr>
      </w:pPr>
      <w:r w:rsidRPr="00BF08E0">
        <w:rPr>
          <w:rFonts w:ascii="Segoe UI Emoji" w:eastAsia="Times New Roman" w:hAnsi="Segoe UI Emoji" w:cs="Segoe UI Emoji"/>
          <w:b/>
          <w:bCs/>
          <w:kern w:val="0"/>
          <w:sz w:val="27"/>
          <w:szCs w:val="27"/>
          <w:lang w:val="fr-FR" w:eastAsia="fr-FR"/>
          <w14:ligatures w14:val="none"/>
        </w:rPr>
        <w:t>🎯</w:t>
      </w:r>
      <w:r w:rsidRPr="00BF08E0">
        <w:rPr>
          <w:rFonts w:ascii="Times New Roman" w:eastAsia="Times New Roman" w:hAnsi="Times New Roman" w:cs="Times New Roman"/>
          <w:b/>
          <w:bCs/>
          <w:kern w:val="0"/>
          <w:sz w:val="27"/>
          <w:szCs w:val="27"/>
          <w:lang w:val="fr-FR" w:eastAsia="fr-FR"/>
          <w14:ligatures w14:val="none"/>
        </w:rPr>
        <w:t xml:space="preserve"> Le point stratégique</w:t>
      </w:r>
    </w:p>
    <w:p w14:paraId="387493F8"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Je ne chercherais pas à rendre HireNova </w:t>
      </w:r>
      <w:r w:rsidRPr="00BF08E0">
        <w:rPr>
          <w:rFonts w:ascii="Times New Roman" w:eastAsia="Times New Roman" w:hAnsi="Times New Roman" w:cs="Times New Roman"/>
          <w:b/>
          <w:bCs/>
          <w:kern w:val="0"/>
          <w:lang w:val="fr-FR" w:eastAsia="fr-FR"/>
          <w14:ligatures w14:val="none"/>
        </w:rPr>
        <w:t>compatible avec "tous les paiements" directement</w:t>
      </w:r>
      <w:r w:rsidRPr="00BF08E0">
        <w:rPr>
          <w:rFonts w:ascii="Times New Roman" w:eastAsia="Times New Roman" w:hAnsi="Times New Roman" w:cs="Times New Roman"/>
          <w:kern w:val="0"/>
          <w:lang w:val="fr-FR" w:eastAsia="fr-FR"/>
          <w14:ligatures w14:val="none"/>
        </w:rPr>
        <w:t>.</w:t>
      </w:r>
    </w:p>
    <w:p w14:paraId="6B5D65AF"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lastRenderedPageBreak/>
        <w:t>Je construirais plutôt :</w:t>
      </w:r>
    </w:p>
    <w:p w14:paraId="7912ED8C"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proofErr w:type="gramStart"/>
      <w:r w:rsidRPr="00BF08E0">
        <w:rPr>
          <w:rFonts w:ascii="Times New Roman" w:eastAsia="Times New Roman" w:hAnsi="Times New Roman" w:cs="Times New Roman"/>
          <w:b/>
          <w:bCs/>
          <w:kern w:val="0"/>
          <w:lang w:val="fr-FR" w:eastAsia="fr-FR"/>
          <w14:ligatures w14:val="none"/>
        </w:rPr>
        <w:t>une</w:t>
      </w:r>
      <w:proofErr w:type="gramEnd"/>
      <w:r w:rsidRPr="00BF08E0">
        <w:rPr>
          <w:rFonts w:ascii="Times New Roman" w:eastAsia="Times New Roman" w:hAnsi="Times New Roman" w:cs="Times New Roman"/>
          <w:b/>
          <w:bCs/>
          <w:kern w:val="0"/>
          <w:lang w:val="fr-FR" w:eastAsia="fr-FR"/>
          <w14:ligatures w14:val="none"/>
        </w:rPr>
        <w:t xml:space="preserve"> interface de paiement universelle HireNova + des </w:t>
      </w:r>
      <w:proofErr w:type="spellStart"/>
      <w:r w:rsidRPr="00BF08E0">
        <w:rPr>
          <w:rFonts w:ascii="Times New Roman" w:eastAsia="Times New Roman" w:hAnsi="Times New Roman" w:cs="Times New Roman"/>
          <w:b/>
          <w:bCs/>
          <w:kern w:val="0"/>
          <w:lang w:val="fr-FR" w:eastAsia="fr-FR"/>
          <w14:ligatures w14:val="none"/>
        </w:rPr>
        <w:t>adapters</w:t>
      </w:r>
      <w:proofErr w:type="spellEnd"/>
      <w:r w:rsidRPr="00BF08E0">
        <w:rPr>
          <w:rFonts w:ascii="Times New Roman" w:eastAsia="Times New Roman" w:hAnsi="Times New Roman" w:cs="Times New Roman"/>
          <w:b/>
          <w:bCs/>
          <w:kern w:val="0"/>
          <w:lang w:val="fr-FR" w:eastAsia="fr-FR"/>
          <w14:ligatures w14:val="none"/>
        </w:rPr>
        <w:t xml:space="preserve"> spécialisés.</w:t>
      </w:r>
    </w:p>
    <w:p w14:paraId="6630012E"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C'est beaucoup plus robuste et évolutif.</w:t>
      </w:r>
    </w:p>
    <w:p w14:paraId="5AAA1C26"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Et surtout, </w:t>
      </w:r>
      <w:r w:rsidRPr="00BF08E0">
        <w:rPr>
          <w:rFonts w:ascii="Times New Roman" w:eastAsia="Times New Roman" w:hAnsi="Times New Roman" w:cs="Times New Roman"/>
          <w:b/>
          <w:bCs/>
          <w:kern w:val="0"/>
          <w:lang w:val="fr-FR" w:eastAsia="fr-FR"/>
          <w14:ligatures w14:val="none"/>
        </w:rPr>
        <w:t>HireNova ne doit pas essayer de devenir lui-même un établissement de paiement</w:t>
      </w:r>
      <w:r w:rsidRPr="00BF08E0">
        <w:rPr>
          <w:rFonts w:ascii="Times New Roman" w:eastAsia="Times New Roman" w:hAnsi="Times New Roman" w:cs="Times New Roman"/>
          <w:kern w:val="0"/>
          <w:lang w:val="fr-FR" w:eastAsia="fr-FR"/>
          <w14:ligatures w14:val="none"/>
        </w:rPr>
        <w:t>. Il doit utiliser des prestataires agréés et laisser les données de carte et le traitement réglementé aux acteurs appropriés. Le PCI Security Standards Council distingue d'ailleurs les responsabilités des commerçants, prestataires de services, acquéreurs et autres acteurs de l'écosystème. (</w:t>
      </w:r>
      <w:hyperlink r:id="rId8" w:tooltip="PCI Security Standards Council – Protégez les données de paiement avec des standards de sécurité, des formations et des programmes pilotés par l’industrie" w:history="1">
        <w:r w:rsidRPr="00BF08E0">
          <w:rPr>
            <w:rFonts w:ascii="Times New Roman" w:eastAsia="Times New Roman" w:hAnsi="Times New Roman" w:cs="Times New Roman"/>
            <w:color w:val="0000FF"/>
            <w:kern w:val="0"/>
            <w:u w:val="single"/>
            <w:lang w:val="fr-FR" w:eastAsia="fr-FR"/>
            <w14:ligatures w14:val="none"/>
          </w:rPr>
          <w:t>PCI Security Standards Council</w:t>
        </w:r>
      </w:hyperlink>
      <w:r w:rsidRPr="00BF08E0">
        <w:rPr>
          <w:rFonts w:ascii="Times New Roman" w:eastAsia="Times New Roman" w:hAnsi="Times New Roman" w:cs="Times New Roman"/>
          <w:kern w:val="0"/>
          <w:lang w:val="fr-FR" w:eastAsia="fr-FR"/>
          <w14:ligatures w14:val="none"/>
        </w:rPr>
        <w:t>)</w:t>
      </w:r>
    </w:p>
    <w:p w14:paraId="4B06C0DC" w14:textId="77777777" w:rsidR="00BF08E0" w:rsidRPr="00BF08E0" w:rsidRDefault="00BF08E0" w:rsidP="00BF08E0">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BF08E0">
        <w:rPr>
          <w:rFonts w:ascii="Times New Roman" w:eastAsia="Times New Roman" w:hAnsi="Times New Roman" w:cs="Times New Roman"/>
          <w:kern w:val="0"/>
          <w:lang w:val="fr-FR" w:eastAsia="fr-FR"/>
          <w14:ligatures w14:val="none"/>
        </w:rPr>
        <w:t xml:space="preserve">Si on construit correctement cette couche maintenant, </w:t>
      </w:r>
      <w:proofErr w:type="spellStart"/>
      <w:r w:rsidRPr="00BF08E0">
        <w:rPr>
          <w:rFonts w:ascii="Times New Roman" w:eastAsia="Times New Roman" w:hAnsi="Times New Roman" w:cs="Times New Roman"/>
          <w:b/>
          <w:bCs/>
          <w:kern w:val="0"/>
          <w:lang w:val="fr-FR" w:eastAsia="fr-FR"/>
          <w14:ligatures w14:val="none"/>
        </w:rPr>
        <w:t>Payzone</w:t>
      </w:r>
      <w:proofErr w:type="spellEnd"/>
      <w:r w:rsidRPr="00BF08E0">
        <w:rPr>
          <w:rFonts w:ascii="Times New Roman" w:eastAsia="Times New Roman" w:hAnsi="Times New Roman" w:cs="Times New Roman"/>
          <w:b/>
          <w:bCs/>
          <w:kern w:val="0"/>
          <w:lang w:val="fr-FR" w:eastAsia="fr-FR"/>
          <w14:ligatures w14:val="none"/>
        </w:rPr>
        <w:t xml:space="preserve"> aujourd'hui, NAPS demain, puis </w:t>
      </w:r>
      <w:proofErr w:type="gramStart"/>
      <w:r w:rsidRPr="00BF08E0">
        <w:rPr>
          <w:rFonts w:ascii="Times New Roman" w:eastAsia="Times New Roman" w:hAnsi="Times New Roman" w:cs="Times New Roman"/>
          <w:b/>
          <w:bCs/>
          <w:kern w:val="0"/>
          <w:lang w:val="fr-FR" w:eastAsia="fr-FR"/>
          <w14:ligatures w14:val="none"/>
        </w:rPr>
        <w:t>un PSP européen ou américain</w:t>
      </w:r>
      <w:proofErr w:type="gramEnd"/>
      <w:r w:rsidRPr="00BF08E0">
        <w:rPr>
          <w:rFonts w:ascii="Times New Roman" w:eastAsia="Times New Roman" w:hAnsi="Times New Roman" w:cs="Times New Roman"/>
          <w:b/>
          <w:bCs/>
          <w:kern w:val="0"/>
          <w:lang w:val="fr-FR" w:eastAsia="fr-FR"/>
          <w14:ligatures w14:val="none"/>
        </w:rPr>
        <w:t xml:space="preserve"> après-demain peuvent être ajoutés sans reconstruire le SaaS.</w:t>
      </w:r>
    </w:p>
    <w:p w14:paraId="20642A85" w14:textId="77777777" w:rsidR="00B67D07" w:rsidRPr="00BF08E0" w:rsidRDefault="00B67D07">
      <w:pPr>
        <w:rPr>
          <w:lang w:val="fr-FR"/>
        </w:rPr>
      </w:pPr>
    </w:p>
    <w:sectPr w:rsidR="00B67D07" w:rsidRPr="00BF0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547E8"/>
    <w:multiLevelType w:val="multilevel"/>
    <w:tmpl w:val="051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99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8E0"/>
    <w:rsid w:val="00347892"/>
    <w:rsid w:val="0047763E"/>
    <w:rsid w:val="005F21A3"/>
    <w:rsid w:val="00B67D07"/>
    <w:rsid w:val="00BF0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5872"/>
  <w15:chartTrackingRefBased/>
  <w15:docId w15:val="{8F15CCC4-8533-47BD-8B0F-2FDD30A7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0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F0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F08E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F08E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F08E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F08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08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08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08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08E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F08E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F08E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F08E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F08E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F08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F08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F08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F08E0"/>
    <w:rPr>
      <w:rFonts w:eastAsiaTheme="majorEastAsia" w:cstheme="majorBidi"/>
      <w:color w:val="272727" w:themeColor="text1" w:themeTint="D8"/>
    </w:rPr>
  </w:style>
  <w:style w:type="paragraph" w:styleId="Titre">
    <w:name w:val="Title"/>
    <w:basedOn w:val="Normal"/>
    <w:next w:val="Normal"/>
    <w:link w:val="TitreCar"/>
    <w:uiPriority w:val="10"/>
    <w:qFormat/>
    <w:rsid w:val="00BF0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08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F08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08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08E0"/>
    <w:pPr>
      <w:spacing w:before="160"/>
      <w:jc w:val="center"/>
    </w:pPr>
    <w:rPr>
      <w:i/>
      <w:iCs/>
      <w:color w:val="404040" w:themeColor="text1" w:themeTint="BF"/>
    </w:rPr>
  </w:style>
  <w:style w:type="character" w:customStyle="1" w:styleId="CitationCar">
    <w:name w:val="Citation Car"/>
    <w:basedOn w:val="Policepardfaut"/>
    <w:link w:val="Citation"/>
    <w:uiPriority w:val="29"/>
    <w:rsid w:val="00BF08E0"/>
    <w:rPr>
      <w:i/>
      <w:iCs/>
      <w:color w:val="404040" w:themeColor="text1" w:themeTint="BF"/>
    </w:rPr>
  </w:style>
  <w:style w:type="paragraph" w:styleId="Paragraphedeliste">
    <w:name w:val="List Paragraph"/>
    <w:basedOn w:val="Normal"/>
    <w:uiPriority w:val="34"/>
    <w:qFormat/>
    <w:rsid w:val="00BF08E0"/>
    <w:pPr>
      <w:ind w:left="720"/>
      <w:contextualSpacing/>
    </w:pPr>
  </w:style>
  <w:style w:type="character" w:styleId="Accentuationintense">
    <w:name w:val="Intense Emphasis"/>
    <w:basedOn w:val="Policepardfaut"/>
    <w:uiPriority w:val="21"/>
    <w:qFormat/>
    <w:rsid w:val="00BF08E0"/>
    <w:rPr>
      <w:i/>
      <w:iCs/>
      <w:color w:val="2F5496" w:themeColor="accent1" w:themeShade="BF"/>
    </w:rPr>
  </w:style>
  <w:style w:type="paragraph" w:styleId="Citationintense">
    <w:name w:val="Intense Quote"/>
    <w:basedOn w:val="Normal"/>
    <w:next w:val="Normal"/>
    <w:link w:val="CitationintenseCar"/>
    <w:uiPriority w:val="30"/>
    <w:qFormat/>
    <w:rsid w:val="00BF0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F08E0"/>
    <w:rPr>
      <w:i/>
      <w:iCs/>
      <w:color w:val="2F5496" w:themeColor="accent1" w:themeShade="BF"/>
    </w:rPr>
  </w:style>
  <w:style w:type="character" w:styleId="Rfrenceintense">
    <w:name w:val="Intense Reference"/>
    <w:basedOn w:val="Policepardfaut"/>
    <w:uiPriority w:val="32"/>
    <w:qFormat/>
    <w:rsid w:val="00BF0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cisecuritystandards.org/fr/standards/?utm_source=chatgpt.com" TargetMode="External"/><Relationship Id="rId3" Type="http://schemas.openxmlformats.org/officeDocument/2006/relationships/settings" Target="settings.xml"/><Relationship Id="rId7" Type="http://schemas.openxmlformats.org/officeDocument/2006/relationships/hyperlink" Target="https://owasp.org/API-Security/?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API-Security/editions/2023/en/0xaa-unsafe-consumption-of-apis/?utm_source=chatgpt.com" TargetMode="External"/><Relationship Id="rId5" Type="http://schemas.openxmlformats.org/officeDocument/2006/relationships/hyperlink" Target="https://www.pcisecuritystandards.org/fr/standards/?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1651</Words>
  <Characters>9086</Characters>
  <Application>Microsoft Office Word</Application>
  <DocSecurity>0</DocSecurity>
  <Lines>75</Lines>
  <Paragraphs>21</Paragraphs>
  <ScaleCrop>false</ScaleCrop>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Bazhani</dc:creator>
  <cp:keywords/>
  <dc:description/>
  <cp:lastModifiedBy>Yassine Bazhani</cp:lastModifiedBy>
  <cp:revision>1</cp:revision>
  <dcterms:created xsi:type="dcterms:W3CDTF">2026-08-08T21:52:00Z</dcterms:created>
  <dcterms:modified xsi:type="dcterms:W3CDTF">2026-08-08T22:03:00Z</dcterms:modified>
</cp:coreProperties>
</file>