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7D4A4" w14:textId="529F369F" w:rsidR="00F849B7" w:rsidRDefault="00B01E8F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698CC5" wp14:editId="5D098E26">
                <wp:simplePos x="0" y="0"/>
                <wp:positionH relativeFrom="column">
                  <wp:posOffset>-145415</wp:posOffset>
                </wp:positionH>
                <wp:positionV relativeFrom="paragraph">
                  <wp:posOffset>-668020</wp:posOffset>
                </wp:positionV>
                <wp:extent cx="3429000" cy="895350"/>
                <wp:effectExtent l="0" t="0" r="0" b="0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9B55D2" w14:textId="77777777" w:rsidR="00EB3402" w:rsidRDefault="00EB3402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GXA ASSURANCES S.A.</w:t>
                            </w:r>
                          </w:p>
                          <w:p w14:paraId="0738481D" w14:textId="77777777" w:rsidR="00EB3402" w:rsidRDefault="00EB3402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Siège social : Djibouti</w:t>
                            </w:r>
                          </w:p>
                          <w:p w14:paraId="15332674" w14:textId="77777777" w:rsidR="00B33373" w:rsidRDefault="00B33373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Angle </w:t>
                            </w:r>
                            <w:r w:rsidR="001E1B12">
                              <w:rPr>
                                <w:rFonts w:ascii="Arial" w:hAnsi="Arial" w:cs="Arial"/>
                              </w:rPr>
                              <w:t>Rue d’Ethiopie et Avenue Mohamed</w:t>
                            </w:r>
                          </w:p>
                          <w:p w14:paraId="6656E02B" w14:textId="77777777" w:rsidR="00EB3402" w:rsidRDefault="001E1B12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Farah Dirir</w:t>
                            </w:r>
                            <w:r w:rsidR="00EB3402">
                              <w:rPr>
                                <w:rFonts w:ascii="Arial" w:hAnsi="Arial" w:cs="Arial"/>
                              </w:rPr>
                              <w:t xml:space="preserve"> – B.P. 200 Djibouti</w:t>
                            </w:r>
                          </w:p>
                          <w:p w14:paraId="2DE2BC05" w14:textId="77777777" w:rsidR="00EB3402" w:rsidRPr="00B33373" w:rsidRDefault="00EB3402">
                            <w:pPr>
                              <w:pStyle w:val="Corpsdetexte2"/>
                              <w:rPr>
                                <w:rFonts w:ascii="Arial" w:hAnsi="Arial" w:cs="Arial"/>
                                <w:color w:val="auto"/>
                              </w:rPr>
                            </w:pPr>
                            <w:r w:rsidRPr="00B33373">
                              <w:rPr>
                                <w:rFonts w:ascii="Arial" w:hAnsi="Arial" w:cs="Arial"/>
                                <w:color w:val="auto"/>
                              </w:rPr>
                              <w:t>Tél : (</w:t>
                            </w:r>
                            <w:r w:rsidR="00B33373" w:rsidRPr="00B33373">
                              <w:rPr>
                                <w:rFonts w:ascii="Arial" w:hAnsi="Arial" w:cs="Arial"/>
                                <w:color w:val="auto"/>
                              </w:rPr>
                              <w:t>+</w:t>
                            </w:r>
                            <w:r w:rsidRPr="00B33373">
                              <w:rPr>
                                <w:rFonts w:ascii="Arial" w:hAnsi="Arial" w:cs="Arial"/>
                                <w:color w:val="auto"/>
                              </w:rPr>
                              <w:t xml:space="preserve">253) </w:t>
                            </w:r>
                            <w:r w:rsidR="00B33373" w:rsidRPr="00B33373">
                              <w:rPr>
                                <w:rFonts w:ascii="Arial" w:hAnsi="Arial" w:cs="Arial"/>
                                <w:color w:val="auto"/>
                              </w:rPr>
                              <w:t xml:space="preserve">21 </w:t>
                            </w:r>
                            <w:r w:rsidRPr="00B33373">
                              <w:rPr>
                                <w:rFonts w:ascii="Arial" w:hAnsi="Arial" w:cs="Arial"/>
                                <w:color w:val="auto"/>
                              </w:rPr>
                              <w:t>35 36 36 – Fax : (</w:t>
                            </w:r>
                            <w:r w:rsidR="00B33373" w:rsidRPr="00B33373">
                              <w:rPr>
                                <w:rFonts w:ascii="Arial" w:hAnsi="Arial" w:cs="Arial"/>
                                <w:color w:val="auto"/>
                              </w:rPr>
                              <w:t>+</w:t>
                            </w:r>
                            <w:r w:rsidRPr="00B33373">
                              <w:rPr>
                                <w:rFonts w:ascii="Arial" w:hAnsi="Arial" w:cs="Arial"/>
                                <w:color w:val="auto"/>
                              </w:rPr>
                              <w:t xml:space="preserve">253) </w:t>
                            </w:r>
                            <w:r w:rsidR="00B33373" w:rsidRPr="00B33373">
                              <w:rPr>
                                <w:rFonts w:ascii="Arial" w:hAnsi="Arial" w:cs="Arial"/>
                                <w:color w:val="auto"/>
                              </w:rPr>
                              <w:t xml:space="preserve">21 </w:t>
                            </w:r>
                            <w:r w:rsidRPr="00B33373">
                              <w:rPr>
                                <w:rFonts w:ascii="Arial" w:hAnsi="Arial" w:cs="Arial"/>
                                <w:color w:val="auto"/>
                              </w:rPr>
                              <w:t>35 30 56</w:t>
                            </w:r>
                          </w:p>
                          <w:p w14:paraId="6E53E2F5" w14:textId="77777777" w:rsidR="00EB3402" w:rsidRDefault="00EB3402">
                            <w:pPr>
                              <w:tabs>
                                <w:tab w:val="left" w:pos="7655"/>
                              </w:tabs>
                              <w:rPr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698CC5" id="Rectangle 13" o:spid="_x0000_s1026" style="position:absolute;left:0;text-align:left;margin-left:-11.45pt;margin-top:-52.6pt;width:270pt;height:70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" stroked="f">
                <v:textbox>
                  <w:txbxContent>
                    <w:p w14:paraId="699B55D2" w14:textId="77777777" w:rsidR="00EB3402" w:rsidRDefault="00EB3402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GXA ASSURANCES S.A.</w:t>
                      </w:r>
                    </w:p>
                    <w:p w14:paraId="0738481D" w14:textId="77777777" w:rsidR="00EB3402" w:rsidRDefault="00EB3402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Siège social : Djibouti</w:t>
                      </w:r>
                    </w:p>
                    <w:p w14:paraId="15332674" w14:textId="77777777" w:rsidR="00B33373" w:rsidRDefault="00B33373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Angle </w:t>
                      </w:r>
                      <w:r w:rsidR="001E1B12">
                        <w:rPr>
                          <w:rFonts w:ascii="Arial" w:hAnsi="Arial" w:cs="Arial"/>
                        </w:rPr>
                        <w:t>Rue d’Ethiopie et Avenue Mohamed</w:t>
                      </w:r>
                    </w:p>
                    <w:p w14:paraId="6656E02B" w14:textId="77777777" w:rsidR="00EB3402" w:rsidRDefault="001E1B12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Farah Dirir</w:t>
                      </w:r>
                      <w:r w:rsidR="00EB3402">
                        <w:rPr>
                          <w:rFonts w:ascii="Arial" w:hAnsi="Arial" w:cs="Arial"/>
                        </w:rPr>
                        <w:t xml:space="preserve"> – B.P. 200 Djibouti</w:t>
                      </w:r>
                    </w:p>
                    <w:p w14:paraId="2DE2BC05" w14:textId="77777777" w:rsidR="00EB3402" w:rsidRPr="00B33373" w:rsidRDefault="00EB3402">
                      <w:pPr>
                        <w:pStyle w:val="Corpsdetexte2"/>
                        <w:rPr>
                          <w:rFonts w:ascii="Arial" w:hAnsi="Arial" w:cs="Arial"/>
                          <w:color w:val="auto"/>
                        </w:rPr>
                      </w:pPr>
                      <w:r w:rsidRPr="00B33373">
                        <w:rPr>
                          <w:rFonts w:ascii="Arial" w:hAnsi="Arial" w:cs="Arial"/>
                          <w:color w:val="auto"/>
                        </w:rPr>
                        <w:t>Tél : (</w:t>
                      </w:r>
                      <w:r w:rsidR="00B33373" w:rsidRPr="00B33373">
                        <w:rPr>
                          <w:rFonts w:ascii="Arial" w:hAnsi="Arial" w:cs="Arial"/>
                          <w:color w:val="auto"/>
                        </w:rPr>
                        <w:t>+</w:t>
                      </w:r>
                      <w:r w:rsidRPr="00B33373">
                        <w:rPr>
                          <w:rFonts w:ascii="Arial" w:hAnsi="Arial" w:cs="Arial"/>
                          <w:color w:val="auto"/>
                        </w:rPr>
                        <w:t xml:space="preserve">253) </w:t>
                      </w:r>
                      <w:r w:rsidR="00B33373" w:rsidRPr="00B33373">
                        <w:rPr>
                          <w:rFonts w:ascii="Arial" w:hAnsi="Arial" w:cs="Arial"/>
                          <w:color w:val="auto"/>
                        </w:rPr>
                        <w:t xml:space="preserve">21 </w:t>
                      </w:r>
                      <w:r w:rsidRPr="00B33373">
                        <w:rPr>
                          <w:rFonts w:ascii="Arial" w:hAnsi="Arial" w:cs="Arial"/>
                          <w:color w:val="auto"/>
                        </w:rPr>
                        <w:t>35 36 36 – Fax : (</w:t>
                      </w:r>
                      <w:r w:rsidR="00B33373" w:rsidRPr="00B33373">
                        <w:rPr>
                          <w:rFonts w:ascii="Arial" w:hAnsi="Arial" w:cs="Arial"/>
                          <w:color w:val="auto"/>
                        </w:rPr>
                        <w:t>+</w:t>
                      </w:r>
                      <w:r w:rsidRPr="00B33373">
                        <w:rPr>
                          <w:rFonts w:ascii="Arial" w:hAnsi="Arial" w:cs="Arial"/>
                          <w:color w:val="auto"/>
                        </w:rPr>
                        <w:t xml:space="preserve">253) </w:t>
                      </w:r>
                      <w:r w:rsidR="00B33373" w:rsidRPr="00B33373">
                        <w:rPr>
                          <w:rFonts w:ascii="Arial" w:hAnsi="Arial" w:cs="Arial"/>
                          <w:color w:val="auto"/>
                        </w:rPr>
                        <w:t xml:space="preserve">21 </w:t>
                      </w:r>
                      <w:r w:rsidRPr="00B33373">
                        <w:rPr>
                          <w:rFonts w:ascii="Arial" w:hAnsi="Arial" w:cs="Arial"/>
                          <w:color w:val="auto"/>
                        </w:rPr>
                        <w:t>35 30 56</w:t>
                      </w:r>
                    </w:p>
                    <w:p w14:paraId="6E53E2F5" w14:textId="77777777" w:rsidR="00EB3402" w:rsidRDefault="00EB3402">
                      <w:pPr>
                        <w:tabs>
                          <w:tab w:val="left" w:pos="7655"/>
                        </w:tabs>
                        <w:rPr>
                          <w:lang w:val="de-D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849B7">
        <w:rPr>
          <w:noProof/>
        </w:rPr>
        <w:object w:dxaOrig="1440" w:dyaOrig="1440" w14:anchorId="414A4F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401.25pt;margin-top:-52.75pt;width:98.95pt;height:48.9pt;z-index:-251658240;visibility:visible;mso-wrap-edited:f;mso-position-horizontal-relative:text;mso-position-vertical-relative:text" wrapcoords="1770 0 520 316 364 421 364 15173 -52 15700 -52 19703 20767 19703 20767 15700 20559 15173 20507 421 20299 0 1770 0">
            <v:imagedata r:id="rId7" o:title="" grayscale="t" bilevel="t"/>
            <w10:wrap type="tight"/>
          </v:shape>
          <o:OLEObject Type="Embed" ProgID="Word.Picture.8" ShapeID="_x0000_s1038" DrawAspect="Content" ObjectID="_1824236012" r:id="rId8"/>
        </w:object>
      </w:r>
    </w:p>
    <w:p w14:paraId="1AE55F06" w14:textId="77777777" w:rsidR="00F849B7" w:rsidRDefault="00F849B7">
      <w:pPr>
        <w:ind w:left="-284"/>
      </w:pPr>
    </w:p>
    <w:p w14:paraId="6C7B374A" w14:textId="77777777" w:rsidR="00F849B7" w:rsidRDefault="00F849B7">
      <w:pPr>
        <w:pStyle w:val="Titre2"/>
        <w:rPr>
          <w:sz w:val="22"/>
          <w:lang w:val="fr-FR"/>
        </w:rPr>
      </w:pPr>
      <w:r>
        <w:rPr>
          <w:sz w:val="22"/>
          <w:lang w:val="fr-FR"/>
        </w:rPr>
        <w:t>Q U I T T A N C E   A V E N A N T   “AUTOMOBILE”</w:t>
      </w:r>
    </w:p>
    <w:p w14:paraId="4E050CBA" w14:textId="77777777" w:rsidR="00F849B7" w:rsidRDefault="00F849B7">
      <w:pPr>
        <w:ind w:left="-284"/>
      </w:pPr>
    </w:p>
    <w:p w14:paraId="32C620F3" w14:textId="77777777" w:rsidR="00F849B7" w:rsidRDefault="00F849B7">
      <w:pPr>
        <w:ind w:left="-284"/>
        <w:rPr>
          <w:sz w:val="22"/>
        </w:rPr>
      </w:pPr>
    </w:p>
    <w:tbl>
      <w:tblPr>
        <w:tblW w:w="10844" w:type="dxa"/>
        <w:tblInd w:w="-28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2353"/>
        <w:gridCol w:w="1870"/>
        <w:gridCol w:w="4921"/>
      </w:tblGrid>
      <w:tr w:rsidR="00F849B7" w14:paraId="089F8CB3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75EADAE6" w14:textId="77777777" w:rsidR="00F849B7" w:rsidRDefault="00F849B7">
            <w:pPr>
              <w:jc w:val="right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Contrat numéro :</w:t>
            </w:r>
          </w:p>
        </w:tc>
        <w:tc>
          <w:tcPr>
            <w:tcW w:w="1984" w:type="dxa"/>
          </w:tcPr>
          <w:p w14:paraId="4DDC947A" w14:textId="77777777" w:rsidR="00F849B7" w:rsidRDefault="00F849B7">
            <w:pPr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No_police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544DB2">
              <w:rPr>
                <w:b/>
                <w:bCs/>
                <w:noProof/>
                <w:sz w:val="22"/>
                <w:lang w:val="en-GB"/>
              </w:rPr>
              <w:t>{{Contrat.ext_poli_police}}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2238EDF4" w14:textId="77777777" w:rsidR="00F849B7" w:rsidRDefault="00F849B7">
            <w:pPr>
              <w:jc w:val="right"/>
              <w:rPr>
                <w:sz w:val="22"/>
              </w:rPr>
            </w:pPr>
            <w:r>
              <w:rPr>
                <w:sz w:val="22"/>
              </w:rPr>
              <w:t>Client numéro :</w:t>
            </w:r>
          </w:p>
        </w:tc>
        <w:tc>
          <w:tcPr>
            <w:tcW w:w="5103" w:type="dxa"/>
          </w:tcPr>
          <w:p w14:paraId="7D0D771D" w14:textId="77777777" w:rsidR="00F849B7" w:rsidRDefault="00F849B7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No_de_tiers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544DB2">
              <w:rPr>
                <w:b/>
                <w:bCs/>
                <w:noProof/>
                <w:sz w:val="22"/>
              </w:rPr>
              <w:t>{{Contrat.Numtiers}}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F849B7" w14:paraId="6220CD24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6BE55790" w14:textId="77777777" w:rsidR="00F849B7" w:rsidRDefault="00F849B7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d’effet :</w:t>
            </w:r>
          </w:p>
        </w:tc>
        <w:tc>
          <w:tcPr>
            <w:tcW w:w="1984" w:type="dxa"/>
          </w:tcPr>
          <w:p w14:paraId="585D136A" w14:textId="77777777" w:rsidR="00F849B7" w:rsidRDefault="00F849B7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544DB2">
              <w:rPr>
                <w:b/>
                <w:bCs/>
                <w:noProof/>
                <w:sz w:val="22"/>
              </w:rPr>
              <w:t>{{Piec.Effet}}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05BEBD20" w14:textId="77777777" w:rsidR="00F849B7" w:rsidRDefault="00F849B7">
            <w:pPr>
              <w:jc w:val="right"/>
              <w:rPr>
                <w:sz w:val="22"/>
              </w:rPr>
            </w:pPr>
            <w:r>
              <w:rPr>
                <w:sz w:val="22"/>
              </w:rPr>
              <w:t>Nom :</w:t>
            </w:r>
          </w:p>
        </w:tc>
        <w:tc>
          <w:tcPr>
            <w:tcW w:w="5103" w:type="dxa"/>
          </w:tcPr>
          <w:p w14:paraId="016A3285" w14:textId="77777777" w:rsidR="00F849B7" w:rsidRDefault="00F849B7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titre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544DB2">
              <w:rPr>
                <w:b/>
                <w:bCs/>
                <w:noProof/>
                <w:sz w:val="22"/>
              </w:rPr>
              <w:t>{{Tier.Titre}}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Nom_prénom_ou_Raison_sociale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544DB2">
              <w:rPr>
                <w:b/>
                <w:bCs/>
                <w:noProof/>
                <w:sz w:val="22"/>
              </w:rPr>
              <w:t>{{Tier.Rsociale}}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F849B7" w14:paraId="6A285746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1F6ABA18" w14:textId="77777777" w:rsidR="00F849B7" w:rsidRDefault="00F849B7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d’échéance :</w:t>
            </w:r>
          </w:p>
        </w:tc>
        <w:tc>
          <w:tcPr>
            <w:tcW w:w="1984" w:type="dxa"/>
          </w:tcPr>
          <w:p w14:paraId="5C71EBC1" w14:textId="77777777" w:rsidR="00F849B7" w:rsidRDefault="00F849B7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544DB2">
              <w:rPr>
                <w:b/>
                <w:bCs/>
                <w:noProof/>
                <w:sz w:val="22"/>
              </w:rPr>
              <w:t>{{Piec.Datefin}}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196E3E6E" w14:textId="77777777" w:rsidR="00F849B7" w:rsidRDefault="00F849B7">
            <w:pPr>
              <w:jc w:val="right"/>
              <w:rPr>
                <w:sz w:val="22"/>
              </w:rPr>
            </w:pPr>
            <w:r>
              <w:rPr>
                <w:sz w:val="22"/>
              </w:rPr>
              <w:t>Adresse :</w:t>
            </w:r>
          </w:p>
        </w:tc>
        <w:tc>
          <w:tcPr>
            <w:tcW w:w="5103" w:type="dxa"/>
          </w:tcPr>
          <w:p w14:paraId="355DCA58" w14:textId="77777777" w:rsidR="00F849B7" w:rsidRDefault="00F849B7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Numéro_et_voie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544DB2">
              <w:rPr>
                <w:b/>
                <w:bCs/>
                <w:noProof/>
                <w:sz w:val="22"/>
              </w:rPr>
              <w:t>{{Tier.Adr1}}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Lieu_dit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544DB2">
              <w:rPr>
                <w:b/>
                <w:bCs/>
                <w:noProof/>
                <w:sz w:val="22"/>
              </w:rPr>
              <w:t>{{Tier.Adr3}}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F849B7" w14:paraId="2C37EB05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28A9194F" w14:textId="77777777" w:rsidR="00F849B7" w:rsidRDefault="00F849B7">
            <w:pPr>
              <w:jc w:val="right"/>
              <w:rPr>
                <w:sz w:val="22"/>
              </w:rPr>
            </w:pPr>
            <w:r>
              <w:rPr>
                <w:sz w:val="22"/>
              </w:rPr>
              <w:t>Quittance n° :</w:t>
            </w:r>
          </w:p>
        </w:tc>
        <w:tc>
          <w:tcPr>
            <w:tcW w:w="1984" w:type="dxa"/>
          </w:tcPr>
          <w:p w14:paraId="7A3CAF5B" w14:textId="77777777" w:rsidR="00F849B7" w:rsidRDefault="00F849B7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Identifiant_quittance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544DB2">
              <w:rPr>
                <w:b/>
                <w:bCs/>
                <w:noProof/>
                <w:sz w:val="22"/>
              </w:rPr>
              <w:t>{{Quit.Idente}}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05203717" w14:textId="77777777" w:rsidR="00F849B7" w:rsidRDefault="00F849B7">
            <w:pPr>
              <w:jc w:val="right"/>
              <w:rPr>
                <w:sz w:val="22"/>
              </w:rPr>
            </w:pPr>
          </w:p>
        </w:tc>
        <w:tc>
          <w:tcPr>
            <w:tcW w:w="5103" w:type="dxa"/>
          </w:tcPr>
          <w:p w14:paraId="3FEE18BD" w14:textId="77777777" w:rsidR="00F849B7" w:rsidRDefault="00F849B7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bureau_distributeur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544DB2">
              <w:rPr>
                <w:b/>
                <w:bCs/>
                <w:noProof/>
                <w:sz w:val="22"/>
              </w:rPr>
              <w:t>{{Tier.Ville}}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</w:tbl>
    <w:p w14:paraId="783FE8EB" w14:textId="77777777" w:rsidR="00F849B7" w:rsidRDefault="00F849B7">
      <w:pPr>
        <w:ind w:left="-284"/>
        <w:rPr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6"/>
        <w:gridCol w:w="1559"/>
        <w:gridCol w:w="2768"/>
        <w:gridCol w:w="2255"/>
        <w:gridCol w:w="1906"/>
      </w:tblGrid>
      <w:tr w:rsidR="00F849B7" w14:paraId="7C5D303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46D771DD" w14:textId="77777777" w:rsidR="00F849B7" w:rsidRDefault="00F849B7">
            <w:pPr>
              <w:pStyle w:val="Pieddepage"/>
              <w:tabs>
                <w:tab w:val="clear" w:pos="4819"/>
                <w:tab w:val="clear" w:pos="9071"/>
              </w:tabs>
              <w:jc w:val="center"/>
            </w:pPr>
            <w:r>
              <w:t>Décompte de la prime au comptant</w:t>
            </w:r>
          </w:p>
        </w:tc>
        <w:tc>
          <w:tcPr>
            <w:tcW w:w="1860" w:type="dxa"/>
          </w:tcPr>
          <w:p w14:paraId="5237F3BD" w14:textId="77777777" w:rsidR="00F849B7" w:rsidRDefault="00F849B7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Prime nette</w:t>
            </w:r>
          </w:p>
        </w:tc>
        <w:tc>
          <w:tcPr>
            <w:tcW w:w="1191" w:type="dxa"/>
          </w:tcPr>
          <w:p w14:paraId="478E8C4D" w14:textId="77777777" w:rsidR="00F849B7" w:rsidRDefault="00F849B7">
            <w:pPr>
              <w:jc w:val="center"/>
              <w:rPr>
                <w:sz w:val="22"/>
              </w:rPr>
            </w:pPr>
            <w:r>
              <w:rPr>
                <w:sz w:val="22"/>
              </w:rPr>
              <w:t>Accessoires</w:t>
            </w:r>
          </w:p>
        </w:tc>
        <w:tc>
          <w:tcPr>
            <w:tcW w:w="1675" w:type="dxa"/>
          </w:tcPr>
          <w:p w14:paraId="42A93C5D" w14:textId="77777777" w:rsidR="00F849B7" w:rsidRDefault="00F849B7">
            <w:pPr>
              <w:jc w:val="center"/>
              <w:rPr>
                <w:sz w:val="22"/>
              </w:rPr>
            </w:pPr>
            <w:r>
              <w:rPr>
                <w:sz w:val="22"/>
              </w:rPr>
              <w:t>Taxes</w:t>
            </w:r>
          </w:p>
        </w:tc>
        <w:tc>
          <w:tcPr>
            <w:tcW w:w="2427" w:type="dxa"/>
          </w:tcPr>
          <w:p w14:paraId="717DA62E" w14:textId="77777777" w:rsidR="00F849B7" w:rsidRDefault="00F849B7">
            <w:pPr>
              <w:jc w:val="center"/>
              <w:rPr>
                <w:sz w:val="22"/>
              </w:rPr>
            </w:pPr>
            <w:r>
              <w:rPr>
                <w:sz w:val="22"/>
              </w:rPr>
              <w:t>Total payable comptant</w:t>
            </w:r>
          </w:p>
        </w:tc>
      </w:tr>
      <w:tr w:rsidR="00F849B7" w14:paraId="75FC15C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1E0F916A" w14:textId="77777777" w:rsidR="00F849B7" w:rsidRDefault="00F849B7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Du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544DB2">
              <w:rPr>
                <w:b/>
                <w:bCs/>
                <w:noProof/>
                <w:sz w:val="22"/>
              </w:rPr>
              <w:t>{{Piec.Effet}}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sz w:val="22"/>
              </w:rPr>
              <w:t xml:space="preserve"> au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544DB2">
              <w:rPr>
                <w:b/>
                <w:bCs/>
                <w:noProof/>
                <w:sz w:val="22"/>
              </w:rPr>
              <w:t>{{Piec.Datefin}}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860" w:type="dxa"/>
          </w:tcPr>
          <w:p w14:paraId="564A447B" w14:textId="77777777" w:rsidR="00F849B7" w:rsidRDefault="00F849B7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Prime_pure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544DB2">
              <w:rPr>
                <w:b/>
                <w:bCs/>
                <w:noProof/>
                <w:sz w:val="22"/>
              </w:rPr>
              <w:t>{{Quit.Ppure}}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191" w:type="dxa"/>
          </w:tcPr>
          <w:p w14:paraId="7A320CA1" w14:textId="77777777" w:rsidR="00F849B7" w:rsidRDefault="00F849B7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Frais_Accessoires_Cie_s_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544DB2">
              <w:rPr>
                <w:b/>
                <w:bCs/>
                <w:noProof/>
                <w:sz w:val="22"/>
              </w:rPr>
              <w:t>{{Gar_Frais_Accessoires}}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675" w:type="dxa"/>
          </w:tcPr>
          <w:p w14:paraId="6D1B768B" w14:textId="77777777" w:rsidR="00F849B7" w:rsidRDefault="00F849B7">
            <w:pPr>
              <w:jc w:val="center"/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Total_Taxes_Cie_s_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544DB2">
              <w:rPr>
                <w:b/>
                <w:bCs/>
                <w:noProof/>
                <w:sz w:val="22"/>
                <w:lang w:val="en-GB"/>
              </w:rPr>
              <w:t>{{Quit.Taxe}}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427" w:type="dxa"/>
          </w:tcPr>
          <w:p w14:paraId="519FAEA7" w14:textId="77777777" w:rsidR="00F849B7" w:rsidRDefault="00F849B7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lang w:val="en-GB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total_quittance </w:instrText>
            </w:r>
            <w:r>
              <w:rPr>
                <w:b/>
                <w:bCs/>
                <w:sz w:val="22"/>
                <w:lang w:val="en-GB"/>
              </w:rPr>
              <w:fldChar w:fldCharType="separate"/>
            </w:r>
            <w:r w:rsidR="00544DB2">
              <w:rPr>
                <w:b/>
                <w:bCs/>
                <w:noProof/>
                <w:sz w:val="22"/>
              </w:rPr>
              <w:t>{{Quit.Totquit}}</w:t>
            </w:r>
            <w:r>
              <w:rPr>
                <w:b/>
                <w:bCs/>
                <w:sz w:val="22"/>
                <w:lang w:val="en-GB"/>
              </w:rPr>
              <w:fldChar w:fldCharType="end"/>
            </w:r>
          </w:p>
        </w:tc>
      </w:tr>
    </w:tbl>
    <w:p w14:paraId="62DB8C31" w14:textId="77777777" w:rsidR="00F849B7" w:rsidRDefault="00F849B7">
      <w:pPr>
        <w:ind w:left="-284"/>
        <w:rPr>
          <w:sz w:val="16"/>
        </w:rPr>
      </w:pPr>
    </w:p>
    <w:p w14:paraId="1B9E100A" w14:textId="77777777" w:rsidR="00F849B7" w:rsidRDefault="00F849B7">
      <w:pPr>
        <w:ind w:left="-284"/>
        <w:rPr>
          <w:sz w:val="22"/>
        </w:rPr>
      </w:pPr>
      <w:r>
        <w:rPr>
          <w:sz w:val="22"/>
        </w:rPr>
        <w:t>Cette prime tient compte d’un coefficient</w:t>
      </w:r>
      <w:r w:rsidR="001E1B12">
        <w:rPr>
          <w:sz w:val="22"/>
        </w:rPr>
        <w:t xml:space="preserve"> </w:t>
      </w:r>
      <w:r w:rsidR="00A0733B">
        <w:rPr>
          <w:sz w:val="22"/>
        </w:rPr>
        <w:t xml:space="preserve">de </w:t>
      </w:r>
      <w:r w:rsidR="001E1B12">
        <w:rPr>
          <w:sz w:val="22"/>
        </w:rPr>
        <w:t>réduction</w:t>
      </w:r>
      <w:r>
        <w:rPr>
          <w:sz w:val="22"/>
        </w:rPr>
        <w:t xml:space="preserve">-majoration de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CRM </w:instrText>
      </w:r>
      <w:r>
        <w:rPr>
          <w:b/>
          <w:bCs/>
          <w:sz w:val="22"/>
        </w:rPr>
        <w:fldChar w:fldCharType="separate"/>
      </w:r>
      <w:r w:rsidR="00544DB2">
        <w:rPr>
          <w:b/>
          <w:bCs/>
          <w:noProof/>
          <w:sz w:val="22"/>
        </w:rPr>
        <w:t>{{Rveh.crm}}</w:t>
      </w:r>
      <w:r>
        <w:rPr>
          <w:b/>
          <w:bCs/>
          <w:sz w:val="22"/>
        </w:rPr>
        <w:fldChar w:fldCharType="end"/>
      </w:r>
    </w:p>
    <w:p w14:paraId="19DA1A1D" w14:textId="77777777" w:rsidR="00F849B7" w:rsidRDefault="00F849B7">
      <w:pPr>
        <w:ind w:left="-284"/>
        <w:rPr>
          <w:sz w:val="22"/>
        </w:rPr>
      </w:pPr>
    </w:p>
    <w:p w14:paraId="5F289324" w14:textId="77777777" w:rsidR="00F849B7" w:rsidRDefault="00F849B7">
      <w:pPr>
        <w:ind w:left="-284"/>
        <w:rPr>
          <w:b/>
          <w:bCs/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Véhicule assuré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Marque </w:instrText>
      </w:r>
      <w:r>
        <w:rPr>
          <w:b/>
          <w:bCs/>
          <w:sz w:val="22"/>
        </w:rPr>
        <w:fldChar w:fldCharType="separate"/>
      </w:r>
      <w:r w:rsidR="00544DB2">
        <w:rPr>
          <w:b/>
          <w:bCs/>
          <w:noProof/>
          <w:sz w:val="22"/>
        </w:rPr>
        <w:t>{{Rveh.marque}}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Type_mine </w:instrText>
      </w:r>
      <w:r>
        <w:rPr>
          <w:b/>
          <w:bCs/>
          <w:sz w:val="22"/>
        </w:rPr>
        <w:fldChar w:fldCharType="separate"/>
      </w:r>
      <w:r w:rsidR="00544DB2">
        <w:rPr>
          <w:b/>
          <w:bCs/>
          <w:noProof/>
          <w:sz w:val="22"/>
        </w:rPr>
        <w:t>{{Rimm.Typehab}}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-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Cv_fiscaux </w:instrText>
      </w:r>
      <w:r>
        <w:rPr>
          <w:b/>
          <w:bCs/>
          <w:sz w:val="22"/>
        </w:rPr>
        <w:fldChar w:fldCharType="separate"/>
      </w:r>
      <w:r w:rsidR="00544DB2">
        <w:rPr>
          <w:b/>
          <w:bCs/>
          <w:noProof/>
          <w:sz w:val="22"/>
        </w:rPr>
        <w:t>{{Revh.Pfiscale}}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Energie </w:instrText>
      </w:r>
      <w:r>
        <w:rPr>
          <w:b/>
          <w:bCs/>
          <w:sz w:val="22"/>
        </w:rPr>
        <w:fldChar w:fldCharType="separate"/>
      </w:r>
      <w:r w:rsidR="00544DB2">
        <w:rPr>
          <w:b/>
          <w:bCs/>
          <w:noProof/>
          <w:sz w:val="22"/>
        </w:rPr>
        <w:t>{{Rveh.energie}}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-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Carrosserie </w:instrText>
      </w:r>
      <w:r>
        <w:rPr>
          <w:b/>
          <w:bCs/>
          <w:sz w:val="22"/>
        </w:rPr>
        <w:fldChar w:fldCharType="separate"/>
      </w:r>
      <w:r w:rsidR="00544DB2">
        <w:rPr>
          <w:b/>
          <w:bCs/>
          <w:noProof/>
          <w:sz w:val="22"/>
        </w:rPr>
        <w:t>{{Revh.Carross}}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-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Places_assises </w:instrText>
      </w:r>
      <w:r>
        <w:rPr>
          <w:b/>
          <w:bCs/>
          <w:sz w:val="22"/>
        </w:rPr>
        <w:fldChar w:fldCharType="separate"/>
      </w:r>
      <w:r w:rsidR="00544DB2">
        <w:rPr>
          <w:b/>
          <w:bCs/>
          <w:noProof/>
          <w:sz w:val="22"/>
        </w:rPr>
        <w:t>{{Rveh.places}}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places -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No_immatriculation </w:instrText>
      </w:r>
      <w:r>
        <w:rPr>
          <w:b/>
          <w:bCs/>
          <w:sz w:val="22"/>
        </w:rPr>
        <w:fldChar w:fldCharType="separate"/>
      </w:r>
      <w:r w:rsidR="00544DB2">
        <w:rPr>
          <w:b/>
          <w:bCs/>
          <w:noProof/>
          <w:sz w:val="22"/>
        </w:rPr>
        <w:t>{{Rveh.immat}}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32A1A64B" w14:textId="77777777" w:rsidR="00F849B7" w:rsidRDefault="00F849B7">
      <w:pPr>
        <w:ind w:left="-284"/>
        <w:rPr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Valeur vénale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Valeur_expertise </w:instrText>
      </w:r>
      <w:r>
        <w:rPr>
          <w:b/>
          <w:bCs/>
          <w:sz w:val="22"/>
        </w:rPr>
        <w:fldChar w:fldCharType="separate"/>
      </w:r>
      <w:r w:rsidR="00544DB2">
        <w:rPr>
          <w:b/>
          <w:bCs/>
          <w:noProof/>
          <w:sz w:val="22"/>
        </w:rPr>
        <w:t>{{Revh.Valexp}}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7E755965" w14:textId="77777777" w:rsidR="00F849B7" w:rsidRDefault="00F849B7">
      <w:pPr>
        <w:ind w:left="-284"/>
        <w:rPr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Traction d’une remorque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REMORQUE </w:instrText>
      </w:r>
      <w:r>
        <w:rPr>
          <w:b/>
          <w:bCs/>
          <w:sz w:val="22"/>
        </w:rPr>
        <w:fldChar w:fldCharType="separate"/>
      </w:r>
      <w:r w:rsidR="00544DB2">
        <w:rPr>
          <w:b/>
          <w:bCs/>
          <w:noProof/>
          <w:sz w:val="22"/>
        </w:rPr>
        <w:t>{{Rveh.Remorque}}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76F362D6" w14:textId="77777777" w:rsidR="00F849B7" w:rsidRDefault="00F849B7">
      <w:pPr>
        <w:ind w:left="-284"/>
        <w:rPr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Transport de matières dangereuses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MAT_DANGEREUSES </w:instrText>
      </w:r>
      <w:r>
        <w:rPr>
          <w:b/>
          <w:bCs/>
          <w:sz w:val="22"/>
        </w:rPr>
        <w:fldChar w:fldCharType="separate"/>
      </w:r>
      <w:r w:rsidR="00544DB2">
        <w:rPr>
          <w:b/>
          <w:bCs/>
          <w:noProof/>
          <w:sz w:val="22"/>
        </w:rPr>
        <w:t>«MAT_DANGEREUSES»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7223A25A" w14:textId="77777777" w:rsidR="00F849B7" w:rsidRDefault="00F849B7">
      <w:pPr>
        <w:ind w:left="-284"/>
        <w:rPr>
          <w:b/>
          <w:bCs/>
          <w:sz w:val="22"/>
        </w:rPr>
      </w:pPr>
      <w:r>
        <w:rPr>
          <w:b/>
          <w:bCs/>
          <w:sz w:val="22"/>
        </w:rPr>
        <w:sym w:font="Symbol" w:char="F0B7"/>
      </w:r>
      <w:r>
        <w:rPr>
          <w:b/>
          <w:bCs/>
          <w:sz w:val="22"/>
        </w:rPr>
        <w:t xml:space="preserve"> </w:t>
      </w:r>
      <w:r>
        <w:rPr>
          <w:sz w:val="22"/>
        </w:rPr>
        <w:t>Usage :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usage </w:instrText>
      </w:r>
      <w:r>
        <w:rPr>
          <w:b/>
          <w:bCs/>
          <w:sz w:val="22"/>
        </w:rPr>
        <w:fldChar w:fldCharType="separate"/>
      </w:r>
      <w:r w:rsidR="00544DB2">
        <w:rPr>
          <w:b/>
          <w:bCs/>
          <w:noProof/>
          <w:sz w:val="22"/>
        </w:rPr>
        <w:t>{{Rveh.Usage}}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5C184537" w14:textId="77777777" w:rsidR="00F849B7" w:rsidRDefault="00F849B7">
      <w:pPr>
        <w:pStyle w:val="Retraitcorpsdetexte3"/>
      </w:pPr>
      <w:r>
        <w:sym w:font="Symbol" w:char="F0B7"/>
      </w:r>
      <w:r>
        <w:t xml:space="preserve"> Garanties : </w:t>
      </w:r>
    </w:p>
    <w:p w14:paraId="2A2425D3" w14:textId="77777777" w:rsidR="00F849B7" w:rsidRDefault="00F849B7">
      <w:pPr>
        <w:numPr>
          <w:ilvl w:val="0"/>
          <w:numId w:val="8"/>
        </w:numPr>
        <w:rPr>
          <w:sz w:val="22"/>
        </w:rPr>
      </w:pPr>
      <w:r>
        <w:rPr>
          <w:sz w:val="22"/>
        </w:rPr>
        <w:t>Responsabilité Civile auto</w:t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t>GARANTI.</w:t>
      </w:r>
    </w:p>
    <w:p w14:paraId="47CBD722" w14:textId="77777777" w:rsidR="00F849B7" w:rsidRDefault="00F849B7">
      <w:pPr>
        <w:numPr>
          <w:ilvl w:val="0"/>
          <w:numId w:val="8"/>
        </w:numPr>
        <w:rPr>
          <w:sz w:val="22"/>
        </w:rPr>
      </w:pPr>
      <w:r>
        <w:rPr>
          <w:sz w:val="22"/>
        </w:rPr>
        <w:t>Bris de glaces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GARO40A1_BDG </w:instrText>
      </w:r>
      <w:r>
        <w:rPr>
          <w:b/>
          <w:bCs/>
          <w:sz w:val="22"/>
        </w:rPr>
        <w:fldChar w:fldCharType="separate"/>
      </w:r>
      <w:r w:rsidR="00544DB2">
        <w:rPr>
          <w:b/>
          <w:bCs/>
          <w:noProof/>
          <w:sz w:val="22"/>
        </w:rPr>
        <w:t>«GARO40A1_BDG»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GARANTI.</w:t>
      </w:r>
    </w:p>
    <w:p w14:paraId="72091821" w14:textId="77777777" w:rsidR="00F849B7" w:rsidRDefault="00F849B7">
      <w:pPr>
        <w:numPr>
          <w:ilvl w:val="0"/>
          <w:numId w:val="8"/>
        </w:numPr>
        <w:rPr>
          <w:sz w:val="22"/>
        </w:rPr>
      </w:pPr>
      <w:r>
        <w:rPr>
          <w:sz w:val="22"/>
        </w:rPr>
        <w:t>Dommages au véhicule</w:t>
      </w:r>
      <w:r>
        <w:rPr>
          <w:sz w:val="22"/>
        </w:rPr>
        <w:tab/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GARO40A1_TR </w:instrText>
      </w:r>
      <w:r>
        <w:rPr>
          <w:b/>
          <w:bCs/>
          <w:sz w:val="22"/>
        </w:rPr>
        <w:fldChar w:fldCharType="separate"/>
      </w:r>
      <w:r w:rsidR="00544DB2">
        <w:rPr>
          <w:b/>
          <w:bCs/>
          <w:noProof/>
          <w:sz w:val="22"/>
        </w:rPr>
        <w:t>«GARO40A1_TR»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GARANTI.</w:t>
      </w:r>
    </w:p>
    <w:p w14:paraId="61EF8F97" w14:textId="77777777" w:rsidR="00F849B7" w:rsidRDefault="00F849B7">
      <w:pPr>
        <w:numPr>
          <w:ilvl w:val="0"/>
          <w:numId w:val="8"/>
        </w:numPr>
        <w:rPr>
          <w:sz w:val="22"/>
        </w:rPr>
      </w:pPr>
      <w:r>
        <w:rPr>
          <w:sz w:val="22"/>
        </w:rPr>
        <w:t>Incendie du véhicule</w:t>
      </w:r>
      <w:r>
        <w:rPr>
          <w:sz w:val="22"/>
        </w:rPr>
        <w:tab/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GARO40A1_INC </w:instrText>
      </w:r>
      <w:r>
        <w:rPr>
          <w:b/>
          <w:bCs/>
          <w:sz w:val="22"/>
        </w:rPr>
        <w:fldChar w:fldCharType="separate"/>
      </w:r>
      <w:r w:rsidR="00544DB2">
        <w:rPr>
          <w:b/>
          <w:bCs/>
          <w:noProof/>
          <w:sz w:val="22"/>
        </w:rPr>
        <w:t>«GARO40A1_INC»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GARANTI.</w:t>
      </w:r>
    </w:p>
    <w:p w14:paraId="3E647962" w14:textId="77777777" w:rsidR="00F849B7" w:rsidRDefault="00F849B7">
      <w:pPr>
        <w:numPr>
          <w:ilvl w:val="0"/>
          <w:numId w:val="8"/>
        </w:numPr>
        <w:rPr>
          <w:sz w:val="22"/>
        </w:rPr>
      </w:pPr>
      <w:r>
        <w:rPr>
          <w:sz w:val="22"/>
        </w:rPr>
        <w:t>Vol du véhicule</w:t>
      </w:r>
      <w:r>
        <w:rPr>
          <w:sz w:val="22"/>
        </w:rPr>
        <w:tab/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GARO40A1_VOL </w:instrText>
      </w:r>
      <w:r>
        <w:rPr>
          <w:b/>
          <w:bCs/>
          <w:sz w:val="22"/>
        </w:rPr>
        <w:fldChar w:fldCharType="separate"/>
      </w:r>
      <w:r w:rsidR="00544DB2">
        <w:rPr>
          <w:b/>
          <w:bCs/>
          <w:noProof/>
          <w:sz w:val="22"/>
        </w:rPr>
        <w:t>«GARO40A1_VOL»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GARANTI.</w:t>
      </w:r>
    </w:p>
    <w:p w14:paraId="2F91832A" w14:textId="77777777" w:rsidR="00F849B7" w:rsidRDefault="00F849B7">
      <w:pPr>
        <w:ind w:left="-284"/>
      </w:pPr>
    </w:p>
    <w:p w14:paraId="7C619E92" w14:textId="77777777" w:rsidR="00F849B7" w:rsidRDefault="00F849B7">
      <w:pPr>
        <w:ind w:left="-284"/>
        <w:rPr>
          <w:b/>
          <w:bCs/>
          <w:sz w:val="22"/>
        </w:rPr>
      </w:pPr>
      <w:r>
        <w:rPr>
          <w:sz w:val="22"/>
        </w:rPr>
        <w:t xml:space="preserve">La police ci-dessus référencée est prorogée dans tous ses effets pour une durée de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DUREE_CONTRAT </w:instrText>
      </w:r>
      <w:r>
        <w:rPr>
          <w:b/>
          <w:bCs/>
          <w:sz w:val="22"/>
        </w:rPr>
        <w:fldChar w:fldCharType="separate"/>
      </w:r>
      <w:r w:rsidR="00544DB2">
        <w:rPr>
          <w:b/>
          <w:bCs/>
          <w:noProof/>
          <w:sz w:val="22"/>
        </w:rPr>
        <w:t>{{Contrat.Duree}}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jours sans tacite reconduction </w:t>
      </w:r>
      <w:r>
        <w:rPr>
          <w:sz w:val="22"/>
        </w:rPr>
        <w:t xml:space="preserve">à compter du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date_effet </w:instrText>
      </w:r>
      <w:r>
        <w:rPr>
          <w:b/>
          <w:bCs/>
          <w:sz w:val="22"/>
        </w:rPr>
        <w:fldChar w:fldCharType="separate"/>
      </w:r>
      <w:r w:rsidR="00544DB2">
        <w:rPr>
          <w:b/>
          <w:bCs/>
          <w:noProof/>
          <w:sz w:val="22"/>
        </w:rPr>
        <w:t>{{Piec.Effet}}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480D4FB5" w14:textId="77777777" w:rsidR="00F849B7" w:rsidRDefault="00F849B7">
      <w:pPr>
        <w:pStyle w:val="Retraitcorpsdetexte2"/>
        <w:rPr>
          <w:sz w:val="22"/>
        </w:rPr>
      </w:pPr>
    </w:p>
    <w:p w14:paraId="41B7B895" w14:textId="77777777" w:rsidR="00F849B7" w:rsidRDefault="00F849B7">
      <w:pPr>
        <w:pStyle w:val="Retraitcorpsdetexte2"/>
        <w:rPr>
          <w:sz w:val="22"/>
        </w:rPr>
      </w:pPr>
      <w:r>
        <w:rPr>
          <w:sz w:val="22"/>
        </w:rPr>
        <w:t xml:space="preserve">Elle expirera donc de plein droit et sans autre avis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Fin_effet </w:instrText>
      </w:r>
      <w:r>
        <w:rPr>
          <w:b/>
          <w:bCs/>
          <w:sz w:val="22"/>
        </w:rPr>
        <w:fldChar w:fldCharType="separate"/>
      </w:r>
      <w:r w:rsidR="00544DB2">
        <w:rPr>
          <w:b/>
          <w:bCs/>
          <w:noProof/>
          <w:sz w:val="22"/>
        </w:rPr>
        <w:t>{{Piec.Datefin}}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à 24 heures.</w:t>
      </w:r>
    </w:p>
    <w:p w14:paraId="40310033" w14:textId="77777777" w:rsidR="00F849B7" w:rsidRDefault="00F849B7">
      <w:pPr>
        <w:ind w:left="-284"/>
        <w:rPr>
          <w:sz w:val="22"/>
        </w:rPr>
      </w:pPr>
    </w:p>
    <w:p w14:paraId="32E176BA" w14:textId="77777777" w:rsidR="00F849B7" w:rsidRDefault="00F849B7">
      <w:pPr>
        <w:pStyle w:val="Retraitcorpsdetexte3"/>
      </w:pPr>
      <w:r>
        <w:t>Pour le cas où l’encaissement aurait lieu postérieurement à la date d’effet indiqué ci-dessus, cet effet serait reporté au lendemain midi du jour du règlement sans cependant que soit modifiée la date d’expiration.</w:t>
      </w:r>
    </w:p>
    <w:p w14:paraId="0E947B04" w14:textId="77777777" w:rsidR="00F849B7" w:rsidRDefault="00F849B7">
      <w:pPr>
        <w:ind w:left="-284"/>
        <w:rPr>
          <w:sz w:val="22"/>
        </w:rPr>
      </w:pPr>
    </w:p>
    <w:p w14:paraId="713FF9D4" w14:textId="77777777" w:rsidR="00F849B7" w:rsidRDefault="00F849B7">
      <w:pPr>
        <w:ind w:left="-284"/>
        <w:rPr>
          <w:sz w:val="22"/>
        </w:rPr>
      </w:pPr>
    </w:p>
    <w:p w14:paraId="3E602EC1" w14:textId="77777777" w:rsidR="00F849B7" w:rsidRDefault="00F849B7">
      <w:pPr>
        <w:ind w:left="-284"/>
        <w:rPr>
          <w:sz w:val="22"/>
        </w:rPr>
      </w:pPr>
      <w:r>
        <w:rPr>
          <w:sz w:val="22"/>
        </w:rPr>
        <w:t xml:space="preserve">Fait en 2 exemplaires,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DATE \@ "d MMMM yyyy" \* MERGEFORMAT </w:instrText>
      </w:r>
      <w:r>
        <w:rPr>
          <w:b/>
          <w:bCs/>
          <w:sz w:val="22"/>
        </w:rPr>
        <w:fldChar w:fldCharType="separate"/>
      </w:r>
      <w:r w:rsidR="00B01E8F">
        <w:rPr>
          <w:b/>
          <w:bCs/>
          <w:noProof/>
          <w:sz w:val="22"/>
        </w:rPr>
        <w:t>9 novembre 2025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à Djibouti à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TIME  \* MERGEFORMAT </w:instrText>
      </w:r>
      <w:r>
        <w:rPr>
          <w:b/>
          <w:bCs/>
          <w:sz w:val="22"/>
        </w:rPr>
        <w:fldChar w:fldCharType="separate"/>
      </w:r>
      <w:r w:rsidR="00B01E8F">
        <w:rPr>
          <w:b/>
          <w:bCs/>
          <w:noProof/>
          <w:sz w:val="22"/>
        </w:rPr>
        <w:t xml:space="preserve">11:25 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0AEE7BF5" w14:textId="77777777" w:rsidR="00F849B7" w:rsidRDefault="00F849B7">
      <w:pPr>
        <w:ind w:left="-284"/>
        <w:rPr>
          <w:sz w:val="22"/>
        </w:rPr>
      </w:pPr>
    </w:p>
    <w:p w14:paraId="7A16114F" w14:textId="77777777" w:rsidR="00F849B7" w:rsidRDefault="00F849B7">
      <w:pPr>
        <w:ind w:left="-284"/>
        <w:rPr>
          <w:sz w:val="22"/>
        </w:rPr>
      </w:pPr>
    </w:p>
    <w:p w14:paraId="3BA30374" w14:textId="77777777" w:rsidR="00F849B7" w:rsidRDefault="00F849B7">
      <w:pPr>
        <w:ind w:left="-284"/>
        <w:rPr>
          <w:sz w:val="22"/>
        </w:rPr>
      </w:pPr>
      <w:r>
        <w:rPr>
          <w:sz w:val="22"/>
        </w:rPr>
        <w:t>L’ASSUREUR,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LE SOUSCRIPTEUR,</w:t>
      </w:r>
    </w:p>
    <w:p w14:paraId="77C84770" w14:textId="77777777" w:rsidR="00F849B7" w:rsidRDefault="00FC1BE2">
      <w:pPr>
        <w:ind w:left="-284" w:right="-569"/>
      </w:pPr>
      <w:r>
        <w:t>Signature</w:t>
      </w:r>
      <w:r w:rsidR="00F849B7">
        <w:rPr>
          <w:sz w:val="22"/>
        </w:rPr>
        <w:tab/>
      </w:r>
      <w:r w:rsidR="00F849B7">
        <w:rPr>
          <w:sz w:val="22"/>
        </w:rPr>
        <w:tab/>
      </w:r>
      <w:r w:rsidR="00F849B7">
        <w:rPr>
          <w:sz w:val="22"/>
        </w:rPr>
        <w:tab/>
      </w:r>
      <w:r w:rsidR="00F849B7">
        <w:rPr>
          <w:sz w:val="22"/>
        </w:rPr>
        <w:tab/>
      </w:r>
      <w:r w:rsidR="00F849B7">
        <w:rPr>
          <w:sz w:val="22"/>
        </w:rPr>
        <w:tab/>
      </w:r>
      <w:r w:rsidR="00F849B7">
        <w:rPr>
          <w:sz w:val="22"/>
        </w:rPr>
        <w:tab/>
      </w:r>
      <w:r w:rsidR="00F849B7">
        <w:rPr>
          <w:sz w:val="22"/>
        </w:rPr>
        <w:tab/>
      </w:r>
      <w:r w:rsidR="00F849B7">
        <w:rPr>
          <w:sz w:val="22"/>
        </w:rPr>
        <w:tab/>
      </w:r>
      <w:r>
        <w:t>Signature</w:t>
      </w:r>
    </w:p>
    <w:sectPr w:rsidR="00F849B7">
      <w:headerReference w:type="default" r:id="rId9"/>
      <w:footerReference w:type="default" r:id="rId10"/>
      <w:footerReference w:type="first" r:id="rId11"/>
      <w:type w:val="continuous"/>
      <w:pgSz w:w="11906" w:h="16838" w:code="9"/>
      <w:pgMar w:top="1418" w:right="851" w:bottom="669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C6AEB" w14:textId="77777777" w:rsidR="00A15B23" w:rsidRDefault="00A15B23">
      <w:r>
        <w:separator/>
      </w:r>
    </w:p>
  </w:endnote>
  <w:endnote w:type="continuationSeparator" w:id="0">
    <w:p w14:paraId="284A49EA" w14:textId="77777777" w:rsidR="00A15B23" w:rsidRDefault="00A15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6C7D6" w14:textId="77777777" w:rsidR="00EB3402" w:rsidRDefault="00EB3402">
    <w:pPr>
      <w:pStyle w:val="Pieddepage"/>
      <w:rPr>
        <w:color w:val="8384AF"/>
        <w:sz w:val="18"/>
      </w:rPr>
    </w:pPr>
    <w:r>
      <w:rPr>
        <w:color w:val="8384AF"/>
        <w:sz w:val="18"/>
      </w:rPr>
      <w:t xml:space="preserve">                    GXA assurances : Société anonyme au capital de 100.000.000 de francs Djibouti. RC 6918/B/SA</w:t>
    </w:r>
  </w:p>
  <w:p w14:paraId="291D1D7B" w14:textId="77777777" w:rsidR="00EB3402" w:rsidRDefault="00EB3402">
    <w:pPr>
      <w:pStyle w:val="Pieddepage"/>
      <w:jc w:val="center"/>
      <w:rPr>
        <w:rFonts w:ascii="Dutch" w:hAnsi="Dutch"/>
      </w:rPr>
    </w:pPr>
    <w:r>
      <w:rPr>
        <w:color w:val="8384AF"/>
        <w:sz w:val="18"/>
      </w:rPr>
      <w:t xml:space="preserve">Entreprise régie par le Code des Assurances. Siège social : 3, rue Marchand – République de Djibouti. </w:t>
    </w:r>
    <w:r>
      <w:rPr>
        <w:rStyle w:val="Numrodepage"/>
      </w:rPr>
      <w:t xml:space="preserve">       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544DB2">
      <w:rPr>
        <w:rStyle w:val="Numrodepage"/>
        <w:noProof/>
      </w:rPr>
      <w:t>1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6D77E" w14:textId="77777777" w:rsidR="00EB3402" w:rsidRDefault="00EB3402">
    <w:pPr>
      <w:pStyle w:val="Pieddepage"/>
      <w:jc w:val="center"/>
      <w:rPr>
        <w:color w:val="8384AF"/>
        <w:sz w:val="18"/>
      </w:rPr>
    </w:pPr>
    <w:r>
      <w:rPr>
        <w:color w:val="8384AF"/>
        <w:sz w:val="18"/>
      </w:rPr>
      <w:t>GXA assurances : Société anonyme au capital de 250.000.000 de francs Djibouti. RC 6918/B/SA</w:t>
    </w:r>
  </w:p>
  <w:p w14:paraId="1E55C096" w14:textId="77777777" w:rsidR="00EB3402" w:rsidRDefault="00EB3402">
    <w:pPr>
      <w:pStyle w:val="Pieddepage"/>
      <w:jc w:val="center"/>
    </w:pPr>
    <w:r>
      <w:rPr>
        <w:color w:val="8384AF"/>
        <w:sz w:val="18"/>
      </w:rPr>
      <w:t>Entreprise régie par le Code des Assurances</w:t>
    </w:r>
    <w:r w:rsidR="00B33373">
      <w:rPr>
        <w:color w:val="8384AF"/>
        <w:sz w:val="18"/>
      </w:rPr>
      <w:t>. Siège social : Angle Rue d’Ethio</w:t>
    </w:r>
    <w:r w:rsidR="001D3DF9">
      <w:rPr>
        <w:color w:val="8384AF"/>
        <w:sz w:val="18"/>
      </w:rPr>
      <w:t>pie et Avenue Mohamed Farah Dirir</w:t>
    </w:r>
    <w:r>
      <w:rPr>
        <w:color w:val="8384AF"/>
        <w:sz w:val="18"/>
      </w:rPr>
      <w:t xml:space="preserve"> – République de Djibouti.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3B346" w14:textId="77777777" w:rsidR="00A15B23" w:rsidRDefault="00A15B23">
      <w:r>
        <w:separator/>
      </w:r>
    </w:p>
  </w:footnote>
  <w:footnote w:type="continuationSeparator" w:id="0">
    <w:p w14:paraId="72D6DBC8" w14:textId="77777777" w:rsidR="00A15B23" w:rsidRDefault="00A15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52F24" w14:textId="51D73415" w:rsidR="00EB3402" w:rsidRDefault="00B01E8F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6BA7159" wp14:editId="74E6B5BE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372E8"/>
    <w:multiLevelType w:val="hybridMultilevel"/>
    <w:tmpl w:val="B888BEAA"/>
    <w:lvl w:ilvl="0" w:tplc="040C000F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</w:lvl>
    <w:lvl w:ilvl="1" w:tplc="040C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CB4026A"/>
    <w:multiLevelType w:val="hybridMultilevel"/>
    <w:tmpl w:val="B888BEAA"/>
    <w:lvl w:ilvl="0" w:tplc="040C0003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4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abstractNum w:abstractNumId="5" w15:restartNumberingAfterBreak="0">
    <w:nsid w:val="6E7A1D1C"/>
    <w:multiLevelType w:val="hybridMultilevel"/>
    <w:tmpl w:val="B888BEAA"/>
    <w:lvl w:ilvl="0" w:tplc="040C0003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738B7317"/>
    <w:multiLevelType w:val="hybridMultilevel"/>
    <w:tmpl w:val="07825B88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7E490D15"/>
    <w:multiLevelType w:val="hybridMultilevel"/>
    <w:tmpl w:val="07825B88"/>
    <w:lvl w:ilvl="0" w:tplc="040C000F">
      <w:start w:val="1"/>
      <w:numFmt w:val="decimal"/>
      <w:lvlText w:val="%1."/>
      <w:lvlJc w:val="left"/>
      <w:pPr>
        <w:tabs>
          <w:tab w:val="num" w:pos="-208"/>
        </w:tabs>
        <w:ind w:left="-208" w:hanging="360"/>
      </w:p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7"/>
  </w:num>
  <w:num w:numId="6">
    <w:abstractNumId w:val="1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9B7"/>
    <w:rsid w:val="000B35E4"/>
    <w:rsid w:val="0018727F"/>
    <w:rsid w:val="001D3DF9"/>
    <w:rsid w:val="001E1B12"/>
    <w:rsid w:val="00257F77"/>
    <w:rsid w:val="00287785"/>
    <w:rsid w:val="00307DFD"/>
    <w:rsid w:val="00370184"/>
    <w:rsid w:val="003C43F2"/>
    <w:rsid w:val="004C3AEA"/>
    <w:rsid w:val="004C7EA0"/>
    <w:rsid w:val="00544DB2"/>
    <w:rsid w:val="005C5FC1"/>
    <w:rsid w:val="00780D1A"/>
    <w:rsid w:val="008A0D49"/>
    <w:rsid w:val="008C05E2"/>
    <w:rsid w:val="00A0733B"/>
    <w:rsid w:val="00A15B23"/>
    <w:rsid w:val="00A750E7"/>
    <w:rsid w:val="00AC1AE8"/>
    <w:rsid w:val="00B01E8F"/>
    <w:rsid w:val="00B33373"/>
    <w:rsid w:val="00C15A44"/>
    <w:rsid w:val="00CD55FC"/>
    <w:rsid w:val="00DC1AB7"/>
    <w:rsid w:val="00EB3402"/>
    <w:rsid w:val="00F849B7"/>
    <w:rsid w:val="00FC1BE2"/>
    <w:rsid w:val="00FD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B3B9ED5"/>
  <w15:chartTrackingRefBased/>
  <w15:docId w15:val="{C4D8E170-AC53-48DF-8751-741961100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paragraph" w:styleId="Textedebulles">
    <w:name w:val="Balloon Text"/>
    <w:basedOn w:val="Normal"/>
    <w:link w:val="TextedebullesCar"/>
    <w:rsid w:val="00307DF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307D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410</Words>
  <Characters>2340</Characters>
  <Application>Microsoft Office Word</Application>
  <DocSecurity>4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dcterms:created xsi:type="dcterms:W3CDTF">2025-11-09T20:25:00Z</dcterms:created>
  <dcterms:modified xsi:type="dcterms:W3CDTF">2025-11-09T20:25:00Z</dcterms:modified>
</cp:coreProperties>
</file>