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2E6C0" w14:textId="742849B2" w:rsidR="0025517E" w:rsidRDefault="003B5366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3A02D02" wp14:editId="24DAACEA">
                <wp:simplePos x="0" y="0"/>
                <wp:positionH relativeFrom="column">
                  <wp:posOffset>-145415</wp:posOffset>
                </wp:positionH>
                <wp:positionV relativeFrom="paragraph">
                  <wp:posOffset>-668020</wp:posOffset>
                </wp:positionV>
                <wp:extent cx="3381375" cy="800100"/>
                <wp:effectExtent l="0" t="0" r="0" b="0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137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ECB27" w14:textId="77777777" w:rsidR="003E4BD4" w:rsidRDefault="003E4BD4" w:rsidP="003E4BD4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GXA ASSURANCES S.A.</w:t>
                            </w:r>
                          </w:p>
                          <w:p w14:paraId="6F54738D" w14:textId="77777777" w:rsidR="003E4BD4" w:rsidRDefault="003E4BD4" w:rsidP="003E4BD4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Siège social : Djibouti</w:t>
                            </w:r>
                          </w:p>
                          <w:p w14:paraId="15E1E701" w14:textId="77777777" w:rsidR="006C5D23" w:rsidRDefault="006C5D23" w:rsidP="006C5D23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Angle Rue d’Ethiopie et Avenue Mohamed</w:t>
                            </w:r>
                          </w:p>
                          <w:p w14:paraId="1667D1BB" w14:textId="77777777" w:rsidR="006C5D23" w:rsidRDefault="006C5D23" w:rsidP="006C5D23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Farah Dirir – B.P. 200 Djibouti</w:t>
                            </w:r>
                          </w:p>
                          <w:p w14:paraId="27E5A789" w14:textId="77777777" w:rsidR="00A2231F" w:rsidRPr="003E4BD4" w:rsidRDefault="003E4BD4" w:rsidP="003E4BD4">
                            <w:pPr>
                              <w:tabs>
                                <w:tab w:val="left" w:pos="7655"/>
                              </w:tabs>
                            </w:pPr>
                            <w:r>
                              <w:rPr>
                                <w:rFonts w:ascii="Arial" w:hAnsi="Arial" w:cs="Arial"/>
                              </w:rPr>
                              <w:t>Tél : (+253) 21 35 36 36 – Fax : (+253) 21 35 30 56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A02D02" id="Rectangle 13" o:spid="_x0000_s1026" style="position:absolute;left:0;text-align:left;margin-left:-11.45pt;margin-top:-52.6pt;width:266.25pt;height:6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" stroked="f">
                <v:textbox>
                  <w:txbxContent>
                    <w:p w14:paraId="43CECB27" w14:textId="77777777" w:rsidR="003E4BD4" w:rsidRDefault="003E4BD4" w:rsidP="003E4BD4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GXA ASSURANCES S.A.</w:t>
                      </w:r>
                    </w:p>
                    <w:p w14:paraId="6F54738D" w14:textId="77777777" w:rsidR="003E4BD4" w:rsidRDefault="003E4BD4" w:rsidP="003E4BD4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Siège social : Djibouti</w:t>
                      </w:r>
                    </w:p>
                    <w:p w14:paraId="15E1E701" w14:textId="77777777" w:rsidR="006C5D23" w:rsidRDefault="006C5D23" w:rsidP="006C5D23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Angle Rue d’Ethiopie et Avenue Mohamed</w:t>
                      </w:r>
                    </w:p>
                    <w:p w14:paraId="1667D1BB" w14:textId="77777777" w:rsidR="006C5D23" w:rsidRDefault="006C5D23" w:rsidP="006C5D23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Farah Dirir – B.P. 200 Djibouti</w:t>
                      </w:r>
                    </w:p>
                    <w:p w14:paraId="27E5A789" w14:textId="77777777" w:rsidR="00A2231F" w:rsidRPr="003E4BD4" w:rsidRDefault="003E4BD4" w:rsidP="003E4BD4">
                      <w:pPr>
                        <w:tabs>
                          <w:tab w:val="left" w:pos="7655"/>
                        </w:tabs>
                      </w:pPr>
                      <w:r>
                        <w:rPr>
                          <w:rFonts w:ascii="Arial" w:hAnsi="Arial" w:cs="Arial"/>
                        </w:rPr>
                        <w:t>Tél : (+253) 21 35 36 36 – Fax : (+253) 21 35 30 56</w:t>
                      </w:r>
                    </w:p>
                  </w:txbxContent>
                </v:textbox>
              </v:rect>
            </w:pict>
          </mc:Fallback>
        </mc:AlternateContent>
      </w:r>
      <w:r w:rsidR="0025517E">
        <w:rPr>
          <w:noProof/>
        </w:rPr>
        <w:object w:dxaOrig="1440" w:dyaOrig="1440" w14:anchorId="12EB81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401.25pt;margin-top:-52.75pt;width:98.95pt;height:48.9pt;z-index:-251658240;visibility:visible;mso-wrap-edited:f;mso-position-horizontal-relative:text;mso-position-vertical-relative:text" wrapcoords="1770 0 520 316 364 421 364 15173 -52 15700 -52 19703 20767 19703 20767 15700 20559 15173 20507 421 20299 0 1770 0">
            <v:imagedata r:id="rId7" o:title="" grayscale="t" bilevel="t"/>
            <w10:wrap type="tight"/>
          </v:shape>
          <o:OLEObject Type="Embed" ProgID="Word.Picture.8" ShapeID="_x0000_s1038" DrawAspect="Content" ObjectID="_1824236046" r:id="rId8"/>
        </w:object>
      </w:r>
    </w:p>
    <w:p w14:paraId="0CBB1384" w14:textId="77777777" w:rsidR="0025517E" w:rsidRDefault="0025517E">
      <w:pPr>
        <w:ind w:left="-284"/>
      </w:pPr>
    </w:p>
    <w:p w14:paraId="7FE87887" w14:textId="77777777" w:rsidR="0025517E" w:rsidRDefault="0025517E">
      <w:pPr>
        <w:pStyle w:val="Titre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ind w:left="1134" w:right="1134"/>
        <w:rPr>
          <w:sz w:val="22"/>
          <w:u w:val="none"/>
          <w:lang w:val="fr-FR"/>
        </w:rPr>
      </w:pPr>
      <w:r>
        <w:rPr>
          <w:sz w:val="22"/>
          <w:u w:val="none"/>
          <w:lang w:val="fr-FR"/>
        </w:rPr>
        <w:t>DISPOSITIONS PARTICULIERES MULTIRISQUES HABITATION</w:t>
      </w:r>
    </w:p>
    <w:p w14:paraId="1464E17C" w14:textId="77777777" w:rsidR="0025517E" w:rsidRDefault="0025517E">
      <w:pPr>
        <w:ind w:left="-284"/>
      </w:pPr>
    </w:p>
    <w:p w14:paraId="7D2B110F" w14:textId="77777777" w:rsidR="0025517E" w:rsidRDefault="0025517E">
      <w:pPr>
        <w:ind w:left="-284"/>
        <w:rPr>
          <w:sz w:val="22"/>
        </w:rPr>
      </w:pPr>
    </w:p>
    <w:tbl>
      <w:tblPr>
        <w:tblW w:w="10844" w:type="dxa"/>
        <w:tblInd w:w="-28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2353"/>
        <w:gridCol w:w="1870"/>
        <w:gridCol w:w="4921"/>
      </w:tblGrid>
      <w:tr w:rsidR="0025517E" w14:paraId="1920036A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783A636F" w14:textId="77777777" w:rsidR="0025517E" w:rsidRDefault="0025517E">
            <w:pPr>
              <w:jc w:val="right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Contrat numéro :</w:t>
            </w:r>
          </w:p>
        </w:tc>
        <w:tc>
          <w:tcPr>
            <w:tcW w:w="1984" w:type="dxa"/>
          </w:tcPr>
          <w:p w14:paraId="7305843E" w14:textId="77777777" w:rsidR="0025517E" w:rsidRDefault="0025517E">
            <w:pPr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No_police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A3FC5">
              <w:rPr>
                <w:b/>
                <w:bCs/>
                <w:noProof/>
                <w:sz w:val="22"/>
                <w:lang w:val="en-GB"/>
              </w:rPr>
              <w:t>{{ext_poli_police}}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35AF4685" w14:textId="77777777" w:rsidR="0025517E" w:rsidRDefault="0025517E">
            <w:pPr>
              <w:jc w:val="right"/>
              <w:rPr>
                <w:sz w:val="22"/>
              </w:rPr>
            </w:pPr>
            <w:r>
              <w:rPr>
                <w:sz w:val="22"/>
              </w:rPr>
              <w:t>Client numéro :</w:t>
            </w:r>
          </w:p>
        </w:tc>
        <w:tc>
          <w:tcPr>
            <w:tcW w:w="5103" w:type="dxa"/>
          </w:tcPr>
          <w:p w14:paraId="203129DF" w14:textId="77777777" w:rsidR="0025517E" w:rsidRDefault="002551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No_de_tiers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A3FC5">
              <w:rPr>
                <w:b/>
                <w:bCs/>
                <w:noProof/>
                <w:sz w:val="22"/>
              </w:rPr>
              <w:t>{{Numtiers}}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25517E" w14:paraId="761EB8D1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7C2FC435" w14:textId="77777777" w:rsidR="0025517E" w:rsidRDefault="0025517E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d’effet :</w:t>
            </w:r>
          </w:p>
        </w:tc>
        <w:tc>
          <w:tcPr>
            <w:tcW w:w="1984" w:type="dxa"/>
          </w:tcPr>
          <w:p w14:paraId="4F872921" w14:textId="77777777" w:rsidR="0025517E" w:rsidRDefault="002551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A3FC5">
              <w:rPr>
                <w:b/>
                <w:bCs/>
                <w:noProof/>
                <w:sz w:val="22"/>
              </w:rPr>
              <w:t>{{Effet}}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0F41A4D8" w14:textId="77777777" w:rsidR="0025517E" w:rsidRDefault="0025517E">
            <w:pPr>
              <w:jc w:val="right"/>
              <w:rPr>
                <w:sz w:val="22"/>
              </w:rPr>
            </w:pPr>
            <w:r>
              <w:rPr>
                <w:sz w:val="22"/>
              </w:rPr>
              <w:t>Nom :</w:t>
            </w:r>
          </w:p>
        </w:tc>
        <w:tc>
          <w:tcPr>
            <w:tcW w:w="5103" w:type="dxa"/>
          </w:tcPr>
          <w:p w14:paraId="645D9B61" w14:textId="77777777" w:rsidR="0025517E" w:rsidRDefault="002551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titre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A3FC5">
              <w:rPr>
                <w:b/>
                <w:bCs/>
                <w:noProof/>
                <w:sz w:val="22"/>
              </w:rPr>
              <w:t>{{Titre}}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Nom_prénom_ou_Raison_sociale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A3FC5">
              <w:rPr>
                <w:b/>
                <w:bCs/>
                <w:noProof/>
                <w:sz w:val="22"/>
              </w:rPr>
              <w:t>{{Rsociale}}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25517E" w14:paraId="5419072D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13A52F4D" w14:textId="77777777" w:rsidR="0025517E" w:rsidRDefault="0025517E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d’échéance :</w:t>
            </w:r>
          </w:p>
        </w:tc>
        <w:tc>
          <w:tcPr>
            <w:tcW w:w="1984" w:type="dxa"/>
          </w:tcPr>
          <w:p w14:paraId="43145CBD" w14:textId="77777777" w:rsidR="0025517E" w:rsidRDefault="002551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A3FC5">
              <w:rPr>
                <w:b/>
                <w:bCs/>
                <w:noProof/>
                <w:sz w:val="22"/>
              </w:rPr>
              <w:t>{{Datefin}}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7F36883C" w14:textId="77777777" w:rsidR="0025517E" w:rsidRDefault="0025517E">
            <w:pPr>
              <w:jc w:val="right"/>
              <w:rPr>
                <w:sz w:val="22"/>
              </w:rPr>
            </w:pPr>
            <w:r>
              <w:rPr>
                <w:sz w:val="22"/>
              </w:rPr>
              <w:t>Adresse :</w:t>
            </w:r>
          </w:p>
        </w:tc>
        <w:tc>
          <w:tcPr>
            <w:tcW w:w="5103" w:type="dxa"/>
          </w:tcPr>
          <w:p w14:paraId="6A15743C" w14:textId="77777777" w:rsidR="0025517E" w:rsidRDefault="002551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Numéro_et_voie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A3FC5">
              <w:rPr>
                <w:b/>
                <w:bCs/>
                <w:noProof/>
                <w:sz w:val="22"/>
              </w:rPr>
              <w:t>{{Adr1}}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Lieu_dit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A3FC5">
              <w:rPr>
                <w:b/>
                <w:bCs/>
                <w:noProof/>
                <w:sz w:val="22"/>
              </w:rPr>
              <w:t>{{Adr3}}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25517E" w14:paraId="0A96DE81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5F3519F8" w14:textId="77777777" w:rsidR="0025517E" w:rsidRDefault="0025517E">
            <w:pPr>
              <w:jc w:val="right"/>
              <w:rPr>
                <w:sz w:val="22"/>
              </w:rPr>
            </w:pPr>
            <w:r>
              <w:rPr>
                <w:sz w:val="22"/>
              </w:rPr>
              <w:t>Quittance n° :</w:t>
            </w:r>
          </w:p>
        </w:tc>
        <w:tc>
          <w:tcPr>
            <w:tcW w:w="1984" w:type="dxa"/>
          </w:tcPr>
          <w:p w14:paraId="13322A05" w14:textId="77777777" w:rsidR="0025517E" w:rsidRDefault="002551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Identifiant_quittance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A3FC5">
              <w:rPr>
                <w:b/>
                <w:bCs/>
                <w:noProof/>
                <w:sz w:val="22"/>
              </w:rPr>
              <w:t>{{Idente}}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0682BD03" w14:textId="77777777" w:rsidR="0025517E" w:rsidRDefault="0025517E">
            <w:pPr>
              <w:jc w:val="right"/>
              <w:rPr>
                <w:sz w:val="22"/>
              </w:rPr>
            </w:pPr>
          </w:p>
        </w:tc>
        <w:tc>
          <w:tcPr>
            <w:tcW w:w="5103" w:type="dxa"/>
          </w:tcPr>
          <w:p w14:paraId="6099E299" w14:textId="77777777" w:rsidR="0025517E" w:rsidRDefault="002551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bureau_distributeur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A3FC5">
              <w:rPr>
                <w:b/>
                <w:bCs/>
                <w:noProof/>
                <w:sz w:val="22"/>
              </w:rPr>
              <w:t>{{Ville}}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</w:tbl>
    <w:p w14:paraId="58E2A2F3" w14:textId="77777777" w:rsidR="0025517E" w:rsidRDefault="0025517E">
      <w:pPr>
        <w:ind w:left="-284"/>
        <w:rPr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6"/>
        <w:gridCol w:w="1559"/>
        <w:gridCol w:w="2768"/>
        <w:gridCol w:w="2255"/>
        <w:gridCol w:w="1906"/>
      </w:tblGrid>
      <w:tr w:rsidR="0025517E" w14:paraId="5A80872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099224F0" w14:textId="77777777" w:rsidR="0025517E" w:rsidRDefault="0025517E">
            <w:pPr>
              <w:pStyle w:val="Pieddepage"/>
              <w:tabs>
                <w:tab w:val="clear" w:pos="4819"/>
                <w:tab w:val="clear" w:pos="9071"/>
              </w:tabs>
              <w:jc w:val="center"/>
            </w:pPr>
            <w:r>
              <w:t>Décompte de la prime au comptant</w:t>
            </w:r>
          </w:p>
        </w:tc>
        <w:tc>
          <w:tcPr>
            <w:tcW w:w="1860" w:type="dxa"/>
          </w:tcPr>
          <w:p w14:paraId="469FCACD" w14:textId="77777777" w:rsidR="0025517E" w:rsidRDefault="0025517E">
            <w:pPr>
              <w:jc w:val="center"/>
              <w:rPr>
                <w:sz w:val="22"/>
              </w:rPr>
            </w:pPr>
            <w:r>
              <w:rPr>
                <w:sz w:val="22"/>
              </w:rPr>
              <w:t>Prime nette</w:t>
            </w:r>
          </w:p>
        </w:tc>
        <w:tc>
          <w:tcPr>
            <w:tcW w:w="1191" w:type="dxa"/>
          </w:tcPr>
          <w:p w14:paraId="7B33FC7A" w14:textId="77777777" w:rsidR="0025517E" w:rsidRDefault="0025517E">
            <w:pPr>
              <w:jc w:val="center"/>
              <w:rPr>
                <w:sz w:val="22"/>
              </w:rPr>
            </w:pPr>
            <w:r>
              <w:rPr>
                <w:sz w:val="22"/>
              </w:rPr>
              <w:t>Accessoires</w:t>
            </w:r>
          </w:p>
        </w:tc>
        <w:tc>
          <w:tcPr>
            <w:tcW w:w="1675" w:type="dxa"/>
          </w:tcPr>
          <w:p w14:paraId="1469C4A4" w14:textId="77777777" w:rsidR="0025517E" w:rsidRDefault="0025517E">
            <w:pPr>
              <w:jc w:val="center"/>
              <w:rPr>
                <w:sz w:val="22"/>
              </w:rPr>
            </w:pPr>
            <w:r>
              <w:rPr>
                <w:sz w:val="22"/>
              </w:rPr>
              <w:t>Taxes</w:t>
            </w:r>
          </w:p>
        </w:tc>
        <w:tc>
          <w:tcPr>
            <w:tcW w:w="2427" w:type="dxa"/>
          </w:tcPr>
          <w:p w14:paraId="38A985D8" w14:textId="77777777" w:rsidR="0025517E" w:rsidRDefault="0025517E">
            <w:pPr>
              <w:jc w:val="center"/>
              <w:rPr>
                <w:sz w:val="22"/>
              </w:rPr>
            </w:pPr>
            <w:r>
              <w:rPr>
                <w:sz w:val="22"/>
              </w:rPr>
              <w:t>Total payable comptant</w:t>
            </w:r>
          </w:p>
        </w:tc>
      </w:tr>
      <w:tr w:rsidR="0025517E" w14:paraId="4AA1DC7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0FCD1120" w14:textId="77777777" w:rsidR="0025517E" w:rsidRDefault="0025517E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Du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A3FC5">
              <w:rPr>
                <w:b/>
                <w:bCs/>
                <w:noProof/>
                <w:sz w:val="22"/>
              </w:rPr>
              <w:t>{{Effet}}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sz w:val="22"/>
              </w:rPr>
              <w:t xml:space="preserve"> au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A3FC5">
              <w:rPr>
                <w:b/>
                <w:bCs/>
                <w:noProof/>
                <w:sz w:val="22"/>
              </w:rPr>
              <w:t>{{Datefin}}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860" w:type="dxa"/>
          </w:tcPr>
          <w:p w14:paraId="4916B012" w14:textId="77777777" w:rsidR="0025517E" w:rsidRDefault="0025517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Prime_pure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A3FC5">
              <w:rPr>
                <w:b/>
                <w:bCs/>
                <w:noProof/>
                <w:sz w:val="22"/>
              </w:rPr>
              <w:t>{{ppure}}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191" w:type="dxa"/>
          </w:tcPr>
          <w:p w14:paraId="066D8C44" w14:textId="77777777" w:rsidR="0025517E" w:rsidRDefault="0025517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Frais_Accessoires_Cie_s_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A3FC5">
              <w:rPr>
                <w:b/>
                <w:bCs/>
                <w:noProof/>
                <w:sz w:val="22"/>
              </w:rPr>
              <w:t>{{Gar_Frais_Accessoires}}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675" w:type="dxa"/>
          </w:tcPr>
          <w:p w14:paraId="33AACB7E" w14:textId="77777777" w:rsidR="0025517E" w:rsidRDefault="0025517E">
            <w:pPr>
              <w:jc w:val="center"/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Total_Taxes_Cie_s_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A3FC5">
              <w:rPr>
                <w:b/>
                <w:bCs/>
                <w:noProof/>
                <w:sz w:val="22"/>
                <w:lang w:val="en-GB"/>
              </w:rPr>
              <w:t>{{Taxe}}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427" w:type="dxa"/>
          </w:tcPr>
          <w:p w14:paraId="3A4D82DB" w14:textId="77777777" w:rsidR="0025517E" w:rsidRDefault="0025517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lang w:val="en-GB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total_quittance </w:instrText>
            </w:r>
            <w:r>
              <w:rPr>
                <w:b/>
                <w:bCs/>
                <w:sz w:val="22"/>
                <w:lang w:val="en-GB"/>
              </w:rPr>
              <w:fldChar w:fldCharType="separate"/>
            </w:r>
            <w:r w:rsidR="001A3FC5">
              <w:rPr>
                <w:b/>
                <w:bCs/>
                <w:noProof/>
                <w:sz w:val="22"/>
              </w:rPr>
              <w:t>{{Totquit}}</w:t>
            </w:r>
            <w:r>
              <w:rPr>
                <w:b/>
                <w:bCs/>
                <w:sz w:val="22"/>
                <w:lang w:val="en-GB"/>
              </w:rPr>
              <w:fldChar w:fldCharType="end"/>
            </w:r>
          </w:p>
        </w:tc>
      </w:tr>
    </w:tbl>
    <w:p w14:paraId="3E943B1E" w14:textId="77777777" w:rsidR="0025517E" w:rsidRDefault="0025517E">
      <w:pPr>
        <w:ind w:left="-284"/>
        <w:rPr>
          <w:sz w:val="16"/>
        </w:rPr>
      </w:pPr>
    </w:p>
    <w:p w14:paraId="57ACBEF8" w14:textId="77777777" w:rsidR="0025517E" w:rsidRDefault="0025517E">
      <w:pPr>
        <w:jc w:val="center"/>
        <w:rPr>
          <w:u w:val="single"/>
        </w:rPr>
      </w:pPr>
      <w:r>
        <w:rPr>
          <w:u w:val="single"/>
        </w:rPr>
        <w:t>Sont nulles toutes adjonctions ou modifications non revêtues du visa de la direction ou de son représentant autorisé.</w:t>
      </w:r>
    </w:p>
    <w:p w14:paraId="19271E77" w14:textId="77777777" w:rsidR="0025517E" w:rsidRDefault="0025517E">
      <w:pPr>
        <w:rPr>
          <w:sz w:val="22"/>
        </w:rPr>
      </w:pPr>
    </w:p>
    <w:p w14:paraId="0CC88410" w14:textId="77777777" w:rsidR="0025517E" w:rsidRDefault="0025517E">
      <w:pPr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25517E" w14:paraId="3F5DFCD4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14:paraId="037F2292" w14:textId="77777777" w:rsidR="0025517E" w:rsidRDefault="0025517E">
            <w:pPr>
              <w:pStyle w:val="Titre3"/>
              <w:rPr>
                <w:sz w:val="18"/>
              </w:rPr>
            </w:pPr>
            <w:r>
              <w:t>DESIGNATION DE L’HABITATION ASSUREE</w:t>
            </w:r>
          </w:p>
        </w:tc>
      </w:tr>
    </w:tbl>
    <w:p w14:paraId="13B916ED" w14:textId="77777777" w:rsidR="0025517E" w:rsidRDefault="0025517E">
      <w:pPr>
        <w:ind w:left="-284"/>
        <w:rPr>
          <w:sz w:val="22"/>
        </w:rPr>
      </w:pPr>
    </w:p>
    <w:p w14:paraId="3EB147A2" w14:textId="77777777" w:rsidR="0025517E" w:rsidRDefault="0025517E">
      <w:pPr>
        <w:ind w:left="-284"/>
        <w:rPr>
          <w:b/>
          <w:bCs/>
          <w:sz w:val="22"/>
        </w:rPr>
      </w:pPr>
      <w:r>
        <w:rPr>
          <w:sz w:val="22"/>
        </w:rPr>
        <w:t xml:space="preserve">Qualité juridique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statut_du_souscripteur </w:instrText>
      </w:r>
      <w:r>
        <w:rPr>
          <w:b/>
          <w:bCs/>
          <w:sz w:val="22"/>
        </w:rPr>
        <w:fldChar w:fldCharType="separate"/>
      </w:r>
      <w:r w:rsidR="001A3FC5">
        <w:rPr>
          <w:b/>
          <w:bCs/>
          <w:noProof/>
          <w:sz w:val="22"/>
        </w:rPr>
        <w:t>{{ConattModel.statut}}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Nombre de pièces principales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nombre_de_pièces </w:instrText>
      </w:r>
      <w:r>
        <w:rPr>
          <w:b/>
          <w:bCs/>
          <w:sz w:val="22"/>
        </w:rPr>
        <w:fldChar w:fldCharType="separate"/>
      </w:r>
      <w:r w:rsidR="001A3FC5">
        <w:rPr>
          <w:b/>
          <w:bCs/>
          <w:noProof/>
          <w:sz w:val="22"/>
        </w:rPr>
        <w:t>{{Derpiece}}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3215DAE8" w14:textId="77777777" w:rsidR="0025517E" w:rsidRDefault="0025517E">
      <w:pPr>
        <w:ind w:left="-284"/>
        <w:rPr>
          <w:sz w:val="22"/>
        </w:rPr>
      </w:pPr>
      <w:r>
        <w:rPr>
          <w:sz w:val="22"/>
        </w:rPr>
        <w:t xml:space="preserve">Type d’habitation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type_dhabitation </w:instrText>
      </w:r>
      <w:r>
        <w:rPr>
          <w:b/>
          <w:bCs/>
          <w:sz w:val="22"/>
        </w:rPr>
        <w:fldChar w:fldCharType="separate"/>
      </w:r>
      <w:r w:rsidR="001A3FC5">
        <w:rPr>
          <w:b/>
          <w:bCs/>
          <w:noProof/>
          <w:sz w:val="22"/>
        </w:rPr>
        <w:t>{{Typehab}}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0B7BD3F2" w14:textId="77777777" w:rsidR="0025517E" w:rsidRDefault="0025517E">
      <w:pPr>
        <w:ind w:left="-284"/>
        <w:rPr>
          <w:sz w:val="22"/>
        </w:rPr>
      </w:pPr>
      <w:r>
        <w:rPr>
          <w:sz w:val="22"/>
        </w:rPr>
        <w:t xml:space="preserve">Situation du risque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Apellation_courante_du_risque </w:instrText>
      </w:r>
      <w:r>
        <w:rPr>
          <w:b/>
          <w:bCs/>
          <w:sz w:val="22"/>
        </w:rPr>
        <w:fldChar w:fldCharType="separate"/>
      </w:r>
      <w:r w:rsidR="001A3FC5">
        <w:rPr>
          <w:b/>
          <w:bCs/>
          <w:noProof/>
          <w:sz w:val="22"/>
        </w:rPr>
        <w:t>{{Risa. Appel}}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287EA057" w14:textId="77777777" w:rsidR="0025517E" w:rsidRDefault="0025517E">
      <w:pPr>
        <w:ind w:left="-284"/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25517E" w14:paraId="6FF17E8B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14:paraId="1CD9F0A4" w14:textId="77777777" w:rsidR="0025517E" w:rsidRDefault="0025517E">
            <w:pPr>
              <w:pStyle w:val="Titre3"/>
              <w:rPr>
                <w:sz w:val="18"/>
              </w:rPr>
            </w:pPr>
            <w:r>
              <w:t>VOS GARANTIES</w:t>
            </w:r>
          </w:p>
        </w:tc>
      </w:tr>
    </w:tbl>
    <w:p w14:paraId="1E9098D4" w14:textId="77777777" w:rsidR="0025517E" w:rsidRDefault="0025517E">
      <w:pPr>
        <w:ind w:left="-284"/>
        <w:rPr>
          <w:sz w:val="22"/>
        </w:rPr>
      </w:pPr>
    </w:p>
    <w:p w14:paraId="2C43BA15" w14:textId="77777777" w:rsidR="0025517E" w:rsidRDefault="0025517E">
      <w:pPr>
        <w:ind w:left="-284"/>
        <w:rPr>
          <w:b/>
          <w:bCs/>
          <w:sz w:val="22"/>
        </w:rPr>
      </w:pPr>
      <w:r>
        <w:rPr>
          <w:b/>
          <w:bCs/>
          <w:sz w:val="22"/>
        </w:rPr>
        <w:t xml:space="preserve">I – </w:t>
      </w:r>
      <w:r>
        <w:rPr>
          <w:b/>
          <w:bCs/>
          <w:sz w:val="22"/>
          <w:u w:val="single"/>
        </w:rPr>
        <w:t>DOMMAGES MATERIELS</w:t>
      </w:r>
    </w:p>
    <w:p w14:paraId="3D4692E4" w14:textId="77777777" w:rsidR="0025517E" w:rsidRDefault="0025517E">
      <w:pPr>
        <w:ind w:left="-284"/>
        <w:rPr>
          <w:sz w:val="22"/>
        </w:rPr>
      </w:pPr>
    </w:p>
    <w:p w14:paraId="577E17CF" w14:textId="77777777" w:rsidR="0025517E" w:rsidRDefault="0025517E">
      <w:pPr>
        <w:ind w:left="-284"/>
        <w:rPr>
          <w:sz w:val="22"/>
        </w:rPr>
      </w:pPr>
      <w:r>
        <w:rPr>
          <w:sz w:val="22"/>
        </w:rPr>
        <w:t>Désignation des biens assurés (art.2 § 4 des Conditions Générales)</w:t>
      </w:r>
    </w:p>
    <w:p w14:paraId="1B643805" w14:textId="77777777" w:rsidR="0025517E" w:rsidRDefault="0025517E">
      <w:pPr>
        <w:ind w:left="-284"/>
        <w:rPr>
          <w:sz w:val="22"/>
        </w:rPr>
      </w:pPr>
      <w:r>
        <w:rPr>
          <w:sz w:val="22"/>
        </w:rPr>
        <w:t>c) et d) : mobilier personnel et embellissements :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capital_mobilier </w:instrText>
      </w:r>
      <w:r>
        <w:rPr>
          <w:b/>
          <w:bCs/>
          <w:sz w:val="22"/>
        </w:rPr>
        <w:fldChar w:fldCharType="separate"/>
      </w:r>
      <w:r w:rsidR="001A3FC5">
        <w:rPr>
          <w:b/>
          <w:bCs/>
          <w:noProof/>
          <w:sz w:val="22"/>
        </w:rPr>
        <w:t>{{Rimm. Capmob}}</w:t>
      </w:r>
      <w:r>
        <w:rPr>
          <w:b/>
          <w:bCs/>
          <w:sz w:val="22"/>
        </w:rPr>
        <w:fldChar w:fldCharType="end"/>
      </w:r>
    </w:p>
    <w:p w14:paraId="6EC5C6CB" w14:textId="77777777" w:rsidR="0025517E" w:rsidRDefault="0025517E">
      <w:pPr>
        <w:pStyle w:val="Retraitcorpsdetexte3"/>
      </w:pPr>
      <w:r>
        <w:t>Limitations particulières :</w:t>
      </w:r>
    </w:p>
    <w:p w14:paraId="346855AE" w14:textId="77777777" w:rsidR="0025517E" w:rsidRDefault="0025517E">
      <w:pPr>
        <w:ind w:left="-284"/>
        <w:rPr>
          <w:sz w:val="22"/>
        </w:rPr>
      </w:pPr>
      <w:r>
        <w:rPr>
          <w:sz w:val="22"/>
        </w:rPr>
        <w:t>Voyage et villégiature : 10 % de la somme assurés sur c) et d)</w:t>
      </w:r>
    </w:p>
    <w:p w14:paraId="21ABB879" w14:textId="77777777" w:rsidR="0025517E" w:rsidRDefault="0025517E">
      <w:pPr>
        <w:ind w:left="-284"/>
        <w:rPr>
          <w:sz w:val="22"/>
        </w:rPr>
      </w:pPr>
      <w:r>
        <w:rPr>
          <w:sz w:val="22"/>
        </w:rPr>
        <w:t>Dégâts des eaux :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>1 000 000 FDJ</w:t>
      </w:r>
    </w:p>
    <w:p w14:paraId="53D0BFA4" w14:textId="77777777" w:rsidR="0025517E" w:rsidRDefault="0025517E">
      <w:pPr>
        <w:ind w:left="-284"/>
        <w:rPr>
          <w:sz w:val="22"/>
        </w:rPr>
      </w:pPr>
      <w:r>
        <w:rPr>
          <w:sz w:val="22"/>
        </w:rPr>
        <w:t>Bris des glaces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 xml:space="preserve">   100.000 FDJ</w:t>
      </w:r>
    </w:p>
    <w:p w14:paraId="0A54CD93" w14:textId="77777777" w:rsidR="0025517E" w:rsidRDefault="0025517E">
      <w:pPr>
        <w:pStyle w:val="Titre4"/>
        <w:rPr>
          <w:u w:val="single"/>
        </w:rPr>
      </w:pPr>
    </w:p>
    <w:p w14:paraId="725F2F74" w14:textId="77777777" w:rsidR="0025517E" w:rsidRDefault="0025517E">
      <w:pPr>
        <w:pStyle w:val="Titre4"/>
        <w:rPr>
          <w:u w:val="single"/>
        </w:rPr>
      </w:pPr>
      <w:r>
        <w:rPr>
          <w:u w:val="single"/>
        </w:rPr>
        <w:t>Ces montants s’entendent par événement et par année d’assurance.</w:t>
      </w:r>
    </w:p>
    <w:p w14:paraId="48AC780A" w14:textId="77777777" w:rsidR="0025517E" w:rsidRDefault="0025517E">
      <w:pPr>
        <w:ind w:left="-284"/>
      </w:pPr>
    </w:p>
    <w:p w14:paraId="1B85FE10" w14:textId="77777777" w:rsidR="0025517E" w:rsidRDefault="0025517E">
      <w:pPr>
        <w:ind w:left="-284"/>
        <w:rPr>
          <w:sz w:val="22"/>
        </w:rPr>
      </w:pPr>
    </w:p>
    <w:p w14:paraId="7E706AE6" w14:textId="77777777" w:rsidR="0025517E" w:rsidRDefault="0025517E">
      <w:pPr>
        <w:pStyle w:val="Titre4"/>
        <w:rPr>
          <w:u w:val="single"/>
        </w:rPr>
      </w:pPr>
      <w:r>
        <w:t xml:space="preserve">II – </w:t>
      </w:r>
      <w:r>
        <w:rPr>
          <w:u w:val="single"/>
        </w:rPr>
        <w:t>RESPONSABILITE ASSUREES</w:t>
      </w:r>
    </w:p>
    <w:p w14:paraId="39C1F783" w14:textId="77777777" w:rsidR="0025517E" w:rsidRDefault="0025517E">
      <w:pPr>
        <w:ind w:left="-284"/>
        <w:rPr>
          <w:sz w:val="22"/>
        </w:rPr>
      </w:pPr>
    </w:p>
    <w:p w14:paraId="61411D1A" w14:textId="77777777" w:rsidR="0025517E" w:rsidRDefault="0025517E">
      <w:pPr>
        <w:ind w:left="-284"/>
        <w:rPr>
          <w:b/>
          <w:bCs/>
          <w:sz w:val="22"/>
        </w:rPr>
      </w:pPr>
      <w:r>
        <w:rPr>
          <w:sz w:val="22"/>
        </w:rPr>
        <w:t>A + C</w:t>
      </w:r>
      <w:r>
        <w:rPr>
          <w:sz w:val="22"/>
        </w:rPr>
        <w:tab/>
        <w:t>RESPONSABILITE LOCATIVE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MULTIHAB </w:instrText>
      </w:r>
      <w:r>
        <w:rPr>
          <w:b/>
          <w:bCs/>
          <w:sz w:val="22"/>
        </w:rPr>
        <w:fldChar w:fldCharType="separate"/>
      </w:r>
      <w:r w:rsidR="001A3FC5">
        <w:rPr>
          <w:b/>
          <w:bCs/>
          <w:noProof/>
          <w:sz w:val="22"/>
        </w:rPr>
        <w:t>{{MULTIHAB}}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FDJ</w:t>
      </w:r>
    </w:p>
    <w:p w14:paraId="1A065759" w14:textId="77777777" w:rsidR="0025517E" w:rsidRDefault="0025517E">
      <w:pPr>
        <w:ind w:left="-284"/>
        <w:rPr>
          <w:sz w:val="22"/>
        </w:rPr>
      </w:pPr>
    </w:p>
    <w:p w14:paraId="0051B033" w14:textId="77777777" w:rsidR="0025517E" w:rsidRDefault="0025517E">
      <w:pPr>
        <w:ind w:left="-284"/>
        <w:rPr>
          <w:b/>
          <w:bCs/>
          <w:sz w:val="22"/>
        </w:rPr>
      </w:pPr>
      <w:r>
        <w:rPr>
          <w:sz w:val="22"/>
        </w:rPr>
        <w:t>D</w:t>
      </w:r>
      <w:r>
        <w:rPr>
          <w:sz w:val="22"/>
        </w:rPr>
        <w:tab/>
      </w:r>
      <w:r>
        <w:rPr>
          <w:sz w:val="22"/>
        </w:rPr>
        <w:tab/>
        <w:t>RECOURS DES VOISINS ET DES TIERS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 xml:space="preserve">  25 000 000 FDJ</w:t>
      </w:r>
    </w:p>
    <w:p w14:paraId="58E15736" w14:textId="77777777" w:rsidR="0025517E" w:rsidRDefault="0025517E">
      <w:pPr>
        <w:ind w:left="-284"/>
        <w:rPr>
          <w:sz w:val="22"/>
        </w:rPr>
      </w:pPr>
    </w:p>
    <w:p w14:paraId="57DBA5C8" w14:textId="77777777" w:rsidR="0025517E" w:rsidRDefault="0025517E">
      <w:pPr>
        <w:ind w:left="-284"/>
        <w:rPr>
          <w:sz w:val="22"/>
        </w:rPr>
      </w:pPr>
      <w:r>
        <w:rPr>
          <w:sz w:val="22"/>
        </w:rPr>
        <w:t>E</w:t>
      </w:r>
      <w:r>
        <w:rPr>
          <w:sz w:val="22"/>
        </w:rPr>
        <w:tab/>
      </w:r>
      <w:r>
        <w:rPr>
          <w:sz w:val="22"/>
        </w:rPr>
        <w:tab/>
        <w:t>R.C. CHEF DE FAMILLE</w:t>
      </w:r>
    </w:p>
    <w:p w14:paraId="2073D8DA" w14:textId="77777777" w:rsidR="0025517E" w:rsidRDefault="0025517E">
      <w:pPr>
        <w:numPr>
          <w:ilvl w:val="0"/>
          <w:numId w:val="4"/>
        </w:numPr>
        <w:rPr>
          <w:sz w:val="22"/>
        </w:rPr>
      </w:pPr>
      <w:r>
        <w:rPr>
          <w:sz w:val="22"/>
        </w:rPr>
        <w:t>Dommages corporels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2B42E7">
        <w:rPr>
          <w:b/>
          <w:sz w:val="22"/>
        </w:rPr>
        <w:t>125</w:t>
      </w:r>
      <w:r>
        <w:rPr>
          <w:b/>
          <w:bCs/>
          <w:sz w:val="22"/>
        </w:rPr>
        <w:t xml:space="preserve"> 000 000 FDJ</w:t>
      </w:r>
    </w:p>
    <w:p w14:paraId="1752EBF4" w14:textId="77777777" w:rsidR="0025517E" w:rsidRDefault="0025517E">
      <w:pPr>
        <w:numPr>
          <w:ilvl w:val="0"/>
          <w:numId w:val="4"/>
        </w:numPr>
        <w:rPr>
          <w:b/>
          <w:bCs/>
          <w:sz w:val="22"/>
        </w:rPr>
      </w:pPr>
      <w:r>
        <w:rPr>
          <w:sz w:val="22"/>
        </w:rPr>
        <w:t>Dommages matériels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 xml:space="preserve">  25 000 000 FDJ</w:t>
      </w:r>
    </w:p>
    <w:p w14:paraId="6332B16D" w14:textId="77777777" w:rsidR="0025517E" w:rsidRDefault="0025517E">
      <w:pPr>
        <w:ind w:left="-284"/>
        <w:rPr>
          <w:sz w:val="22"/>
        </w:rPr>
      </w:pPr>
    </w:p>
    <w:p w14:paraId="2ACD8EDF" w14:textId="77777777" w:rsidR="0025517E" w:rsidRDefault="0025517E">
      <w:pPr>
        <w:ind w:left="-284"/>
        <w:rPr>
          <w:sz w:val="22"/>
        </w:rPr>
      </w:pPr>
      <w:r>
        <w:rPr>
          <w:sz w:val="22"/>
        </w:rPr>
        <w:t>F</w:t>
      </w:r>
      <w:r>
        <w:rPr>
          <w:sz w:val="22"/>
        </w:rPr>
        <w:tab/>
      </w:r>
      <w:r>
        <w:rPr>
          <w:sz w:val="22"/>
        </w:rPr>
        <w:tab/>
        <w:t>R.C. ACCIDENTS IMMEUBLE</w:t>
      </w:r>
    </w:p>
    <w:p w14:paraId="2AEEC68C" w14:textId="77777777" w:rsidR="0025517E" w:rsidRDefault="0025517E">
      <w:pPr>
        <w:ind w:left="-284" w:firstLine="992"/>
        <w:rPr>
          <w:sz w:val="22"/>
        </w:rPr>
      </w:pPr>
      <w:r>
        <w:rPr>
          <w:sz w:val="22"/>
        </w:rPr>
        <w:t>- Dommages corporels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2B42E7">
        <w:rPr>
          <w:b/>
          <w:sz w:val="22"/>
        </w:rPr>
        <w:t>125</w:t>
      </w:r>
      <w:r>
        <w:rPr>
          <w:b/>
          <w:bCs/>
          <w:sz w:val="22"/>
        </w:rPr>
        <w:t xml:space="preserve"> 000 000 FDJ</w:t>
      </w:r>
    </w:p>
    <w:p w14:paraId="2543B1EB" w14:textId="77777777" w:rsidR="0025517E" w:rsidRDefault="0025517E">
      <w:pPr>
        <w:ind w:left="-284" w:firstLine="992"/>
        <w:rPr>
          <w:b/>
          <w:bCs/>
          <w:sz w:val="22"/>
        </w:rPr>
      </w:pPr>
      <w:r>
        <w:rPr>
          <w:sz w:val="22"/>
        </w:rPr>
        <w:t>- Dommages matériels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 xml:space="preserve">  25 000 000 FDJ</w:t>
      </w:r>
    </w:p>
    <w:p w14:paraId="310D3BAB" w14:textId="77777777" w:rsidR="0025517E" w:rsidRDefault="0025517E">
      <w:pPr>
        <w:ind w:left="-284" w:firstLine="992"/>
        <w:rPr>
          <w:b/>
          <w:bCs/>
          <w:sz w:val="22"/>
        </w:rPr>
      </w:pP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>…/…</w:t>
      </w:r>
    </w:p>
    <w:p w14:paraId="63B6EAE8" w14:textId="77777777" w:rsidR="0025517E" w:rsidRDefault="0025517E">
      <w:pPr>
        <w:ind w:left="-284"/>
        <w:rPr>
          <w:sz w:val="22"/>
        </w:rPr>
      </w:pPr>
      <w:r>
        <w:rPr>
          <w:sz w:val="22"/>
        </w:rPr>
        <w:br w:type="page"/>
      </w:r>
    </w:p>
    <w:p w14:paraId="7B5EB3AC" w14:textId="77777777" w:rsidR="0025517E" w:rsidRDefault="0025517E">
      <w:pPr>
        <w:ind w:left="-284"/>
        <w:rPr>
          <w:b/>
          <w:bCs/>
          <w:sz w:val="22"/>
        </w:rPr>
      </w:pPr>
    </w:p>
    <w:p w14:paraId="7B1FD52D" w14:textId="77777777" w:rsidR="0025517E" w:rsidRDefault="0025517E">
      <w:pPr>
        <w:ind w:left="-284"/>
        <w:rPr>
          <w:b/>
          <w:bCs/>
          <w:sz w:val="22"/>
          <w:u w:val="single"/>
        </w:rPr>
      </w:pPr>
      <w:r>
        <w:rPr>
          <w:b/>
          <w:bCs/>
          <w:sz w:val="22"/>
        </w:rPr>
        <w:t xml:space="preserve">III – </w:t>
      </w:r>
      <w:r>
        <w:rPr>
          <w:b/>
          <w:bCs/>
          <w:sz w:val="22"/>
          <w:u w:val="single"/>
        </w:rPr>
        <w:t>GARANTIE VOL</w:t>
      </w:r>
    </w:p>
    <w:p w14:paraId="0F421DC1" w14:textId="77777777" w:rsidR="0025517E" w:rsidRDefault="0025517E">
      <w:pPr>
        <w:ind w:left="-284"/>
        <w:rPr>
          <w:sz w:val="22"/>
        </w:rPr>
      </w:pPr>
    </w:p>
    <w:p w14:paraId="767C3912" w14:textId="77777777" w:rsidR="0025517E" w:rsidRDefault="0025517E">
      <w:pPr>
        <w:pStyle w:val="Retraitcorpsdetexte3"/>
      </w:pPr>
      <w:r>
        <w:t>Souscri</w:t>
      </w:r>
      <w:r w:rsidR="007320F3">
        <w:t>p</w:t>
      </w:r>
      <w:r>
        <w:t xml:space="preserve">tion de l’extension :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MERGEFIELD CLAUSE_VOL </w:instrText>
      </w:r>
      <w:r>
        <w:rPr>
          <w:b/>
          <w:bCs/>
        </w:rPr>
        <w:fldChar w:fldCharType="separate"/>
      </w:r>
      <w:r w:rsidR="001A3FC5">
        <w:rPr>
          <w:b/>
          <w:bCs/>
          <w:noProof/>
        </w:rPr>
        <w:t>{{Clause_C2}}</w:t>
      </w:r>
      <w:r>
        <w:rPr>
          <w:b/>
          <w:bCs/>
        </w:rPr>
        <w:fldChar w:fldCharType="end"/>
      </w:r>
      <w:r>
        <w:rPr>
          <w:b/>
          <w:bCs/>
        </w:rPr>
        <w:t>.</w:t>
      </w:r>
    </w:p>
    <w:p w14:paraId="16A65E14" w14:textId="77777777" w:rsidR="0025517E" w:rsidRDefault="0025517E">
      <w:pPr>
        <w:ind w:left="-284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MERGEFIELD CLAUSES </w:instrText>
      </w:r>
      <w:r>
        <w:rPr>
          <w:sz w:val="22"/>
        </w:rPr>
        <w:fldChar w:fldCharType="separate"/>
      </w:r>
      <w:r w:rsidR="001A3FC5">
        <w:rPr>
          <w:noProof/>
          <w:sz w:val="22"/>
        </w:rPr>
        <w:t>{{Clause_C1}}</w:t>
      </w:r>
      <w:r>
        <w:rPr>
          <w:sz w:val="22"/>
        </w:rPr>
        <w:fldChar w:fldCharType="end"/>
      </w:r>
    </w:p>
    <w:p w14:paraId="0773E688" w14:textId="77777777" w:rsidR="0025517E" w:rsidRDefault="0025517E">
      <w:pPr>
        <w:ind w:left="-284"/>
      </w:pPr>
    </w:p>
    <w:p w14:paraId="045FAAE7" w14:textId="77777777" w:rsidR="0025517E" w:rsidRDefault="0025517E">
      <w:pPr>
        <w:pStyle w:val="Titre4"/>
        <w:rPr>
          <w:u w:val="single"/>
        </w:rPr>
      </w:pPr>
      <w:r>
        <w:rPr>
          <w:u w:val="single"/>
        </w:rPr>
        <w:t>FRANCHISES</w:t>
      </w:r>
    </w:p>
    <w:p w14:paraId="652C1BEF" w14:textId="77777777" w:rsidR="0025517E" w:rsidRDefault="0025517E">
      <w:pPr>
        <w:ind w:left="-284"/>
        <w:rPr>
          <w:b/>
          <w:bCs/>
          <w:sz w:val="22"/>
        </w:rPr>
      </w:pPr>
    </w:p>
    <w:p w14:paraId="68388C9E" w14:textId="77777777" w:rsidR="0025517E" w:rsidRDefault="0025517E">
      <w:pPr>
        <w:ind w:left="-284"/>
        <w:rPr>
          <w:sz w:val="22"/>
        </w:rPr>
      </w:pPr>
      <w:r>
        <w:rPr>
          <w:sz w:val="22"/>
        </w:rPr>
        <w:t>Pour tous les risques garantis par le présent contrat, l’assuré conserve à sa charge une franchise de 10 % du sinistre, avec un minimum de 5 000 FDJ et un maximum de 25 000 FDJ.</w:t>
      </w:r>
    </w:p>
    <w:p w14:paraId="5C777FB5" w14:textId="77777777" w:rsidR="0025517E" w:rsidRDefault="0025517E">
      <w:pPr>
        <w:ind w:left="-284"/>
        <w:rPr>
          <w:sz w:val="22"/>
        </w:rPr>
      </w:pPr>
    </w:p>
    <w:p w14:paraId="6F6B3BB0" w14:textId="77777777" w:rsidR="0025517E" w:rsidRDefault="0025517E">
      <w:pPr>
        <w:ind w:left="-284"/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25517E" w14:paraId="7697E0EA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14:paraId="7FDDAF37" w14:textId="77777777" w:rsidR="0025517E" w:rsidRDefault="0025517E">
            <w:pPr>
              <w:pStyle w:val="Titre3"/>
              <w:rPr>
                <w:sz w:val="18"/>
              </w:rPr>
            </w:pPr>
            <w:r>
              <w:t>VOUS DECLAREZ</w:t>
            </w:r>
          </w:p>
        </w:tc>
      </w:tr>
    </w:tbl>
    <w:p w14:paraId="3B9C6EAA" w14:textId="77777777" w:rsidR="0025517E" w:rsidRDefault="0025517E">
      <w:pPr>
        <w:rPr>
          <w:sz w:val="22"/>
        </w:rPr>
      </w:pPr>
    </w:p>
    <w:p w14:paraId="7B4E3AC2" w14:textId="77777777" w:rsidR="0025517E" w:rsidRDefault="0025517E">
      <w:pPr>
        <w:ind w:left="-284"/>
        <w:rPr>
          <w:sz w:val="22"/>
        </w:rPr>
      </w:pPr>
      <w:r>
        <w:rPr>
          <w:sz w:val="22"/>
        </w:rPr>
        <w:t>- Que l’immeuble est construit et couvert en dur, sans proximité aggravante.</w:t>
      </w:r>
    </w:p>
    <w:p w14:paraId="03311DDD" w14:textId="77777777" w:rsidR="0025517E" w:rsidRDefault="0025517E">
      <w:pPr>
        <w:ind w:left="-142" w:hanging="142"/>
        <w:rPr>
          <w:sz w:val="22"/>
        </w:rPr>
      </w:pPr>
      <w:r>
        <w:rPr>
          <w:sz w:val="22"/>
        </w:rPr>
        <w:t>- En ce concerne la garantie Dégâts des eaux : que le logement n’est pas situé directement au dessus d’un risque aggravant tel que magasin, stock de marchandises,…</w:t>
      </w:r>
    </w:p>
    <w:p w14:paraId="0E5364A8" w14:textId="77777777" w:rsidR="0025517E" w:rsidRDefault="0025517E">
      <w:pPr>
        <w:ind w:left="-142" w:hanging="142"/>
        <w:rPr>
          <w:sz w:val="22"/>
        </w:rPr>
      </w:pPr>
    </w:p>
    <w:p w14:paraId="30492B72" w14:textId="77777777" w:rsidR="0025517E" w:rsidRDefault="0025517E">
      <w:pPr>
        <w:pStyle w:val="Retraitcorpsdetexte"/>
        <w:rPr>
          <w:u w:val="single"/>
        </w:rPr>
      </w:pPr>
      <w:r>
        <w:rPr>
          <w:u w:val="single"/>
        </w:rPr>
        <w:t xml:space="preserve">De convention expresse, l’assurance est limitée aux sinistres survenant sur le territoire de </w:t>
      </w:r>
      <w:smartTag w:uri="urn:schemas-microsoft-com:office:smarttags" w:element="PersonName">
        <w:smartTagPr>
          <w:attr w:name="ProductID" w:val="la R￩publique"/>
        </w:smartTagPr>
        <w:r>
          <w:rPr>
            <w:u w:val="single"/>
          </w:rPr>
          <w:t>la République</w:t>
        </w:r>
      </w:smartTag>
      <w:r>
        <w:rPr>
          <w:u w:val="single"/>
        </w:rPr>
        <w:t xml:space="preserve"> de Djibouti.</w:t>
      </w:r>
    </w:p>
    <w:p w14:paraId="0214778E" w14:textId="77777777" w:rsidR="0025517E" w:rsidRDefault="0025517E">
      <w:pPr>
        <w:ind w:left="-284"/>
        <w:rPr>
          <w:sz w:val="22"/>
        </w:rPr>
      </w:pPr>
    </w:p>
    <w:p w14:paraId="663B2C78" w14:textId="77777777" w:rsidR="0025517E" w:rsidRDefault="0025517E">
      <w:pPr>
        <w:pStyle w:val="Retraitcorpsdetexte"/>
      </w:pPr>
      <w:r>
        <w:t>Le souscripteur reconnaît avoir reçu un exemplaire :</w:t>
      </w:r>
    </w:p>
    <w:p w14:paraId="0725E60B" w14:textId="77777777" w:rsidR="0025517E" w:rsidRDefault="0025517E">
      <w:pPr>
        <w:ind w:left="-284"/>
        <w:rPr>
          <w:sz w:val="22"/>
        </w:rPr>
      </w:pPr>
    </w:p>
    <w:p w14:paraId="53F6F46F" w14:textId="77777777" w:rsidR="0025517E" w:rsidRDefault="0025517E">
      <w:pPr>
        <w:numPr>
          <w:ilvl w:val="0"/>
          <w:numId w:val="2"/>
        </w:numPr>
        <w:rPr>
          <w:sz w:val="22"/>
        </w:rPr>
      </w:pPr>
      <w:r>
        <w:rPr>
          <w:sz w:val="22"/>
        </w:rPr>
        <w:t>des Conditions Générales « Contrat Multirisques Risque de simple habitation »,</w:t>
      </w:r>
    </w:p>
    <w:p w14:paraId="440C2841" w14:textId="77777777" w:rsidR="0025517E" w:rsidRDefault="0025517E">
      <w:pPr>
        <w:numPr>
          <w:ilvl w:val="0"/>
          <w:numId w:val="2"/>
        </w:numPr>
        <w:rPr>
          <w:b/>
          <w:bCs/>
          <w:sz w:val="22"/>
        </w:rPr>
      </w:pPr>
      <w:r>
        <w:rPr>
          <w:sz w:val="22"/>
        </w:rPr>
        <w:t>des présentes Conditions Particulières, composées de deux pages.</w:t>
      </w:r>
    </w:p>
    <w:p w14:paraId="21712EF7" w14:textId="77777777" w:rsidR="0025517E" w:rsidRDefault="0025517E">
      <w:pPr>
        <w:ind w:left="-284"/>
        <w:rPr>
          <w:b/>
          <w:bCs/>
          <w:sz w:val="22"/>
        </w:rPr>
      </w:pPr>
    </w:p>
    <w:p w14:paraId="0E237C0C" w14:textId="77777777" w:rsidR="0025517E" w:rsidRDefault="0025517E">
      <w:pPr>
        <w:ind w:left="-284"/>
        <w:rPr>
          <w:sz w:val="22"/>
        </w:rPr>
      </w:pPr>
    </w:p>
    <w:p w14:paraId="025A8253" w14:textId="77777777" w:rsidR="0025517E" w:rsidRDefault="0025517E">
      <w:pPr>
        <w:ind w:left="-284"/>
        <w:rPr>
          <w:sz w:val="22"/>
        </w:rPr>
      </w:pPr>
      <w:r>
        <w:rPr>
          <w:sz w:val="22"/>
        </w:rPr>
        <w:t xml:space="preserve">Fait en 2 exemplaires, le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DATE \@ "d MMMM yyyy" \* MERGEFORMAT </w:instrText>
      </w:r>
      <w:r>
        <w:rPr>
          <w:b/>
          <w:bCs/>
          <w:sz w:val="22"/>
        </w:rPr>
        <w:fldChar w:fldCharType="separate"/>
      </w:r>
      <w:r w:rsidR="003B5366">
        <w:rPr>
          <w:b/>
          <w:bCs/>
          <w:noProof/>
          <w:sz w:val="22"/>
        </w:rPr>
        <w:t>9 novembre 2025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à Djibouti.</w:t>
      </w:r>
    </w:p>
    <w:p w14:paraId="654652D6" w14:textId="77777777" w:rsidR="0025517E" w:rsidRDefault="0025517E">
      <w:pPr>
        <w:ind w:left="-284"/>
        <w:rPr>
          <w:sz w:val="22"/>
        </w:rPr>
      </w:pPr>
    </w:p>
    <w:p w14:paraId="55E4CDC9" w14:textId="77777777" w:rsidR="0025517E" w:rsidRDefault="0025517E">
      <w:pPr>
        <w:ind w:left="-284"/>
        <w:rPr>
          <w:sz w:val="22"/>
        </w:rPr>
      </w:pPr>
      <w:r>
        <w:rPr>
          <w:sz w:val="22"/>
        </w:rPr>
        <w:t xml:space="preserve">Pour une durée de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DUREE_CONTRAT </w:instrText>
      </w:r>
      <w:r>
        <w:rPr>
          <w:b/>
          <w:bCs/>
          <w:sz w:val="22"/>
        </w:rPr>
        <w:fldChar w:fldCharType="separate"/>
      </w:r>
      <w:r w:rsidR="001A3FC5">
        <w:rPr>
          <w:b/>
          <w:bCs/>
          <w:noProof/>
          <w:sz w:val="22"/>
        </w:rPr>
        <w:t>{{Duree}}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>jours sans tacite reconduction.</w:t>
      </w:r>
    </w:p>
    <w:p w14:paraId="45B77408" w14:textId="77777777" w:rsidR="0025517E" w:rsidRDefault="0025517E">
      <w:pPr>
        <w:ind w:left="-284"/>
        <w:rPr>
          <w:sz w:val="22"/>
        </w:rPr>
      </w:pPr>
    </w:p>
    <w:p w14:paraId="29EB32D8" w14:textId="77777777" w:rsidR="0025517E" w:rsidRDefault="0025517E">
      <w:pPr>
        <w:ind w:left="-284"/>
        <w:rPr>
          <w:sz w:val="22"/>
        </w:rPr>
      </w:pPr>
    </w:p>
    <w:p w14:paraId="3F0A5D70" w14:textId="77777777" w:rsidR="0025517E" w:rsidRDefault="0025517E">
      <w:pPr>
        <w:ind w:left="-284"/>
        <w:rPr>
          <w:sz w:val="22"/>
        </w:rPr>
      </w:pPr>
      <w:r>
        <w:rPr>
          <w:sz w:val="22"/>
        </w:rPr>
        <w:t>L’ASSUREUR,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LE SOUSCRIPTEUR,</w:t>
      </w:r>
    </w:p>
    <w:p w14:paraId="0BAF6AC8" w14:textId="77777777" w:rsidR="0025517E" w:rsidRDefault="009D6EC0">
      <w:pPr>
        <w:ind w:left="-284" w:right="-569"/>
      </w:pPr>
      <w:r w:rsidRPr="009D6EC0">
        <w:t>Signature</w:t>
      </w:r>
      <w:r w:rsidR="0025517E" w:rsidRPr="009D6EC0">
        <w:tab/>
      </w:r>
      <w:r w:rsidR="0025517E" w:rsidRPr="009D6EC0">
        <w:tab/>
      </w:r>
      <w:r w:rsidR="0025517E">
        <w:rPr>
          <w:sz w:val="22"/>
        </w:rPr>
        <w:tab/>
      </w:r>
      <w:r w:rsidR="0025517E">
        <w:rPr>
          <w:sz w:val="22"/>
        </w:rPr>
        <w:tab/>
      </w:r>
      <w:r w:rsidR="0025517E">
        <w:rPr>
          <w:sz w:val="22"/>
        </w:rPr>
        <w:tab/>
      </w:r>
      <w:r w:rsidR="0025517E">
        <w:rPr>
          <w:sz w:val="22"/>
        </w:rPr>
        <w:tab/>
      </w:r>
      <w:r w:rsidR="0025517E">
        <w:rPr>
          <w:sz w:val="22"/>
        </w:rPr>
        <w:tab/>
      </w:r>
      <w:r w:rsidR="0025517E">
        <w:rPr>
          <w:sz w:val="22"/>
        </w:rPr>
        <w:tab/>
      </w:r>
      <w:r>
        <w:t>Signature</w:t>
      </w:r>
    </w:p>
    <w:sectPr w:rsidR="0025517E">
      <w:headerReference w:type="default" r:id="rId9"/>
      <w:footerReference w:type="default" r:id="rId10"/>
      <w:footerReference w:type="first" r:id="rId11"/>
      <w:type w:val="continuous"/>
      <w:pgSz w:w="11906" w:h="16838" w:code="9"/>
      <w:pgMar w:top="1418" w:right="851" w:bottom="669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C5124" w14:textId="77777777" w:rsidR="003F76B8" w:rsidRDefault="003F76B8">
      <w:r>
        <w:separator/>
      </w:r>
    </w:p>
  </w:endnote>
  <w:endnote w:type="continuationSeparator" w:id="0">
    <w:p w14:paraId="7DB8B813" w14:textId="77777777" w:rsidR="003F76B8" w:rsidRDefault="003F7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0B30E" w14:textId="77777777" w:rsidR="003E4BD4" w:rsidRDefault="003E4BD4" w:rsidP="003E4BD4">
    <w:pPr>
      <w:pStyle w:val="Pieddepage"/>
      <w:ind w:right="-710"/>
      <w:jc w:val="center"/>
      <w:rPr>
        <w:color w:val="8384AF"/>
        <w:sz w:val="18"/>
      </w:rPr>
    </w:pPr>
    <w:r>
      <w:rPr>
        <w:color w:val="8384AF"/>
        <w:sz w:val="18"/>
      </w:rPr>
      <w:t>GXA assurances : Société anonyme au capital de 250.000.000 de francs Djibouti. RC 6918/B/SA</w:t>
    </w:r>
  </w:p>
  <w:p w14:paraId="0731FF40" w14:textId="77777777" w:rsidR="003E4BD4" w:rsidRDefault="003E4BD4" w:rsidP="003E4BD4">
    <w:pPr>
      <w:pStyle w:val="Pieddepage"/>
      <w:jc w:val="center"/>
    </w:pPr>
    <w:r>
      <w:rPr>
        <w:color w:val="8384AF"/>
        <w:sz w:val="18"/>
      </w:rPr>
      <w:t xml:space="preserve">Entreprise régie par le Code des Assurances. Siège social : Angle Rue d’Ethiopie et Avenue </w:t>
    </w:r>
    <w:r w:rsidR="006C5D23">
      <w:rPr>
        <w:color w:val="8384AF"/>
        <w:sz w:val="18"/>
      </w:rPr>
      <w:t>Mohamed Farah Dirir</w:t>
    </w:r>
    <w:r>
      <w:rPr>
        <w:color w:val="8384AF"/>
        <w:sz w:val="18"/>
      </w:rPr>
      <w:t xml:space="preserve"> – République de Djibouti.</w:t>
    </w:r>
  </w:p>
  <w:p w14:paraId="2419E197" w14:textId="77777777" w:rsidR="00A2231F" w:rsidRDefault="00A2231F" w:rsidP="003E4BD4">
    <w:pPr>
      <w:pStyle w:val="Pieddepage"/>
      <w:jc w:val="center"/>
      <w:rPr>
        <w:rFonts w:ascii="Dutch" w:hAnsi="Dutch"/>
      </w:rPr>
    </w:pPr>
    <w:r>
      <w:rPr>
        <w:rStyle w:val="Numrodepage"/>
      </w:rPr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6C5D23">
      <w:rPr>
        <w:rStyle w:val="Numrodepage"/>
        <w:noProof/>
      </w:rPr>
      <w:t>3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6C5D23">
      <w:rPr>
        <w:rStyle w:val="Numrodepage"/>
        <w:noProof/>
      </w:rPr>
      <w:t>3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983A1" w14:textId="77777777" w:rsidR="003E4BD4" w:rsidRDefault="003E4BD4" w:rsidP="003E4BD4">
    <w:pPr>
      <w:pStyle w:val="Pieddepage"/>
      <w:ind w:right="-710"/>
      <w:jc w:val="center"/>
      <w:rPr>
        <w:color w:val="8384AF"/>
        <w:sz w:val="18"/>
      </w:rPr>
    </w:pPr>
    <w:r>
      <w:rPr>
        <w:color w:val="8384AF"/>
        <w:sz w:val="18"/>
      </w:rPr>
      <w:t>GXA assurances : Société anonyme au capital de 250.000.000 de francs Djibouti. RC 6918/B/SA</w:t>
    </w:r>
  </w:p>
  <w:p w14:paraId="5E6B6F62" w14:textId="77777777" w:rsidR="003E4BD4" w:rsidRDefault="003E4BD4" w:rsidP="003E4BD4">
    <w:pPr>
      <w:pStyle w:val="Pieddepage"/>
      <w:jc w:val="center"/>
    </w:pPr>
    <w:r>
      <w:rPr>
        <w:color w:val="8384AF"/>
        <w:sz w:val="18"/>
      </w:rPr>
      <w:t xml:space="preserve">Entreprise régie par le Code des Assurances. Siège social : Angle Rue d’Ethiopie et Avenue </w:t>
    </w:r>
    <w:r w:rsidR="006C5D23">
      <w:rPr>
        <w:color w:val="8384AF"/>
        <w:sz w:val="18"/>
      </w:rPr>
      <w:t>Mohamed Farah Dirir</w:t>
    </w:r>
    <w:r>
      <w:rPr>
        <w:color w:val="8384AF"/>
        <w:sz w:val="18"/>
      </w:rPr>
      <w:t xml:space="preserve"> – République de Djibouti.</w:t>
    </w:r>
  </w:p>
  <w:p w14:paraId="5A9CEFC5" w14:textId="77777777" w:rsidR="00A2231F" w:rsidRDefault="00A2231F" w:rsidP="003E4BD4">
    <w:pPr>
      <w:pStyle w:val="Pieddepage"/>
      <w:jc w:val="center"/>
    </w:pPr>
    <w:r>
      <w:rPr>
        <w:rStyle w:val="Numrodepage"/>
      </w:rPr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6C5D23">
      <w:rPr>
        <w:rStyle w:val="Numrodepage"/>
        <w:noProof/>
      </w:rPr>
      <w:t>1</w:t>
    </w:r>
    <w:r>
      <w:rPr>
        <w:rStyle w:val="Numrodepage"/>
      </w:rPr>
      <w:fldChar w:fldCharType="end"/>
    </w:r>
    <w:r>
      <w:rPr>
        <w:rStyle w:val="Numrodepage"/>
      </w:rPr>
      <w:t xml:space="preserve"> sur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5AB35" w14:textId="77777777" w:rsidR="003F76B8" w:rsidRDefault="003F76B8">
      <w:r>
        <w:separator/>
      </w:r>
    </w:p>
  </w:footnote>
  <w:footnote w:type="continuationSeparator" w:id="0">
    <w:p w14:paraId="0A7D0800" w14:textId="77777777" w:rsidR="003F76B8" w:rsidRDefault="003F76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F5620" w14:textId="5F3F1B54" w:rsidR="00A2231F" w:rsidRDefault="003B5366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781A61E" wp14:editId="4A3B47D2">
          <wp:simplePos x="0" y="0"/>
          <wp:positionH relativeFrom="column">
            <wp:posOffset>2826385</wp:posOffset>
          </wp:positionH>
          <wp:positionV relativeFrom="paragraph">
            <wp:posOffset>-226060</wp:posOffset>
          </wp:positionV>
          <wp:extent cx="798195" cy="394335"/>
          <wp:effectExtent l="0" t="0" r="0" b="0"/>
          <wp:wrapTight wrapText="bothSides">
            <wp:wrapPolygon edited="0">
              <wp:start x="0" y="0"/>
              <wp:lineTo x="0" y="20870"/>
              <wp:lineTo x="21136" y="20870"/>
              <wp:lineTo x="2010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abstractNum w:abstractNumId="3" w15:restartNumberingAfterBreak="0">
    <w:nsid w:val="6E2D102F"/>
    <w:multiLevelType w:val="hybridMultilevel"/>
    <w:tmpl w:val="6260749C"/>
    <w:lvl w:ilvl="0" w:tplc="19C4F346">
      <w:numFmt w:val="bullet"/>
      <w:lvlText w:val="-"/>
      <w:lvlJc w:val="left"/>
      <w:pPr>
        <w:tabs>
          <w:tab w:val="num" w:pos="1066"/>
        </w:tabs>
        <w:ind w:left="106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6"/>
        </w:tabs>
        <w:ind w:left="178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6"/>
        </w:tabs>
        <w:ind w:left="25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6"/>
        </w:tabs>
        <w:ind w:left="32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6"/>
        </w:tabs>
        <w:ind w:left="394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6"/>
        </w:tabs>
        <w:ind w:left="46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6"/>
        </w:tabs>
        <w:ind w:left="53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6"/>
        </w:tabs>
        <w:ind w:left="610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6"/>
        </w:tabs>
        <w:ind w:left="682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7E"/>
    <w:rsid w:val="00053DF0"/>
    <w:rsid w:val="000C1629"/>
    <w:rsid w:val="001A3FC5"/>
    <w:rsid w:val="002407A0"/>
    <w:rsid w:val="0025517E"/>
    <w:rsid w:val="002B42E7"/>
    <w:rsid w:val="003B5366"/>
    <w:rsid w:val="003E4BD4"/>
    <w:rsid w:val="003F76B8"/>
    <w:rsid w:val="0057451B"/>
    <w:rsid w:val="006C5D23"/>
    <w:rsid w:val="007320F3"/>
    <w:rsid w:val="008E7601"/>
    <w:rsid w:val="009D6EC0"/>
    <w:rsid w:val="00A2231F"/>
    <w:rsid w:val="00AB2F5E"/>
    <w:rsid w:val="00B75308"/>
    <w:rsid w:val="00B9575E"/>
    <w:rsid w:val="00C402C7"/>
    <w:rsid w:val="00CD2C76"/>
    <w:rsid w:val="00E8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."/>
  <w:listSeparator w:val=","/>
  <w14:docId w14:val="7F39DAD0"/>
  <w15:chartTrackingRefBased/>
  <w15:docId w15:val="{530CD939-E2DF-4163-8F6F-82C8C971A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qFormat/>
    <w:pPr>
      <w:keepNext/>
      <w:ind w:left="-284"/>
      <w:outlineLvl w:val="3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link w:val="PieddepageCar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character" w:customStyle="1" w:styleId="PieddepageCar">
    <w:name w:val="Pied de page Car"/>
    <w:basedOn w:val="Policepardfaut"/>
    <w:link w:val="Pieddepage"/>
    <w:rsid w:val="003E4BD4"/>
  </w:style>
  <w:style w:type="paragraph" w:styleId="Textedebulles">
    <w:name w:val="Balloon Text"/>
    <w:basedOn w:val="Normal"/>
    <w:link w:val="TextedebullesCar"/>
    <w:rsid w:val="003E4BD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3E4B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2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522</Words>
  <Characters>2979</Characters>
  <Application>Microsoft Office Word</Application>
  <DocSecurity>4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dcterms:created xsi:type="dcterms:W3CDTF">2025-11-09T20:25:00Z</dcterms:created>
  <dcterms:modified xsi:type="dcterms:W3CDTF">2025-11-09T20:25:00Z</dcterms:modified>
</cp:coreProperties>
</file>